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media/image9.png" ContentType="image/png"/>
  <Override PartName="/word/media/image7.jpeg" ContentType="image/jpeg"/>
  <Override PartName="/word/media/image8.png" ContentType="image/png"/>
  <Override PartName="/word/media/image10.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458"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3299"/>
        <w:gridCol w:w="3083"/>
        <w:gridCol w:w="3076"/>
      </w:tblGrid>
      <w:tr>
        <w:trPr>
          <w:trHeight w:val="1252" w:hRule="atLeast"/>
        </w:trPr>
        <w:tc>
          <w:tcPr>
            <w:tcW w:w="3299" w:type="dxa"/>
            <w:tcBorders/>
            <w:shd w:color="auto" w:fill="auto" w:val="clear"/>
            <w:vAlign w:val="center"/>
          </w:tcPr>
          <w:p>
            <w:pPr>
              <w:pStyle w:val="Normal"/>
              <w:spacing w:before="0" w:after="160"/>
              <w:jc w:val="center"/>
              <w:rPr>
                <w:b/>
              </w:rPr>
            </w:pPr>
            <w:r>
              <w:rPr>
                <w:b/>
              </w:rPr>
            </w:r>
          </w:p>
        </w:tc>
        <w:tc>
          <w:tcPr>
            <w:tcW w:w="3083" w:type="dxa"/>
            <w:tcBorders/>
            <w:shd w:color="auto" w:fill="auto" w:val="clear"/>
            <w:vAlign w:val="center"/>
          </w:tcPr>
          <w:p>
            <w:pPr>
              <w:pStyle w:val="Normal"/>
              <w:spacing w:before="0" w:after="160"/>
              <w:ind w:left="-153"/>
              <w:jc w:val="center"/>
              <w:rPr>
                <w:sz w:val="28"/>
              </w:rPr>
            </w:pPr>
            <w:r>
              <w:rPr/>
              <w:drawing>
                <wp:inline distT="0" distB="0" distL="0" distR="0">
                  <wp:extent cx="628650" cy="723900"/>
                  <wp:effectExtent l="0" t="0" r="0" b="0"/>
                  <wp:docPr id="1"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descr=""/>
                          <pic:cNvPicPr>
                            <a:picLocks noChangeAspect="1" noChangeArrowheads="1"/>
                          </pic:cNvPicPr>
                        </pic:nvPicPr>
                        <pic:blipFill>
                          <a:blip r:embed="rId2"/>
                          <a:stretch>
                            <a:fillRect/>
                          </a:stretch>
                        </pic:blipFill>
                        <pic:spPr bwMode="auto">
                          <a:xfrm>
                            <a:off x="0" y="0"/>
                            <a:ext cx="628650" cy="723900"/>
                          </a:xfrm>
                          <a:prstGeom prst="rect">
                            <a:avLst/>
                          </a:prstGeom>
                        </pic:spPr>
                      </pic:pic>
                    </a:graphicData>
                  </a:graphic>
                </wp:inline>
              </w:drawing>
            </w:r>
          </w:p>
        </w:tc>
        <w:tc>
          <w:tcPr>
            <w:tcW w:w="3076" w:type="dxa"/>
            <w:tcBorders/>
            <w:shd w:color="auto" w:fill="auto" w:val="clear"/>
          </w:tcPr>
          <w:p>
            <w:pPr>
              <w:pStyle w:val="Normal"/>
              <w:spacing w:before="0" w:after="160"/>
              <w:jc w:val="center"/>
              <w:rPr>
                <w:sz w:val="28"/>
              </w:rPr>
            </w:pPr>
            <w:r>
              <w:rPr>
                <w:sz w:val="28"/>
              </w:rPr>
            </w:r>
          </w:p>
        </w:tc>
      </w:tr>
    </w:tbl>
    <w:p>
      <w:pPr>
        <w:pStyle w:val="Normal"/>
        <w:spacing w:lineRule="auto" w:line="240" w:before="0" w:after="0"/>
        <w:ind w:firstLine="709" w:left="0" w:right="0"/>
        <w:jc w:val="center"/>
        <w:rPr>
          <w:rFonts w:ascii="Times New Roman" w:hAnsi="Times New Roman"/>
          <w:color w:val="000000"/>
          <w:sz w:val="28"/>
          <w:szCs w:val="28"/>
        </w:rPr>
      </w:pPr>
      <w:r>
        <w:rPr>
          <w:rFonts w:ascii="Times New Roman" w:hAnsi="Times New Roman"/>
          <w:b/>
          <w:color w:val="000000"/>
          <w:sz w:val="28"/>
          <w:szCs w:val="28"/>
          <w:lang w:val="uk-UA"/>
        </w:rPr>
        <w:t>ПРАВИТЕЛЬСТВО СЕВАСТОПОЛЯ</w:t>
      </w:r>
    </w:p>
    <w:p>
      <w:pPr>
        <w:pStyle w:val="Normal"/>
        <w:spacing w:lineRule="auto" w:line="240" w:before="0" w:after="0"/>
        <w:ind w:firstLine="709" w:left="0" w:right="0"/>
        <w:jc w:val="center"/>
        <w:rPr>
          <w:rFonts w:ascii="Times New Roman" w:hAnsi="Times New Roman"/>
          <w:color w:val="000000"/>
          <w:sz w:val="28"/>
          <w:szCs w:val="28"/>
        </w:rPr>
      </w:pPr>
      <w:r>
        <w:rPr>
          <w:rFonts w:ascii="Times New Roman" w:hAnsi="Times New Roman"/>
          <w:b/>
          <w:color w:val="000000"/>
          <w:sz w:val="28"/>
          <w:szCs w:val="28"/>
          <w:lang w:val="uk-UA"/>
        </w:rPr>
        <w:t>ДЕПАРТАМЕНТ ЗДРАВООХРАНЕНИЯ ГОРОДА СЕВАСТОПОЛЯ</w:t>
      </w:r>
    </w:p>
    <w:p>
      <w:pPr>
        <w:pStyle w:val="Normal"/>
        <w:spacing w:lineRule="auto" w:line="240" w:before="0" w:after="0"/>
        <w:ind w:firstLine="709" w:left="0" w:right="0"/>
        <w:jc w:val="center"/>
        <w:rPr>
          <w:rFonts w:ascii="Times New Roman" w:hAnsi="Times New Roman"/>
          <w:b/>
          <w:color w:val="000000"/>
          <w:sz w:val="28"/>
          <w:szCs w:val="28"/>
        </w:rPr>
      </w:pPr>
      <w:r>
        <w:rPr>
          <w:rFonts w:ascii="Times New Roman" w:hAnsi="Times New Roman"/>
          <w:b/>
          <w:color w:val="000000"/>
          <w:sz w:val="28"/>
          <w:szCs w:val="28"/>
        </w:rPr>
      </w:r>
    </w:p>
    <w:p>
      <w:pPr>
        <w:pStyle w:val="Normal"/>
        <w:spacing w:lineRule="auto" w:line="240" w:before="0" w:after="0"/>
        <w:ind w:firstLine="709" w:left="0" w:right="0"/>
        <w:rPr>
          <w:rFonts w:ascii="Times New Roman" w:hAnsi="Times New Roman"/>
          <w:color w:val="000000"/>
          <w:sz w:val="28"/>
          <w:szCs w:val="28"/>
          <w:lang w:val="uk-UA"/>
        </w:rPr>
      </w:pPr>
      <w:r>
        <w:rPr>
          <w:rFonts w:ascii="Times New Roman" w:hAnsi="Times New Roman"/>
          <w:color w:val="000000"/>
          <w:sz w:val="28"/>
          <w:szCs w:val="28"/>
          <w:lang w:val="uk-UA"/>
        </w:rPr>
        <mc:AlternateContent>
          <mc:Choice Requires="wps">
            <w:drawing>
              <wp:anchor behindDoc="0" distT="28575" distB="28575" distL="28575" distR="28575" simplePos="0" locked="0" layoutInCell="1" allowOverlap="1" relativeHeight="19">
                <wp:simplePos x="0" y="0"/>
                <wp:positionH relativeFrom="column">
                  <wp:posOffset>0</wp:posOffset>
                </wp:positionH>
                <wp:positionV relativeFrom="paragraph">
                  <wp:posOffset>635</wp:posOffset>
                </wp:positionV>
                <wp:extent cx="5943600" cy="635"/>
                <wp:effectExtent l="28575" t="28575" r="28575" b="28575"/>
                <wp:wrapNone/>
                <wp:docPr id="2" name="Прямая соединительная линия 2"/>
                <a:graphic xmlns:a="http://schemas.openxmlformats.org/drawingml/2006/main">
                  <a:graphicData uri="http://schemas.microsoft.com/office/word/2010/wordprocessingShape">
                    <wps:wsp>
                      <wps:cNvSpPr/>
                      <wps:spPr>
                        <a:xfrm>
                          <a:off x="0" y="0"/>
                          <a:ext cx="5943600" cy="720"/>
                        </a:xfrm>
                        <a:prstGeom prst="line">
                          <a:avLst/>
                        </a:prstGeom>
                        <a:ln w="57150">
                          <a:solidFill>
                            <a:srgbClr val="000000"/>
                          </a:solidFill>
                          <a:round/>
                        </a:ln>
                      </wps:spPr>
                      <wps:style>
                        <a:lnRef idx="0"/>
                        <a:fillRef idx="0"/>
                        <a:effectRef idx="0"/>
                        <a:fontRef idx="minor"/>
                      </wps:style>
                      <wps:bodyPr/>
                    </wps:wsp>
                  </a:graphicData>
                </a:graphic>
              </wp:anchor>
            </w:drawing>
          </mc:Choice>
          <mc:Fallback>
            <w:pict>
              <v:line id="shape_0" from="0pt,0.05pt" to="467.95pt,0.05pt" ID="Прямая соединительная линия 2" stroked="t" o:allowincell="f" style="position:absolute">
                <v:stroke color="black" weight="57240" joinstyle="round" endcap="flat"/>
                <v:fill o:detectmouseclick="t" on="false"/>
                <w10:wrap type="none"/>
              </v:line>
            </w:pict>
          </mc:Fallback>
        </mc:AlternateContent>
      </w:r>
      <w:bookmarkStart w:id="0" w:name="OLE_LINK6"/>
      <w:bookmarkStart w:id="1" w:name="OLE_LINK5"/>
      <w:bookmarkStart w:id="2" w:name="OLE_LINK2"/>
      <w:bookmarkStart w:id="3" w:name="OLE_LINK1"/>
      <w:bookmarkStart w:id="4" w:name="OLE_LINK6"/>
      <w:bookmarkStart w:id="5" w:name="OLE_LINK5"/>
      <w:bookmarkStart w:id="6" w:name="OLE_LINK2"/>
      <w:bookmarkStart w:id="7" w:name="OLE_LINK1"/>
      <w:bookmarkEnd w:id="4"/>
      <w:bookmarkEnd w:id="5"/>
      <w:bookmarkEnd w:id="6"/>
      <w:bookmarkEnd w:id="7"/>
    </w:p>
    <w:p>
      <w:pPr>
        <w:pStyle w:val="Normal"/>
        <w:keepNext w:val="true"/>
        <w:numPr>
          <w:ilvl w:val="0"/>
          <w:numId w:val="0"/>
        </w:numPr>
        <w:spacing w:lineRule="auto" w:line="240" w:before="0" w:after="0"/>
        <w:ind w:firstLine="709" w:left="0" w:right="0"/>
        <w:jc w:val="center"/>
        <w:outlineLvl w:val="1"/>
        <w:rPr>
          <w:rFonts w:ascii="Times New Roman" w:hAnsi="Times New Roman"/>
          <w:color w:val="000000"/>
          <w:sz w:val="28"/>
          <w:szCs w:val="28"/>
        </w:rPr>
      </w:pPr>
      <w:r>
        <w:rPr>
          <w:rFonts w:ascii="Times New Roman" w:hAnsi="Times New Roman"/>
          <w:b/>
          <w:color w:val="000000"/>
          <w:sz w:val="28"/>
          <w:szCs w:val="28"/>
        </w:rPr>
        <w:t>П Р И К А З</w:t>
      </w:r>
    </w:p>
    <w:p>
      <w:pPr>
        <w:pStyle w:val="Normal"/>
        <w:spacing w:lineRule="auto" w:line="240" w:before="0" w:after="0"/>
        <w:ind w:firstLine="709" w:left="0" w:right="0"/>
        <w:jc w:val="center"/>
        <w:rPr>
          <w:rFonts w:ascii="Times New Roman" w:hAnsi="Times New Roman"/>
          <w:color w:val="000000"/>
          <w:sz w:val="28"/>
          <w:szCs w:val="28"/>
        </w:rPr>
      </w:pPr>
      <w:r>
        <w:rPr>
          <w:rFonts w:ascii="Times New Roman" w:hAnsi="Times New Roman"/>
          <w:color w:val="000000"/>
          <w:sz w:val="28"/>
          <w:szCs w:val="28"/>
        </w:rPr>
      </w:r>
    </w:p>
    <w:p>
      <w:pPr>
        <w:pStyle w:val="Normal"/>
        <w:spacing w:lineRule="auto" w:line="240" w:before="0" w:after="0"/>
        <w:ind w:firstLine="709" w:left="0" w:right="0"/>
        <w:jc w:val="both"/>
        <w:rPr>
          <w:rFonts w:ascii="Times New Roman" w:hAnsi="Times New Roman"/>
          <w:color w:val="000000"/>
          <w:sz w:val="28"/>
          <w:szCs w:val="28"/>
        </w:rPr>
      </w:pPr>
      <w:r>
        <w:rPr>
          <w:rFonts w:ascii="Times New Roman" w:hAnsi="Times New Roman"/>
          <w:color w:val="000000"/>
          <w:sz w:val="28"/>
          <w:szCs w:val="28"/>
        </w:rPr>
        <w:t xml:space="preserve">«___» ________________ </w:t>
        <w:tab/>
        <w:tab/>
        <w:tab/>
        <w:tab/>
        <w:tab/>
        <w:tab/>
        <w:tab/>
        <w:t xml:space="preserve">   №_________</w:t>
      </w:r>
    </w:p>
    <w:p>
      <w:pPr>
        <w:pStyle w:val="Normal"/>
        <w:spacing w:lineRule="auto" w:line="240" w:before="0" w:after="0"/>
        <w:ind w:firstLine="709" w:left="0" w:right="0"/>
        <w:rPr>
          <w:rFonts w:ascii="Times New Roman" w:hAnsi="Times New Roman"/>
          <w:color w:val="000000"/>
          <w:sz w:val="28"/>
          <w:szCs w:val="28"/>
        </w:rPr>
      </w:pPr>
      <w:r>
        <w:rPr>
          <w:rFonts w:ascii="Times New Roman" w:hAnsi="Times New Roman"/>
          <w:color w:val="000000"/>
          <w:sz w:val="28"/>
          <w:szCs w:val="28"/>
        </w:rPr>
      </w:r>
    </w:p>
    <w:p>
      <w:pPr>
        <w:pStyle w:val="Normal"/>
        <w:spacing w:lineRule="auto" w:line="240" w:before="0" w:after="0"/>
        <w:ind w:firstLine="709" w:left="0" w:right="0"/>
        <w:rPr>
          <w:rFonts w:ascii="Times New Roman" w:hAnsi="Times New Roman"/>
          <w:color w:val="000000"/>
          <w:sz w:val="28"/>
          <w:szCs w:val="28"/>
        </w:rPr>
      </w:pPr>
      <w:r>
        <w:rPr>
          <w:rFonts w:ascii="Times New Roman" w:hAnsi="Times New Roman"/>
          <w:color w:val="000000"/>
          <w:sz w:val="28"/>
          <w:szCs w:val="28"/>
        </w:rPr>
      </w:r>
    </w:p>
    <w:p>
      <w:pPr>
        <w:pStyle w:val="BodyText"/>
        <w:widowControl w:val="false"/>
        <w:bidi w:val="0"/>
        <w:spacing w:lineRule="auto" w:line="240" w:before="0" w:after="0"/>
        <w:ind w:firstLine="709" w:left="0" w:right="0"/>
        <w:jc w:val="both"/>
        <w:rPr>
          <w:rFonts w:ascii="Times New Roman" w:hAnsi="Times New Roman"/>
          <w:color w:val="000000"/>
          <w:sz w:val="28"/>
          <w:szCs w:val="28"/>
        </w:rPr>
      </w:pPr>
      <w:r>
        <w:rPr>
          <w:rFonts w:ascii="Times New Roman" w:hAnsi="Times New Roman"/>
          <w:color w:val="000000"/>
          <w:sz w:val="28"/>
          <w:szCs w:val="28"/>
        </w:rPr>
        <w:t>Об утверждении единой маршрутизации пациентов с заболеваниями эндокринной системы, в том числе с сахарным диабетом, включая все этапы наблюдения за пациентами от ФАПа (поликлиники) до федерального учреждения, оказывающего помощь пациентам с эндокринными заболеваниями</w:t>
      </w:r>
    </w:p>
    <w:p>
      <w:pPr>
        <w:pStyle w:val="Normal"/>
        <w:spacing w:lineRule="auto" w:line="240" w:before="0" w:after="0"/>
        <w:ind w:firstLine="709" w:left="0" w:right="0"/>
        <w:jc w:val="both"/>
        <w:rPr>
          <w:rFonts w:ascii="Times New Roman" w:hAnsi="Times New Roman"/>
          <w:color w:val="000000"/>
          <w:sz w:val="28"/>
          <w:szCs w:val="28"/>
        </w:rPr>
      </w:pPr>
      <w:r>
        <w:rPr>
          <w:rFonts w:ascii="Times New Roman" w:hAnsi="Times New Roman"/>
          <w:color w:val="000000"/>
          <w:sz w:val="28"/>
          <w:szCs w:val="28"/>
        </w:rPr>
      </w:r>
    </w:p>
    <w:p>
      <w:pPr>
        <w:pStyle w:val="Normal"/>
        <w:spacing w:lineRule="auto" w:line="240" w:before="0" w:after="0"/>
        <w:ind w:firstLine="709" w:left="0" w:right="0"/>
        <w:jc w:val="both"/>
        <w:rPr/>
      </w:pPr>
      <w:r>
        <w:rPr>
          <w:rFonts w:ascii="Times New Roman" w:hAnsi="Times New Roman"/>
          <w:color w:val="000000"/>
          <w:sz w:val="28"/>
          <w:szCs w:val="28"/>
        </w:rPr>
        <w:tab/>
        <w:t>В соответствии Федеральным законом от 21.11.2011 № 323-ФЗ                           «Об основах охраны здоровья граждан в Российской Федерации», постановлением Правительства Российской Федерации от 27.12.2024 № 1940    «О программе государственных гарантий бесплатного оказания гражданам медицинской помощи на 2025 год и плановый 2026 и 2027 годов», приказами Министерства здравоохранения Российской Федерации от 13.03.2023 № 104н «Об утверждении Порядка оказания медицинской помощи взрослому населению по профилю «эндокринология», от 15.03.2022 № 168н «Об утверждении порядка прове</w:t>
      </w:r>
      <w:r>
        <w:rPr>
          <w:rFonts w:eastAsia="Times New Roman" w:cs="Times New Roman" w:ascii="Times New Roman" w:hAnsi="Times New Roman"/>
          <w:color w:val="000000"/>
          <w:kern w:val="0"/>
          <w:sz w:val="28"/>
          <w:szCs w:val="28"/>
          <w:lang w:val="ru-RU" w:eastAsia="ru-RU" w:bidi="ar-SA"/>
        </w:rPr>
        <w:t>дения диспансерного наблюдения за взрослыми», от 27.03.2024 143н  «Об утверждении классификации природных лечебных ресурсов, указанных    в пункте 2 статьи 2-1 Федерального закона от 23 февраля 1995 г. № 26-ФЗ  «О природных лечебных ресурсах, лечебно-оздоровительных местностях     и курортах», их характеристик и перечня медицинских показаний                                  и противопоказаний для санаторно-курортного лечения и медицинской реабилитации с применением таких природных лечебных ресурсов»,                             от 27.04.2021 № 404н «Об утверждении Порядка проведения профилактического медицинского осмотра и диспансеризации определенных групп взрослого населения», от 14.04.2025 № 211н «Об утверждении порядка прохождения несовершеннолетними профилактических медицинских осмотров, учетной формы № 030-ПО/у «Карта профилактического медицинского осмотра несовершеннолетнего», порядка ее ведения, а также формы отраслевого статистического наблюдения  № 030-ПО/о «Сведения о профилактических медицинских осмотрах несовершеннолетних», порядка ее заполнения»,                          от 29.10.20</w:t>
      </w:r>
      <w:r>
        <w:rPr>
          <w:rFonts w:eastAsia="Times New Roman" w:cs="Times New Roman" w:ascii="Times New Roman" w:hAnsi="Times New Roman"/>
          <w:b w:val="false"/>
          <w:bCs w:val="false"/>
          <w:color w:val="000000"/>
          <w:kern w:val="0"/>
          <w:sz w:val="28"/>
          <w:szCs w:val="28"/>
          <w:lang w:val="ru-RU" w:eastAsia="ru-RU" w:bidi="ar-SA"/>
        </w:rPr>
        <w:t xml:space="preserve">24 № 583н </w:t>
      </w:r>
      <w:r>
        <w:rPr>
          <w:rStyle w:val="Strong"/>
          <w:rFonts w:eastAsia="Times New Roman" w:cs="Times New Roman" w:ascii="Times New Roman" w:hAnsi="Times New Roman"/>
          <w:b w:val="false"/>
          <w:bCs w:val="false"/>
          <w:color w:val="000000"/>
          <w:kern w:val="0"/>
          <w:sz w:val="28"/>
          <w:szCs w:val="28"/>
          <w:lang w:val="ru-RU" w:eastAsia="ru-RU" w:bidi="ar-SA"/>
        </w:rPr>
        <w:t xml:space="preserve">«Об утверждении Порядка оказания медицинской помощи по профилю «Детская эндокринология», </w:t>
      </w:r>
      <w:r>
        <w:rPr>
          <w:rFonts w:ascii="Times New Roman" w:hAnsi="Times New Roman"/>
          <w:color w:val="000000"/>
          <w:sz w:val="28"/>
          <w:szCs w:val="28"/>
        </w:rPr>
        <w:t xml:space="preserve">от 02.10.2019 № 824н «Об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 от 30.11.2021 № 965н «Об утверждении порядка организации и оказания медицинской помощи с применением телемедицинских технологий», распоряжением Правительства Севастополя от 27.06.2025                                                                                                                                                                                                                                                                                                                                                                                                                                                                                                                                                                                                                                                                                                                                                                                                                                                                                                                                                                                                                                                                                                                                                                                                                                                                                                                                                                                                                                                                                                                                                                                                                                                                                                                     № 92-РП «Об утверждении региональной программы города Севастополя «Борьба с сахарным диабетом», приказами Департамента здравоохранения города Севастополя </w:t>
      </w:r>
      <w:r>
        <w:rPr>
          <w:rFonts w:cs="Times New Roman" w:ascii="Times New Roman" w:hAnsi="Times New Roman"/>
          <w:color w:val="000000"/>
          <w:sz w:val="28"/>
          <w:szCs w:val="28"/>
        </w:rPr>
        <w:t xml:space="preserve">от 20.01.2021 № 50 «Об утверждении Порядка организации и обеспечения функционирования регистра больных сахарным диабетом                         в городе Севастополе», от 30.06.2023 № 721 «О переходе медицинских организаций к оказанию медицинской помощи на основе клинических рекомендаций до 01.01.2024», </w:t>
      </w:r>
      <w:r>
        <w:rPr>
          <w:rFonts w:ascii="Times New Roman" w:hAnsi="Times New Roman"/>
          <w:color w:val="000000"/>
          <w:sz w:val="28"/>
          <w:szCs w:val="28"/>
        </w:rPr>
        <w:t>от 05.</w:t>
      </w:r>
      <w:r>
        <w:rPr>
          <w:rFonts w:eastAsia="" w:cs="Times New Roman" w:ascii="Times New Roman" w:hAnsi="Times New Roman" w:eastAsiaTheme="minorEastAsia"/>
          <w:b w:val="false"/>
          <w:bCs/>
          <w:i w:val="false"/>
          <w:caps w:val="false"/>
          <w:smallCaps w:val="false"/>
          <w:color w:val="000000"/>
          <w:spacing w:val="0"/>
          <w:sz w:val="28"/>
          <w:szCs w:val="28"/>
          <w:lang w:eastAsia="ru-RU"/>
        </w:rPr>
        <w:t xml:space="preserve">11.2024 № 954 «Об особенностях взаимодействия между медицинскими организациями, подведомственными Департаменту здравоохранения города Севастополя, при оказании медицинской помощи с применением телемедицинских консультаций», </w:t>
      </w:r>
      <w:r>
        <w:rPr>
          <w:rFonts w:eastAsia="" w:cs="Times New Roman" w:ascii="Times New Roman" w:hAnsi="Times New Roman" w:eastAsiaTheme="minorEastAsia"/>
          <w:b w:val="false"/>
          <w:bCs/>
          <w:i w:val="false"/>
          <w:caps w:val="false"/>
          <w:smallCaps w:val="false"/>
          <w:color w:val="000000"/>
          <w:spacing w:val="0"/>
          <w:sz w:val="28"/>
          <w:szCs w:val="28"/>
          <w:u w:val="none"/>
          <w:lang w:val="ru-RU" w:eastAsia="ru-RU" w:bidi="ar-SA"/>
        </w:rPr>
        <w:t>от 09.09.2020 № 976 «О порядке направления детей в Федеральные санатории», от 30.12.2022  № 1459 «Об утверждении Положения об организации деятельности кабинетов терапевтического обучения «Школа  для обучения пациентов с сахарным диабетом», от 30.12.2022 № 1461 «Об утверждении Положения об организации деятельности кабинетов терапевтического обучения «Школа для пациентов детского возраста с сахарным диабетом»,</w:t>
      </w:r>
      <w:r>
        <w:rPr>
          <w:rFonts w:ascii="Times New Roman" w:hAnsi="Times New Roman"/>
          <w:color w:val="000000"/>
          <w:sz w:val="28"/>
          <w:szCs w:val="28"/>
        </w:rPr>
        <w:t xml:space="preserve"> в целях повышения качества     и доступности оказания медицинской помощи по профилю «эндокринология» взрослому и детскому населению в городе Севастополе</w:t>
      </w:r>
    </w:p>
    <w:p>
      <w:pPr>
        <w:pStyle w:val="Normal"/>
        <w:spacing w:lineRule="auto" w:line="240" w:before="0" w:after="0"/>
        <w:ind w:firstLine="709" w:left="0" w:right="0"/>
        <w:jc w:val="center"/>
        <w:rPr>
          <w:rFonts w:ascii="Times New Roman" w:hAnsi="Times New Roman"/>
          <w:b w:val="false"/>
          <w:bCs w:val="false"/>
          <w:color w:val="000000"/>
          <w:sz w:val="28"/>
          <w:szCs w:val="28"/>
        </w:rPr>
      </w:pPr>
      <w:r>
        <w:rPr>
          <w:rFonts w:ascii="Times New Roman" w:hAnsi="Times New Roman"/>
          <w:b w:val="false"/>
          <w:bCs w:val="false"/>
          <w:color w:val="000000"/>
          <w:sz w:val="28"/>
          <w:szCs w:val="28"/>
        </w:rPr>
      </w:r>
    </w:p>
    <w:p>
      <w:pPr>
        <w:pStyle w:val="Normal"/>
        <w:spacing w:lineRule="auto" w:line="240" w:before="0" w:after="0"/>
        <w:ind w:firstLine="709" w:left="0" w:right="0"/>
        <w:jc w:val="center"/>
        <w:rPr>
          <w:rFonts w:ascii="Times New Roman" w:hAnsi="Times New Roman"/>
          <w:color w:val="000000"/>
          <w:sz w:val="28"/>
          <w:szCs w:val="28"/>
        </w:rPr>
      </w:pPr>
      <w:r>
        <w:rPr>
          <w:rFonts w:ascii="Times New Roman" w:hAnsi="Times New Roman"/>
          <w:b/>
          <w:color w:val="000000"/>
          <w:sz w:val="28"/>
          <w:szCs w:val="28"/>
        </w:rPr>
        <w:t>ПРИКАЗЫВАЮ:</w:t>
      </w:r>
    </w:p>
    <w:p>
      <w:pPr>
        <w:pStyle w:val="Heading1"/>
        <w:spacing w:lineRule="auto" w:line="240" w:before="0" w:after="0"/>
        <w:ind w:firstLine="709" w:left="0" w:right="0"/>
        <w:jc w:val="center"/>
        <w:rPr>
          <w:rFonts w:ascii="Times New Roman" w:hAnsi="Times New Roman"/>
          <w:b w:val="false"/>
          <w:color w:val="000000"/>
          <w:sz w:val="28"/>
          <w:szCs w:val="28"/>
          <w:lang w:val="ru-RU"/>
        </w:rPr>
      </w:pPr>
      <w:r>
        <w:rPr>
          <w:rFonts w:ascii="Times New Roman" w:hAnsi="Times New Roman"/>
          <w:b w:val="false"/>
          <w:color w:val="000000"/>
          <w:sz w:val="28"/>
          <w:szCs w:val="28"/>
          <w:lang w:val="ru-RU"/>
        </w:rPr>
      </w:r>
    </w:p>
    <w:p>
      <w:pPr>
        <w:pStyle w:val="ListParagraph"/>
        <w:widowControl w:val="false"/>
        <w:tabs>
          <w:tab w:val="clear" w:pos="708"/>
          <w:tab w:val="left" w:pos="1134" w:leader="none"/>
        </w:tabs>
        <w:spacing w:lineRule="auto" w:line="240" w:before="0" w:after="0"/>
        <w:ind w:firstLine="709" w:left="0" w:right="0"/>
        <w:contextualSpacing w:val="false"/>
        <w:jc w:val="both"/>
        <w:rPr>
          <w:rFonts w:ascii="Times New Roman" w:hAnsi="Times New Roman"/>
          <w:color w:val="000000"/>
          <w:sz w:val="28"/>
          <w:szCs w:val="28"/>
        </w:rPr>
      </w:pPr>
      <w:r>
        <w:rPr>
          <w:rFonts w:ascii="Times New Roman" w:hAnsi="Times New Roman"/>
          <w:color w:val="000000"/>
          <w:sz w:val="28"/>
          <w:szCs w:val="28"/>
        </w:rPr>
        <w:t>1. Утвердить:</w:t>
      </w:r>
    </w:p>
    <w:p>
      <w:pPr>
        <w:pStyle w:val="Normal"/>
        <w:spacing w:lineRule="auto" w:line="240" w:before="0" w:after="0"/>
        <w:ind w:firstLine="709" w:left="0" w:right="0"/>
        <w:jc w:val="both"/>
        <w:rPr>
          <w:rFonts w:ascii="Times New Roman" w:hAnsi="Times New Roman"/>
          <w:color w:val="000000"/>
          <w:sz w:val="28"/>
          <w:szCs w:val="28"/>
        </w:rPr>
      </w:pPr>
      <w:r>
        <w:rPr>
          <w:rFonts w:ascii="Times New Roman" w:hAnsi="Times New Roman"/>
          <w:color w:val="000000"/>
          <w:sz w:val="28"/>
          <w:szCs w:val="28"/>
        </w:rPr>
        <w:tab/>
        <w:t>1.1. Единую маршрутизацию пациентов с заболеваниями эндокринной системы, в том числе с сахарным диабетом, включая все этапы наблюдения                 за пациентами от ФАПа (поликлиники) до федерального учреждения, оказывающего помощь пациентам с эндокринными заболеваниями,                                в соответствии с приложением к настоящему приказу.</w:t>
      </w:r>
    </w:p>
    <w:p>
      <w:pPr>
        <w:pStyle w:val="Normal"/>
        <w:widowControl w:val="false"/>
        <w:tabs>
          <w:tab w:val="clear" w:pos="708"/>
          <w:tab w:val="left" w:pos="1134" w:leader="none"/>
          <w:tab w:val="left" w:pos="1418" w:leader="none"/>
        </w:tabs>
        <w:spacing w:lineRule="auto" w:line="240" w:before="0" w:after="0"/>
        <w:ind w:firstLine="709" w:left="0" w:right="0"/>
        <w:jc w:val="both"/>
        <w:rPr>
          <w:rFonts w:ascii="Times New Roman" w:hAnsi="Times New Roman"/>
          <w:color w:val="000000"/>
          <w:sz w:val="28"/>
          <w:szCs w:val="28"/>
        </w:rPr>
      </w:pPr>
      <w:r>
        <w:rPr>
          <w:rFonts w:ascii="Times New Roman" w:hAnsi="Times New Roman"/>
          <w:color w:val="000000"/>
          <w:sz w:val="28"/>
          <w:szCs w:val="28"/>
        </w:rPr>
        <w:t>2. Главным врачам Государственных бюджетных учреждений здравоохранения города Севастополя (далее – ГБУЗС): «Городская больница             № 1 им. Н.И. Пирогова», «Городская больница № 4», «Городская больница № 5 – «Центр охраны здоровья матери и ребенка», «Севастопольская городская больница № 9» обеспечить:</w:t>
      </w:r>
    </w:p>
    <w:p>
      <w:pPr>
        <w:pStyle w:val="ListParagraph"/>
        <w:spacing w:lineRule="auto" w:line="240" w:before="0" w:after="0"/>
        <w:ind w:firstLine="709" w:left="0" w:right="0"/>
        <w:contextualSpacing w:val="false"/>
        <w:jc w:val="both"/>
        <w:rPr/>
      </w:pPr>
      <w:r>
        <w:rPr>
          <w:rFonts w:ascii="Times New Roman" w:hAnsi="Times New Roman"/>
          <w:color w:val="000000"/>
          <w:sz w:val="28"/>
          <w:szCs w:val="28"/>
        </w:rPr>
        <w:t>2.1. О</w:t>
      </w:r>
      <w:r>
        <w:rPr>
          <w:rFonts w:ascii="Times New Roman" w:hAnsi="Times New Roman"/>
          <w:b w:val="false"/>
          <w:i w:val="false"/>
          <w:caps w:val="false"/>
          <w:smallCaps w:val="false"/>
          <w:color w:val="000000"/>
          <w:spacing w:val="0"/>
          <w:sz w:val="28"/>
          <w:szCs w:val="28"/>
        </w:rPr>
        <w:t xml:space="preserve">казание первичной специализированной, специализированной                      в стационарных условиях, в том числе высокотехнологичной, медицинской помощи взрослым и детям с эндокринной патологией </w:t>
      </w:r>
      <w:r>
        <w:rPr>
          <w:rFonts w:ascii="Times New Roman" w:hAnsi="Times New Roman"/>
          <w:color w:val="000000"/>
          <w:sz w:val="28"/>
          <w:szCs w:val="28"/>
        </w:rPr>
        <w:t xml:space="preserve">в соответствии                              с требованиями </w:t>
      </w:r>
      <w:hyperlink r:id="rId3">
        <w:r>
          <w:rPr>
            <w:rStyle w:val="ListLabel1"/>
            <w:rFonts w:ascii="Times New Roman" w:hAnsi="Times New Roman"/>
            <w:color w:val="000000"/>
            <w:sz w:val="28"/>
            <w:szCs w:val="28"/>
          </w:rPr>
          <w:t>приказ</w:t>
        </w:r>
      </w:hyperlink>
      <w:r>
        <w:rPr>
          <w:rFonts w:ascii="Times New Roman" w:hAnsi="Times New Roman"/>
          <w:color w:val="000000"/>
          <w:sz w:val="28"/>
          <w:szCs w:val="28"/>
        </w:rPr>
        <w:t>ов Министерства здравоохранения Российской Федерации от 13.03.2023 № 104н «Об утверждении Порядка оказания медицинской помощи взрослому населению по профилю «Эндокринология»,   о</w:t>
      </w:r>
      <w:r>
        <w:rPr>
          <w:rFonts w:eastAsia="Times New Roman" w:cs="Times New Roman" w:ascii="Times New Roman" w:hAnsi="Times New Roman"/>
          <w:color w:val="000000"/>
          <w:kern w:val="0"/>
          <w:sz w:val="28"/>
          <w:szCs w:val="28"/>
          <w:lang w:val="ru-RU" w:eastAsia="ru-RU" w:bidi="ar-SA"/>
        </w:rPr>
        <w:t>т 29.10.20</w:t>
      </w:r>
      <w:r>
        <w:rPr>
          <w:rFonts w:eastAsia="Times New Roman" w:cs="Times New Roman" w:ascii="Times New Roman" w:hAnsi="Times New Roman"/>
          <w:b w:val="false"/>
          <w:bCs w:val="false"/>
          <w:color w:val="000000"/>
          <w:kern w:val="0"/>
          <w:sz w:val="28"/>
          <w:szCs w:val="28"/>
          <w:lang w:val="ru-RU" w:eastAsia="ru-RU" w:bidi="ar-SA"/>
        </w:rPr>
        <w:t xml:space="preserve">24 № 583н </w:t>
      </w:r>
      <w:r>
        <w:rPr>
          <w:rStyle w:val="Strong"/>
          <w:rFonts w:eastAsia="Times New Roman" w:cs="Times New Roman" w:ascii="Times New Roman" w:hAnsi="Times New Roman"/>
          <w:b w:val="false"/>
          <w:bCs w:val="false"/>
          <w:color w:val="000000"/>
          <w:kern w:val="0"/>
          <w:sz w:val="28"/>
          <w:szCs w:val="28"/>
          <w:lang w:val="ru-RU" w:eastAsia="ru-RU" w:bidi="ar-SA"/>
        </w:rPr>
        <w:t>«Об утверждении Порядка оказания медицинской  помощи по профилю «Детская эндокринология»</w:t>
      </w:r>
      <w:r>
        <w:rPr>
          <w:rFonts w:ascii="Times New Roman" w:hAnsi="Times New Roman"/>
          <w:color w:val="000000"/>
          <w:sz w:val="28"/>
          <w:szCs w:val="28"/>
        </w:rPr>
        <w:t>, стандартами оказания медицинской помощи больным с сахарным диабетом, клиническими рекомендациями, действующими на территории Российской Федерации,                          а также настоящим приказом;</w:t>
      </w:r>
    </w:p>
    <w:p>
      <w:pPr>
        <w:pStyle w:val="ListParagraph"/>
        <w:spacing w:lineRule="auto" w:line="240" w:before="0" w:after="0"/>
        <w:ind w:firstLine="709" w:left="0" w:right="0"/>
        <w:contextualSpacing w:val="false"/>
        <w:jc w:val="both"/>
        <w:rPr>
          <w:rFonts w:ascii="Times New Roman" w:hAnsi="Times New Roman"/>
          <w:color w:val="000000"/>
          <w:sz w:val="28"/>
          <w:szCs w:val="28"/>
        </w:rPr>
      </w:pPr>
      <w:r>
        <w:rPr>
          <w:rFonts w:ascii="Times New Roman" w:hAnsi="Times New Roman"/>
          <w:color w:val="000000"/>
          <w:sz w:val="28"/>
          <w:szCs w:val="28"/>
        </w:rPr>
        <w:t>2.2. Проведение диспансеризации и профилактического медицинского осмотра в рамках приказа Министерства здравоохранения Российской Федерации от 27.04.2021 № 404н «Об утверждении порядка проведения профилактического медицинского осмотра и диспансеризации определенных групп взрослого населения»;</w:t>
      </w:r>
    </w:p>
    <w:p>
      <w:pPr>
        <w:pStyle w:val="ListParagraph"/>
        <w:spacing w:lineRule="auto" w:line="240" w:before="0" w:after="0"/>
        <w:ind w:firstLine="709" w:left="0" w:right="0"/>
        <w:contextualSpacing w:val="false"/>
        <w:jc w:val="both"/>
        <w:rPr>
          <w:rFonts w:ascii="Times New Roman" w:hAnsi="Times New Roman"/>
          <w:color w:val="000000"/>
          <w:sz w:val="28"/>
          <w:szCs w:val="28"/>
        </w:rPr>
      </w:pPr>
      <w:r>
        <w:rPr>
          <w:rFonts w:ascii="Times New Roman" w:hAnsi="Times New Roman"/>
          <w:color w:val="000000"/>
          <w:sz w:val="28"/>
          <w:szCs w:val="28"/>
        </w:rPr>
        <w:t>2.3. Диспансерное наблюдение пациентов с сахарным диабетом и его осложнениями в соответствии с приказом Министерства здравоохранения Российской Федерации от 15.03.2022 № 168н «Об утверждении порядка проведения диспансерного наблюдения за взрослыми»;</w:t>
      </w:r>
    </w:p>
    <w:p>
      <w:pPr>
        <w:pStyle w:val="ListParagraph"/>
        <w:spacing w:lineRule="auto" w:line="240" w:before="0" w:after="0"/>
        <w:ind w:firstLine="709" w:left="0" w:right="0"/>
        <w:contextualSpacing w:val="false"/>
        <w:jc w:val="both"/>
        <w:rPr>
          <w:rFonts w:ascii="Times New Roman" w:hAnsi="Times New Roman"/>
          <w:color w:val="000000"/>
          <w:sz w:val="28"/>
          <w:szCs w:val="28"/>
        </w:rPr>
      </w:pPr>
      <w:r>
        <w:rPr>
          <w:rFonts w:ascii="Times New Roman" w:hAnsi="Times New Roman"/>
          <w:color w:val="000000"/>
          <w:sz w:val="28"/>
          <w:szCs w:val="28"/>
        </w:rPr>
        <w:t>2.4. Работу кабинетов «Школа для пац</w:t>
      </w:r>
      <w:r>
        <w:rPr>
          <w:rFonts w:eastAsia="Calibri" w:ascii="Times New Roman" w:hAnsi="Times New Roman"/>
          <w:color w:val="000000"/>
          <w:sz w:val="28"/>
          <w:szCs w:val="28"/>
          <w:lang w:eastAsia="en-US"/>
        </w:rPr>
        <w:t>иентов с сахарным диабетом» (далее – Школа) в соответствии с приказом Департамента здравоохранения города Севастополя от 30.12.2022 № 1459 «Об утверждении Положения                    об организации деятельности кабинетов терапевтического обучения «Школа для пациентов с сахарным диабетом»;</w:t>
      </w:r>
    </w:p>
    <w:p>
      <w:pPr>
        <w:pStyle w:val="ListParagraph"/>
        <w:spacing w:lineRule="auto" w:line="240" w:before="0" w:after="0"/>
        <w:ind w:firstLine="709" w:left="0" w:right="0"/>
        <w:contextualSpacing w:val="false"/>
        <w:jc w:val="both"/>
        <w:rPr>
          <w:rFonts w:ascii="Times New Roman" w:hAnsi="Times New Roman"/>
          <w:color w:val="000000"/>
          <w:sz w:val="28"/>
          <w:szCs w:val="28"/>
        </w:rPr>
      </w:pPr>
      <w:r>
        <w:rPr>
          <w:rFonts w:eastAsia="Calibri" w:ascii="Times New Roman" w:hAnsi="Times New Roman"/>
          <w:color w:val="000000"/>
          <w:sz w:val="28"/>
          <w:szCs w:val="28"/>
          <w:lang w:eastAsia="en-US"/>
        </w:rPr>
        <w:t>2.5. Информирование пациентов, имеющих заболевание сахарный диабет, о функционировании Школ и графике их работы, в том числе           непосредственно на личном приеме врача-эндокринолога (врача-терапевта, фельдшера), а также с обязательным размещением вышеуказанных данных      на информационных стендах и официальных сайтах медицинских учреждений, подведомственных Департаменту здравоох</w:t>
      </w:r>
      <w:r>
        <w:rPr>
          <w:rFonts w:ascii="Times New Roman" w:hAnsi="Times New Roman"/>
          <w:color w:val="000000"/>
          <w:sz w:val="28"/>
          <w:szCs w:val="28"/>
        </w:rPr>
        <w:t>ранения города Севастополя (далее – Департамент);</w:t>
      </w:r>
    </w:p>
    <w:p>
      <w:pPr>
        <w:pStyle w:val="ListParagraph"/>
        <w:spacing w:lineRule="auto" w:line="240" w:before="0" w:after="0"/>
        <w:ind w:firstLine="709" w:left="0" w:right="0"/>
        <w:contextualSpacing w:val="false"/>
        <w:jc w:val="both"/>
        <w:rPr>
          <w:rFonts w:ascii="Times New Roman" w:hAnsi="Times New Roman"/>
          <w:color w:val="000000"/>
          <w:sz w:val="28"/>
          <w:szCs w:val="28"/>
        </w:rPr>
      </w:pPr>
      <w:r>
        <w:rPr>
          <w:rFonts w:eastAsia="Calibri" w:ascii="Times New Roman" w:hAnsi="Times New Roman"/>
          <w:color w:val="000000"/>
          <w:sz w:val="28"/>
          <w:szCs w:val="28"/>
          <w:lang w:eastAsia="en-US"/>
        </w:rPr>
        <w:t>2.6. Направление пациентов с сахарным диабетом в соответствии                           с маршрутизацией, утвержденной настоящим приказом, согласно имеющихся медицинских показаний;</w:t>
      </w:r>
    </w:p>
    <w:p>
      <w:pPr>
        <w:pStyle w:val="ListParagraph"/>
        <w:spacing w:lineRule="auto" w:line="240" w:before="0" w:after="0"/>
        <w:ind w:firstLine="709" w:left="0" w:right="0"/>
        <w:contextualSpacing w:val="false"/>
        <w:jc w:val="both"/>
        <w:rPr>
          <w:rFonts w:ascii="Times New Roman" w:hAnsi="Times New Roman"/>
          <w:color w:val="000000"/>
          <w:sz w:val="28"/>
          <w:szCs w:val="28"/>
        </w:rPr>
      </w:pPr>
      <w:r>
        <w:rPr>
          <w:rFonts w:eastAsia="Calibri" w:ascii="Times New Roman" w:hAnsi="Times New Roman"/>
          <w:color w:val="000000"/>
          <w:sz w:val="28"/>
          <w:szCs w:val="28"/>
          <w:lang w:eastAsia="en-US"/>
        </w:rPr>
        <w:t>2.7. Личный контроль и ответственность за ведение регионального сегмента Федерального Регистра сахарного диабета, а также Регистров других эндокринных заболеваний.</w:t>
      </w:r>
    </w:p>
    <w:p>
      <w:pPr>
        <w:pStyle w:val="ListParagraph"/>
        <w:spacing w:lineRule="auto" w:line="240" w:before="0" w:after="0"/>
        <w:ind w:firstLine="709" w:left="0" w:right="0"/>
        <w:contextualSpacing w:val="false"/>
        <w:jc w:val="both"/>
        <w:rPr>
          <w:rFonts w:ascii="Times New Roman" w:hAnsi="Times New Roman"/>
          <w:color w:val="000000"/>
          <w:sz w:val="28"/>
          <w:szCs w:val="28"/>
        </w:rPr>
      </w:pPr>
      <w:r>
        <w:rPr>
          <w:rFonts w:eastAsia="Calibri" w:ascii="Times New Roman" w:hAnsi="Times New Roman"/>
          <w:color w:val="000000"/>
          <w:sz w:val="28"/>
          <w:szCs w:val="28"/>
          <w:lang w:eastAsia="en-US"/>
        </w:rPr>
        <w:t>3. Главному внештатному специалисту эндокринологу Департамента здравоохранения города Севастополя и главному внештатному детскому специалисту эндокринологу Департамента здравоохранения города  Севастополя обеспечить:</w:t>
      </w:r>
    </w:p>
    <w:p>
      <w:pPr>
        <w:pStyle w:val="ListParagraph"/>
        <w:spacing w:lineRule="auto" w:line="240" w:before="0" w:after="0"/>
        <w:ind w:firstLine="709" w:left="0" w:right="0"/>
        <w:contextualSpacing w:val="false"/>
        <w:jc w:val="both"/>
        <w:rPr>
          <w:rFonts w:ascii="Times New Roman" w:hAnsi="Times New Roman"/>
          <w:color w:val="000000"/>
          <w:sz w:val="28"/>
          <w:szCs w:val="28"/>
        </w:rPr>
      </w:pPr>
      <w:r>
        <w:rPr>
          <w:rFonts w:eastAsia="Calibri" w:ascii="Times New Roman" w:hAnsi="Times New Roman"/>
          <w:color w:val="000000"/>
          <w:sz w:val="28"/>
          <w:szCs w:val="28"/>
          <w:lang w:eastAsia="en-US"/>
        </w:rPr>
        <w:t>3.1. Контроль за доступностью и качеством оказания  специализированной медицинской помощи пациентам с сахарным диабетом                  и его осложнениями, соблюдением показаний и маршрутизации,              утвержденных настоящим приказом;</w:t>
      </w:r>
    </w:p>
    <w:p>
      <w:pPr>
        <w:pStyle w:val="ListParagraph"/>
        <w:spacing w:lineRule="auto" w:line="240" w:before="0" w:after="0"/>
        <w:ind w:firstLine="709" w:left="0" w:right="0"/>
        <w:contextualSpacing w:val="false"/>
        <w:jc w:val="both"/>
        <w:rPr>
          <w:rFonts w:ascii="Times New Roman" w:hAnsi="Times New Roman"/>
          <w:color w:val="000000"/>
          <w:sz w:val="28"/>
          <w:szCs w:val="28"/>
        </w:rPr>
      </w:pPr>
      <w:r>
        <w:rPr>
          <w:rFonts w:eastAsia="Calibri" w:ascii="Times New Roman" w:hAnsi="Times New Roman"/>
          <w:color w:val="000000"/>
          <w:sz w:val="28"/>
          <w:szCs w:val="28"/>
          <w:lang w:eastAsia="en-US"/>
        </w:rPr>
        <w:t>3.2. Оказание организационно-методической и консультативной помощи по профилю «эндокринология»;</w:t>
      </w:r>
    </w:p>
    <w:p>
      <w:pPr>
        <w:pStyle w:val="ListParagraph"/>
        <w:spacing w:lineRule="auto" w:line="240" w:before="0" w:after="0"/>
        <w:ind w:firstLine="709" w:left="0" w:right="0"/>
        <w:contextualSpacing w:val="false"/>
        <w:jc w:val="both"/>
        <w:rPr>
          <w:rFonts w:ascii="Times New Roman" w:hAnsi="Times New Roman"/>
          <w:color w:val="000000"/>
          <w:sz w:val="28"/>
          <w:szCs w:val="28"/>
        </w:rPr>
      </w:pPr>
      <w:r>
        <w:rPr>
          <w:rFonts w:eastAsia="Calibri" w:ascii="Times New Roman" w:hAnsi="Times New Roman"/>
          <w:color w:val="000000"/>
          <w:sz w:val="28"/>
          <w:szCs w:val="28"/>
          <w:lang w:eastAsia="en-US"/>
        </w:rPr>
        <w:t>3.3. Организацию и проведение консультаций и консилиумов                                с применением телемедицинских технологий между медицинскими организациями, подведомственными Департаменту, и национальными медицинскими исследовательскими центрами Министерства здравоохранения Российской Федерации.</w:t>
      </w:r>
    </w:p>
    <w:p>
      <w:pPr>
        <w:pStyle w:val="ListParagraph"/>
        <w:spacing w:lineRule="auto" w:line="240" w:before="0" w:after="0"/>
        <w:ind w:firstLine="709" w:left="0" w:right="0"/>
        <w:contextualSpacing w:val="false"/>
        <w:jc w:val="both"/>
        <w:rPr>
          <w:rFonts w:ascii="Times New Roman" w:hAnsi="Times New Roman"/>
          <w:color w:val="000000"/>
          <w:sz w:val="28"/>
          <w:szCs w:val="28"/>
        </w:rPr>
      </w:pPr>
      <w:r>
        <w:rPr>
          <w:rFonts w:eastAsia="Calibri" w:ascii="Times New Roman" w:hAnsi="Times New Roman"/>
          <w:color w:val="000000"/>
          <w:sz w:val="28"/>
          <w:szCs w:val="28"/>
          <w:lang w:eastAsia="en-US"/>
        </w:rPr>
        <w:t>4. Признать утратившими силу:</w:t>
      </w:r>
    </w:p>
    <w:p>
      <w:pPr>
        <w:pStyle w:val="ListParagraph"/>
        <w:spacing w:lineRule="auto" w:line="240" w:before="0" w:after="0"/>
        <w:ind w:firstLine="709" w:left="0" w:right="0"/>
        <w:contextualSpacing w:val="false"/>
        <w:jc w:val="both"/>
        <w:rPr>
          <w:rFonts w:ascii="Times New Roman" w:hAnsi="Times New Roman"/>
          <w:color w:val="000000"/>
          <w:sz w:val="28"/>
          <w:szCs w:val="28"/>
        </w:rPr>
      </w:pPr>
      <w:r>
        <w:rPr>
          <w:rFonts w:eastAsia="Calibri" w:ascii="Times New Roman" w:hAnsi="Times New Roman"/>
          <w:color w:val="000000"/>
          <w:sz w:val="28"/>
          <w:szCs w:val="28"/>
          <w:lang w:eastAsia="en-US"/>
        </w:rPr>
        <w:t>4.1. Приказ Департамента здравоохранения города Севастополя                          от 29.12.2016 № 1743 «Об организации оказания медицинской помощи детскому населению по профилю «детская эндокринология» в государственных учреждениях города Севастополя»;</w:t>
      </w:r>
    </w:p>
    <w:p>
      <w:pPr>
        <w:pStyle w:val="ListParagraph"/>
        <w:spacing w:lineRule="auto" w:line="240" w:before="0" w:after="0"/>
        <w:ind w:firstLine="709" w:left="0" w:right="0"/>
        <w:contextualSpacing w:val="false"/>
        <w:jc w:val="both"/>
        <w:rPr>
          <w:rFonts w:ascii="Times New Roman" w:hAnsi="Times New Roman"/>
          <w:color w:val="000000"/>
          <w:sz w:val="28"/>
          <w:szCs w:val="28"/>
        </w:rPr>
      </w:pPr>
      <w:r>
        <w:rPr>
          <w:rFonts w:eastAsia="Calibri" w:ascii="Times New Roman" w:hAnsi="Times New Roman"/>
          <w:color w:val="000000"/>
          <w:sz w:val="28"/>
          <w:szCs w:val="28"/>
          <w:lang w:eastAsia="en-US"/>
        </w:rPr>
        <w:t>4.2. Приказ Департамента Департамента здравоохранения города Севастополя от 12.02.2021 № 130 «Об утверждении Порядка оказания медицинской помощи взрослому населению с эндокринными заболеваниями              в городе Севастополе».</w:t>
      </w:r>
    </w:p>
    <w:p>
      <w:pPr>
        <w:pStyle w:val="BodyText"/>
        <w:spacing w:lineRule="auto" w:line="240" w:before="0" w:after="0"/>
        <w:ind w:firstLine="709" w:left="0" w:right="0"/>
        <w:jc w:val="both"/>
        <w:rPr>
          <w:rFonts w:ascii="Times New Roman" w:hAnsi="Times New Roman"/>
          <w:color w:val="000000"/>
          <w:sz w:val="28"/>
          <w:szCs w:val="28"/>
        </w:rPr>
      </w:pPr>
      <w:r>
        <w:rPr>
          <w:rFonts w:eastAsia="Calibri" w:ascii="Times New Roman" w:hAnsi="Times New Roman"/>
          <w:color w:val="000000"/>
          <w:sz w:val="28"/>
          <w:szCs w:val="28"/>
          <w:lang w:eastAsia="en-US"/>
        </w:rPr>
        <w:t>5. Контроль за исполнением настоящего приказа возложить на первого заместителя директора Департамента здравоохранения города Севастополя Островскую А.В.</w:t>
      </w:r>
    </w:p>
    <w:p>
      <w:pPr>
        <w:pStyle w:val="ListParagraph"/>
        <w:widowControl w:val="false"/>
        <w:tabs>
          <w:tab w:val="clear" w:pos="708"/>
          <w:tab w:val="left" w:pos="1276" w:leader="none"/>
          <w:tab w:val="left" w:pos="1418" w:leader="none"/>
        </w:tabs>
        <w:spacing w:lineRule="auto" w:line="240" w:before="0" w:after="0"/>
        <w:ind w:firstLine="709" w:left="0" w:right="0"/>
        <w:contextualSpacing w:val="false"/>
        <w:jc w:val="both"/>
        <w:rPr>
          <w:rFonts w:ascii="Times New Roman" w:hAnsi="Times New Roman" w:eastAsia="Calibri"/>
          <w:color w:val="000000"/>
          <w:sz w:val="28"/>
          <w:szCs w:val="28"/>
          <w:lang w:eastAsia="en-US"/>
        </w:rPr>
      </w:pPr>
      <w:r>
        <w:rPr>
          <w:rFonts w:eastAsia="Calibri" w:ascii="Times New Roman" w:hAnsi="Times New Roman"/>
          <w:color w:val="000000"/>
          <w:sz w:val="28"/>
          <w:szCs w:val="28"/>
          <w:lang w:eastAsia="en-US"/>
        </w:rPr>
      </w:r>
    </w:p>
    <w:p>
      <w:pPr>
        <w:pStyle w:val="ListParagraph"/>
        <w:widowControl w:val="false"/>
        <w:tabs>
          <w:tab w:val="clear" w:pos="708"/>
          <w:tab w:val="left" w:pos="1276" w:leader="none"/>
          <w:tab w:val="left" w:pos="1418" w:leader="none"/>
        </w:tabs>
        <w:spacing w:lineRule="auto" w:line="240" w:before="0" w:after="0"/>
        <w:ind w:firstLine="709" w:left="0" w:right="0"/>
        <w:contextualSpacing w:val="false"/>
        <w:jc w:val="both"/>
        <w:rPr>
          <w:rFonts w:ascii="Times New Roman" w:hAnsi="Times New Roman" w:eastAsia="Calibri"/>
          <w:color w:val="000000"/>
          <w:sz w:val="28"/>
          <w:szCs w:val="28"/>
          <w:lang w:eastAsia="en-US"/>
        </w:rPr>
      </w:pPr>
      <w:r>
        <w:rPr>
          <w:rFonts w:eastAsia="Calibri" w:ascii="Times New Roman" w:hAnsi="Times New Roman"/>
          <w:color w:val="000000"/>
          <w:sz w:val="28"/>
          <w:szCs w:val="28"/>
          <w:lang w:eastAsia="en-US"/>
        </w:rPr>
      </w:r>
    </w:p>
    <w:p>
      <w:pPr>
        <w:pStyle w:val="BodyText"/>
        <w:spacing w:lineRule="auto" w:line="240" w:before="0" w:after="0"/>
        <w:ind w:firstLine="709" w:left="0" w:right="0"/>
        <w:jc w:val="both"/>
        <w:rPr>
          <w:rFonts w:ascii="Times New Roman" w:hAnsi="Times New Roman"/>
          <w:color w:val="000000"/>
          <w:sz w:val="28"/>
          <w:szCs w:val="28"/>
          <w:lang w:val="ru-RU"/>
        </w:rPr>
      </w:pPr>
      <w:r>
        <w:rPr>
          <w:rFonts w:ascii="Times New Roman" w:hAnsi="Times New Roman"/>
          <w:color w:val="000000"/>
          <w:sz w:val="28"/>
          <w:szCs w:val="28"/>
          <w:lang w:val="ru-RU"/>
        </w:rPr>
      </w:r>
    </w:p>
    <w:p>
      <w:pPr>
        <w:pStyle w:val="Heading1"/>
        <w:keepNext w:val="true"/>
        <w:keepLines/>
        <w:tabs>
          <w:tab w:val="clear" w:pos="708"/>
          <w:tab w:val="left" w:pos="7917" w:leader="none"/>
        </w:tabs>
        <w:suppressAutoHyphens w:val="true"/>
        <w:bidi w:val="0"/>
        <w:spacing w:lineRule="auto" w:line="240" w:before="0" w:after="0"/>
        <w:ind w:hanging="0" w:left="0" w:right="0"/>
        <w:jc w:val="left"/>
        <w:rPr>
          <w:rFonts w:ascii="Times New Roman" w:hAnsi="Times New Roman"/>
          <w:color w:val="000000"/>
          <w:sz w:val="28"/>
          <w:szCs w:val="28"/>
        </w:rPr>
      </w:pPr>
      <w:r>
        <w:rPr>
          <w:rFonts w:ascii="Times New Roman" w:hAnsi="Times New Roman"/>
          <w:b w:val="false"/>
          <w:color w:val="000000"/>
          <w:sz w:val="28"/>
          <w:szCs w:val="28"/>
          <w:lang w:val="ru-RU"/>
        </w:rPr>
        <w:t xml:space="preserve">Исполняющий обязанности директора </w:t>
      </w:r>
    </w:p>
    <w:p>
      <w:pPr>
        <w:pStyle w:val="Heading1"/>
        <w:keepNext w:val="true"/>
        <w:keepLines/>
        <w:tabs>
          <w:tab w:val="clear" w:pos="708"/>
          <w:tab w:val="left" w:pos="7917" w:leader="none"/>
        </w:tabs>
        <w:suppressAutoHyphens w:val="true"/>
        <w:bidi w:val="0"/>
        <w:spacing w:lineRule="auto" w:line="240" w:before="0" w:after="0"/>
        <w:ind w:hanging="0" w:left="0" w:right="0"/>
        <w:jc w:val="left"/>
        <w:rPr>
          <w:rFonts w:ascii="Times New Roman" w:hAnsi="Times New Roman"/>
          <w:color w:val="000000"/>
          <w:sz w:val="28"/>
          <w:szCs w:val="28"/>
        </w:rPr>
      </w:pPr>
      <w:r>
        <w:rPr>
          <w:rFonts w:ascii="Times New Roman" w:hAnsi="Times New Roman"/>
          <w:b w:val="false"/>
          <w:color w:val="000000"/>
          <w:sz w:val="28"/>
          <w:szCs w:val="28"/>
          <w:lang w:val="ru-RU"/>
        </w:rPr>
        <w:t xml:space="preserve">Департамента здравоохранения </w:t>
      </w:r>
    </w:p>
    <w:p>
      <w:pPr>
        <w:pStyle w:val="Heading1"/>
        <w:keepNext w:val="true"/>
        <w:keepLines/>
        <w:widowControl w:val="false"/>
        <w:tabs>
          <w:tab w:val="clear" w:pos="708"/>
          <w:tab w:val="left" w:pos="7917" w:leader="none"/>
        </w:tabs>
        <w:suppressAutoHyphens w:val="true"/>
        <w:bidi w:val="0"/>
        <w:spacing w:lineRule="auto" w:line="240" w:before="0" w:after="0"/>
        <w:ind w:hanging="0" w:left="0" w:right="0"/>
        <w:jc w:val="left"/>
        <w:rPr>
          <w:rFonts w:ascii="Times New Roman" w:hAnsi="Times New Roman"/>
          <w:color w:val="000000"/>
          <w:sz w:val="28"/>
          <w:szCs w:val="28"/>
        </w:rPr>
      </w:pPr>
      <w:r>
        <w:rPr>
          <w:rFonts w:ascii="Times New Roman" w:hAnsi="Times New Roman"/>
          <w:b w:val="false"/>
          <w:color w:val="000000"/>
          <w:sz w:val="28"/>
          <w:szCs w:val="28"/>
          <w:lang w:val="ru-RU"/>
        </w:rPr>
        <w:t xml:space="preserve">города Севастополя </w:t>
      </w:r>
      <w:bookmarkStart w:id="8" w:name="OLE_LINK4"/>
      <w:bookmarkStart w:id="9" w:name="OLE_LINK3"/>
      <w:bookmarkEnd w:id="8"/>
      <w:bookmarkEnd w:id="9"/>
      <w:r>
        <w:rPr>
          <w:rFonts w:ascii="Times New Roman" w:hAnsi="Times New Roman"/>
          <w:b w:val="false"/>
          <w:color w:val="000000"/>
          <w:sz w:val="28"/>
          <w:szCs w:val="28"/>
          <w:lang w:val="ru-RU"/>
        </w:rPr>
        <w:t xml:space="preserve">                                                                        А.В. Островская</w:t>
      </w:r>
    </w:p>
    <w:p>
      <w:pPr>
        <w:pStyle w:val="Normal"/>
        <w:spacing w:lineRule="auto" w:line="240" w:before="0" w:after="0"/>
        <w:ind w:firstLine="709" w:left="0" w:right="0"/>
        <w:rPr>
          <w:rFonts w:ascii="Times New Roman" w:hAnsi="Times New Roman"/>
          <w:b/>
          <w:color w:val="000000"/>
          <w:sz w:val="28"/>
          <w:szCs w:val="28"/>
        </w:rPr>
      </w:pPr>
      <w:r>
        <w:rPr>
          <w:rFonts w:ascii="Times New Roman" w:hAnsi="Times New Roman"/>
          <w:b/>
          <w:color w:val="000000"/>
          <w:sz w:val="28"/>
          <w:szCs w:val="28"/>
        </w:rPr>
      </w:r>
    </w:p>
    <w:p>
      <w:pPr>
        <w:pStyle w:val="ConsPlusTitle"/>
        <w:widowControl w:val="false"/>
        <w:suppressAutoHyphens w:val="true"/>
        <w:bidi w:val="0"/>
        <w:spacing w:lineRule="auto" w:line="240" w:before="0" w:after="0"/>
        <w:ind w:firstLine="709" w:left="0" w:right="0"/>
        <w:jc w:val="left"/>
        <w:rPr>
          <w:b w:val="false"/>
        </w:rPr>
      </w:pPr>
      <w:r>
        <w:rPr>
          <w:rFonts w:ascii="Times New Roman" w:hAnsi="Times New Roman"/>
          <w:color w:val="000000"/>
          <w:sz w:val="28"/>
          <w:szCs w:val="28"/>
        </w:rPr>
      </w:r>
    </w:p>
    <w:p>
      <w:pPr>
        <w:pStyle w:val="ConsPlusTitle"/>
        <w:widowControl w:val="false"/>
        <w:suppressAutoHyphens w:val="true"/>
        <w:bidi w:val="0"/>
        <w:spacing w:lineRule="auto" w:line="240" w:before="0" w:after="0"/>
        <w:ind w:firstLine="709" w:left="0" w:right="0"/>
        <w:jc w:val="left"/>
        <w:rPr>
          <w:b w:val="false"/>
        </w:rPr>
      </w:pPr>
      <w:r>
        <w:rPr>
          <w:rFonts w:ascii="Times New Roman" w:hAnsi="Times New Roman"/>
          <w:color w:val="000000"/>
          <w:sz w:val="28"/>
          <w:szCs w:val="28"/>
        </w:rPr>
      </w:r>
    </w:p>
    <w:p>
      <w:pPr>
        <w:pStyle w:val="ConsPlusTitle"/>
        <w:widowControl w:val="false"/>
        <w:suppressAutoHyphens w:val="true"/>
        <w:bidi w:val="0"/>
        <w:spacing w:lineRule="auto" w:line="240" w:before="0" w:after="0"/>
        <w:ind w:firstLine="709" w:left="0" w:right="0"/>
        <w:jc w:val="left"/>
        <w:rPr>
          <w:b w:val="false"/>
        </w:rPr>
      </w:pPr>
      <w:r>
        <w:rPr>
          <w:rFonts w:ascii="Times New Roman" w:hAnsi="Times New Roman"/>
          <w:color w:val="000000"/>
          <w:sz w:val="28"/>
          <w:szCs w:val="28"/>
        </w:rPr>
      </w:r>
    </w:p>
    <w:p>
      <w:pPr>
        <w:pStyle w:val="ConsPlusTitle"/>
        <w:widowControl w:val="false"/>
        <w:suppressAutoHyphens w:val="true"/>
        <w:bidi w:val="0"/>
        <w:spacing w:lineRule="auto" w:line="240" w:before="0" w:after="0"/>
        <w:ind w:hanging="0" w:left="5386" w:right="0"/>
        <w:contextualSpacing/>
        <w:jc w:val="left"/>
        <w:rPr>
          <w:b w:val="false"/>
          <w:sz w:val="28"/>
          <w:szCs w:val="28"/>
        </w:rPr>
      </w:pPr>
      <w:r>
        <w:rPr/>
      </w:r>
    </w:p>
    <w:p>
      <w:pPr>
        <w:pStyle w:val="ConsPlusTitle"/>
        <w:widowControl w:val="false"/>
        <w:suppressAutoHyphens w:val="true"/>
        <w:bidi w:val="0"/>
        <w:spacing w:lineRule="auto" w:line="240" w:before="0" w:after="0"/>
        <w:ind w:hanging="0" w:left="5386" w:right="0"/>
        <w:contextualSpacing/>
        <w:jc w:val="left"/>
        <w:rPr>
          <w:b w:val="false"/>
          <w:sz w:val="28"/>
          <w:szCs w:val="28"/>
        </w:rPr>
      </w:pPr>
      <w:r>
        <w:rPr/>
      </w:r>
    </w:p>
    <w:p>
      <w:pPr>
        <w:pStyle w:val="ConsPlusTitle"/>
        <w:widowControl w:val="false"/>
        <w:suppressAutoHyphens w:val="true"/>
        <w:bidi w:val="0"/>
        <w:spacing w:lineRule="auto" w:line="240" w:before="0" w:after="0"/>
        <w:ind w:hanging="0" w:left="5386" w:right="0"/>
        <w:contextualSpacing/>
        <w:jc w:val="left"/>
        <w:rPr>
          <w:b w:val="false"/>
          <w:sz w:val="28"/>
          <w:szCs w:val="28"/>
        </w:rPr>
      </w:pPr>
      <w:r>
        <w:rPr/>
      </w:r>
    </w:p>
    <w:p>
      <w:pPr>
        <w:pStyle w:val="ConsPlusTitle"/>
        <w:widowControl w:val="false"/>
        <w:suppressAutoHyphens w:val="true"/>
        <w:bidi w:val="0"/>
        <w:spacing w:lineRule="auto" w:line="240" w:before="0" w:after="0"/>
        <w:ind w:hanging="0" w:left="5386" w:right="0"/>
        <w:contextualSpacing/>
        <w:jc w:val="left"/>
        <w:rPr>
          <w:b w:val="false"/>
          <w:sz w:val="28"/>
          <w:szCs w:val="28"/>
        </w:rPr>
      </w:pPr>
      <w:r>
        <w:rPr/>
      </w:r>
    </w:p>
    <w:p>
      <w:pPr>
        <w:pStyle w:val="ConsPlusTitle"/>
        <w:widowControl w:val="false"/>
        <w:suppressAutoHyphens w:val="true"/>
        <w:bidi w:val="0"/>
        <w:spacing w:lineRule="auto" w:line="240" w:before="0" w:after="0"/>
        <w:ind w:hanging="0" w:left="5386" w:right="0"/>
        <w:contextualSpacing/>
        <w:jc w:val="left"/>
        <w:rPr>
          <w:b w:val="false"/>
          <w:sz w:val="28"/>
          <w:szCs w:val="28"/>
        </w:rPr>
      </w:pPr>
      <w:r>
        <w:rPr/>
      </w:r>
    </w:p>
    <w:p>
      <w:pPr>
        <w:pStyle w:val="ConsPlusTitle"/>
        <w:widowControl w:val="false"/>
        <w:suppressAutoHyphens w:val="true"/>
        <w:bidi w:val="0"/>
        <w:spacing w:lineRule="auto" w:line="240" w:before="0" w:after="0"/>
        <w:ind w:hanging="0" w:left="5386" w:right="0"/>
        <w:contextualSpacing/>
        <w:jc w:val="left"/>
        <w:rPr>
          <w:b w:val="false"/>
          <w:sz w:val="28"/>
          <w:szCs w:val="28"/>
        </w:rPr>
      </w:pPr>
      <w:r>
        <w:rPr/>
      </w:r>
    </w:p>
    <w:p>
      <w:pPr>
        <w:pStyle w:val="ConsPlusTitle"/>
        <w:widowControl w:val="false"/>
        <w:suppressAutoHyphens w:val="true"/>
        <w:bidi w:val="0"/>
        <w:spacing w:lineRule="auto" w:line="240" w:before="0" w:after="0"/>
        <w:ind w:hanging="0" w:left="5386" w:right="0"/>
        <w:contextualSpacing/>
        <w:jc w:val="left"/>
        <w:rPr>
          <w:b w:val="false"/>
          <w:sz w:val="28"/>
          <w:szCs w:val="28"/>
        </w:rPr>
      </w:pPr>
      <w:r>
        <w:rPr/>
      </w:r>
    </w:p>
    <w:p>
      <w:pPr>
        <w:pStyle w:val="ConsPlusTitle"/>
        <w:widowControl w:val="false"/>
        <w:suppressAutoHyphens w:val="true"/>
        <w:bidi w:val="0"/>
        <w:spacing w:lineRule="auto" w:line="240" w:before="0" w:after="0"/>
        <w:ind w:hanging="0" w:left="5386" w:right="0"/>
        <w:contextualSpacing/>
        <w:jc w:val="left"/>
        <w:rPr>
          <w:b w:val="false"/>
          <w:sz w:val="28"/>
          <w:szCs w:val="28"/>
        </w:rPr>
      </w:pPr>
      <w:r>
        <w:rPr/>
      </w:r>
    </w:p>
    <w:p>
      <w:pPr>
        <w:pStyle w:val="ConsPlusTitle"/>
        <w:widowControl w:val="false"/>
        <w:suppressAutoHyphens w:val="true"/>
        <w:bidi w:val="0"/>
        <w:spacing w:lineRule="auto" w:line="240" w:before="0" w:after="0"/>
        <w:ind w:hanging="0" w:left="5386" w:right="0"/>
        <w:contextualSpacing/>
        <w:jc w:val="left"/>
        <w:rPr>
          <w:b w:val="false"/>
          <w:sz w:val="28"/>
          <w:szCs w:val="28"/>
        </w:rPr>
      </w:pPr>
      <w:r>
        <w:rPr/>
      </w:r>
    </w:p>
    <w:p>
      <w:pPr>
        <w:pStyle w:val="ConsPlusTitle"/>
        <w:widowControl w:val="false"/>
        <w:suppressAutoHyphens w:val="true"/>
        <w:bidi w:val="0"/>
        <w:spacing w:lineRule="auto" w:line="240" w:before="0" w:after="0"/>
        <w:ind w:hanging="0" w:left="5386" w:right="0"/>
        <w:contextualSpacing/>
        <w:jc w:val="left"/>
        <w:rPr>
          <w:b w:val="false"/>
          <w:sz w:val="28"/>
          <w:szCs w:val="28"/>
        </w:rPr>
      </w:pPr>
      <w:r>
        <w:rPr/>
      </w:r>
    </w:p>
    <w:p>
      <w:pPr>
        <w:pStyle w:val="ConsPlusTitle"/>
        <w:widowControl w:val="false"/>
        <w:suppressAutoHyphens w:val="true"/>
        <w:bidi w:val="0"/>
        <w:spacing w:lineRule="auto" w:line="240" w:before="0" w:after="0"/>
        <w:ind w:hanging="0" w:left="5386" w:right="0"/>
        <w:contextualSpacing/>
        <w:jc w:val="left"/>
        <w:rPr>
          <w:b w:val="false"/>
          <w:sz w:val="28"/>
          <w:szCs w:val="28"/>
        </w:rPr>
      </w:pPr>
      <w:r>
        <w:rPr/>
      </w:r>
    </w:p>
    <w:p>
      <w:pPr>
        <w:pStyle w:val="ConsPlusTitle"/>
        <w:widowControl w:val="false"/>
        <w:suppressAutoHyphens w:val="true"/>
        <w:bidi w:val="0"/>
        <w:spacing w:lineRule="auto" w:line="240" w:before="0" w:after="0"/>
        <w:ind w:hanging="0" w:left="5386" w:right="0"/>
        <w:contextualSpacing/>
        <w:jc w:val="left"/>
        <w:rPr>
          <w:b w:val="false"/>
          <w:sz w:val="28"/>
          <w:szCs w:val="28"/>
        </w:rPr>
      </w:pPr>
      <w:r>
        <w:rPr/>
      </w:r>
    </w:p>
    <w:p>
      <w:pPr>
        <w:pStyle w:val="ConsPlusTitle"/>
        <w:widowControl w:val="false"/>
        <w:suppressAutoHyphens w:val="true"/>
        <w:bidi w:val="0"/>
        <w:spacing w:lineRule="auto" w:line="240" w:before="0" w:after="0"/>
        <w:ind w:hanging="0" w:left="5386" w:right="0"/>
        <w:contextualSpacing/>
        <w:jc w:val="left"/>
        <w:rPr>
          <w:b w:val="false"/>
          <w:sz w:val="28"/>
          <w:szCs w:val="28"/>
        </w:rPr>
      </w:pPr>
      <w:r>
        <w:rPr/>
      </w:r>
    </w:p>
    <w:p>
      <w:pPr>
        <w:pStyle w:val="ConsPlusTitle"/>
        <w:widowControl w:val="false"/>
        <w:suppressAutoHyphens w:val="true"/>
        <w:bidi w:val="0"/>
        <w:spacing w:lineRule="auto" w:line="240" w:before="0" w:after="0"/>
        <w:ind w:hanging="0" w:left="5386" w:right="0"/>
        <w:contextualSpacing/>
        <w:jc w:val="left"/>
        <w:rPr>
          <w:b w:val="false"/>
          <w:sz w:val="28"/>
          <w:szCs w:val="28"/>
        </w:rPr>
      </w:pPr>
      <w:r>
        <w:rPr/>
      </w:r>
    </w:p>
    <w:p>
      <w:pPr>
        <w:pStyle w:val="ConsPlusTitle"/>
        <w:widowControl w:val="false"/>
        <w:suppressAutoHyphens w:val="true"/>
        <w:bidi w:val="0"/>
        <w:spacing w:lineRule="auto" w:line="240" w:before="0" w:after="0"/>
        <w:ind w:hanging="0" w:left="5386" w:right="0"/>
        <w:contextualSpacing/>
        <w:jc w:val="left"/>
        <w:rPr>
          <w:b w:val="false"/>
          <w:sz w:val="28"/>
          <w:szCs w:val="28"/>
        </w:rPr>
      </w:pPr>
      <w:r>
        <w:rPr/>
      </w:r>
    </w:p>
    <w:p>
      <w:pPr>
        <w:pStyle w:val="ConsPlusTitle"/>
        <w:widowControl w:val="false"/>
        <w:suppressAutoHyphens w:val="true"/>
        <w:bidi w:val="0"/>
        <w:spacing w:lineRule="auto" w:line="240" w:before="0" w:after="0"/>
        <w:ind w:hanging="0" w:left="5386" w:right="0"/>
        <w:contextualSpacing/>
        <w:jc w:val="left"/>
        <w:rPr>
          <w:b w:val="false"/>
          <w:sz w:val="28"/>
          <w:szCs w:val="28"/>
        </w:rPr>
      </w:pPr>
      <w:r>
        <w:rPr/>
      </w:r>
    </w:p>
    <w:p>
      <w:pPr>
        <w:pStyle w:val="ConsPlusTitle"/>
        <w:widowControl w:val="false"/>
        <w:suppressAutoHyphens w:val="true"/>
        <w:bidi w:val="0"/>
        <w:spacing w:lineRule="auto" w:line="240" w:before="0" w:after="0"/>
        <w:ind w:hanging="0" w:left="5386" w:right="0"/>
        <w:contextualSpacing/>
        <w:jc w:val="left"/>
        <w:rPr>
          <w:b w:val="false"/>
          <w:sz w:val="28"/>
          <w:szCs w:val="28"/>
        </w:rPr>
      </w:pPr>
      <w:r>
        <w:rPr/>
      </w:r>
    </w:p>
    <w:p>
      <w:pPr>
        <w:pStyle w:val="ConsPlusTitle"/>
        <w:widowControl w:val="false"/>
        <w:suppressAutoHyphens w:val="true"/>
        <w:bidi w:val="0"/>
        <w:spacing w:lineRule="auto" w:line="240" w:before="0" w:after="0"/>
        <w:ind w:hanging="0" w:left="5386" w:right="0"/>
        <w:contextualSpacing/>
        <w:jc w:val="left"/>
        <w:rPr>
          <w:b w:val="false"/>
          <w:sz w:val="28"/>
          <w:szCs w:val="28"/>
        </w:rPr>
      </w:pPr>
      <w:r>
        <w:rPr/>
      </w:r>
    </w:p>
    <w:p>
      <w:pPr>
        <w:pStyle w:val="ConsPlusTitle"/>
        <w:widowControl w:val="false"/>
        <w:suppressAutoHyphens w:val="true"/>
        <w:bidi w:val="0"/>
        <w:spacing w:lineRule="auto" w:line="240" w:before="0" w:after="0"/>
        <w:ind w:hanging="0" w:left="5386" w:right="0"/>
        <w:contextualSpacing/>
        <w:jc w:val="left"/>
        <w:rPr>
          <w:b w:val="false"/>
          <w:sz w:val="28"/>
          <w:szCs w:val="28"/>
        </w:rPr>
      </w:pPr>
      <w:r>
        <w:rPr/>
      </w:r>
    </w:p>
    <w:p>
      <w:pPr>
        <w:pStyle w:val="ConsPlusTitle"/>
        <w:widowControl w:val="false"/>
        <w:suppressAutoHyphens w:val="true"/>
        <w:bidi w:val="0"/>
        <w:spacing w:lineRule="auto" w:line="240" w:before="0" w:after="0"/>
        <w:ind w:hanging="0" w:left="5386" w:right="0"/>
        <w:contextualSpacing/>
        <w:jc w:val="left"/>
        <w:rPr>
          <w:b w:val="false"/>
          <w:sz w:val="28"/>
          <w:szCs w:val="28"/>
        </w:rPr>
      </w:pPr>
      <w:r>
        <w:rPr/>
      </w:r>
    </w:p>
    <w:p>
      <w:pPr>
        <w:pStyle w:val="ConsPlusTitle"/>
        <w:widowControl w:val="false"/>
        <w:suppressAutoHyphens w:val="true"/>
        <w:bidi w:val="0"/>
        <w:spacing w:lineRule="auto" w:line="240" w:before="0" w:after="0"/>
        <w:ind w:hanging="0" w:left="5386" w:right="0"/>
        <w:contextualSpacing/>
        <w:jc w:val="left"/>
        <w:rPr>
          <w:b w:val="false"/>
          <w:sz w:val="28"/>
          <w:szCs w:val="28"/>
        </w:rPr>
      </w:pPr>
      <w:r>
        <w:rPr/>
      </w:r>
    </w:p>
    <w:p>
      <w:pPr>
        <w:pStyle w:val="ConsPlusTitle"/>
        <w:widowControl w:val="false"/>
        <w:suppressAutoHyphens w:val="true"/>
        <w:bidi w:val="0"/>
        <w:spacing w:lineRule="auto" w:line="240" w:before="0" w:after="0"/>
        <w:ind w:hanging="0" w:left="5386" w:right="0"/>
        <w:contextualSpacing/>
        <w:jc w:val="left"/>
        <w:rPr>
          <w:b w:val="false"/>
          <w:sz w:val="28"/>
          <w:szCs w:val="28"/>
        </w:rPr>
      </w:pPr>
      <w:r>
        <w:rPr/>
      </w:r>
    </w:p>
    <w:p>
      <w:pPr>
        <w:pStyle w:val="ConsPlusTitle"/>
        <w:widowControl w:val="false"/>
        <w:suppressAutoHyphens w:val="true"/>
        <w:bidi w:val="0"/>
        <w:spacing w:lineRule="auto" w:line="240" w:before="0" w:after="0"/>
        <w:ind w:hanging="0" w:left="5386" w:right="0"/>
        <w:contextualSpacing/>
        <w:jc w:val="left"/>
        <w:rPr>
          <w:b w:val="false"/>
          <w:sz w:val="28"/>
          <w:szCs w:val="28"/>
        </w:rPr>
      </w:pPr>
      <w:r>
        <w:rPr/>
      </w:r>
    </w:p>
    <w:p>
      <w:pPr>
        <w:pStyle w:val="ConsPlusTitle"/>
        <w:widowControl w:val="false"/>
        <w:suppressAutoHyphens w:val="true"/>
        <w:bidi w:val="0"/>
        <w:spacing w:lineRule="auto" w:line="240" w:before="0" w:after="0"/>
        <w:ind w:hanging="0" w:left="5386" w:right="0"/>
        <w:contextualSpacing/>
        <w:jc w:val="left"/>
        <w:rPr>
          <w:b w:val="false"/>
          <w:sz w:val="28"/>
          <w:szCs w:val="28"/>
        </w:rPr>
      </w:pPr>
      <w:r>
        <w:rPr/>
      </w:r>
    </w:p>
    <w:p>
      <w:pPr>
        <w:pStyle w:val="ConsPlusTitle"/>
        <w:widowControl w:val="false"/>
        <w:suppressAutoHyphens w:val="true"/>
        <w:bidi w:val="0"/>
        <w:spacing w:lineRule="auto" w:line="240" w:before="0" w:after="0"/>
        <w:ind w:hanging="0" w:left="5386" w:right="0"/>
        <w:contextualSpacing/>
        <w:jc w:val="left"/>
        <w:rPr>
          <w:b w:val="false"/>
          <w:sz w:val="28"/>
          <w:szCs w:val="28"/>
        </w:rPr>
      </w:pPr>
      <w:r>
        <w:rPr/>
      </w:r>
    </w:p>
    <w:p>
      <w:pPr>
        <w:pStyle w:val="ConsPlusTitle"/>
        <w:widowControl w:val="false"/>
        <w:suppressAutoHyphens w:val="true"/>
        <w:bidi w:val="0"/>
        <w:spacing w:lineRule="auto" w:line="240" w:before="0" w:after="0"/>
        <w:ind w:hanging="0" w:left="5386" w:right="0"/>
        <w:contextualSpacing/>
        <w:jc w:val="left"/>
        <w:rPr>
          <w:b w:val="false"/>
          <w:sz w:val="28"/>
          <w:szCs w:val="28"/>
        </w:rPr>
      </w:pPr>
      <w:r>
        <w:rPr/>
      </w:r>
    </w:p>
    <w:p>
      <w:pPr>
        <w:pStyle w:val="ConsPlusTitle"/>
        <w:widowControl w:val="false"/>
        <w:suppressAutoHyphens w:val="true"/>
        <w:bidi w:val="0"/>
        <w:spacing w:lineRule="auto" w:line="240" w:before="0" w:after="0"/>
        <w:ind w:hanging="0" w:left="5386" w:right="0"/>
        <w:contextualSpacing/>
        <w:jc w:val="left"/>
        <w:rPr>
          <w:b w:val="false"/>
          <w:sz w:val="28"/>
          <w:szCs w:val="28"/>
        </w:rPr>
      </w:pPr>
      <w:r>
        <w:rPr/>
      </w:r>
    </w:p>
    <w:p>
      <w:pPr>
        <w:pStyle w:val="ConsPlusTitle"/>
        <w:widowControl w:val="false"/>
        <w:suppressAutoHyphens w:val="true"/>
        <w:bidi w:val="0"/>
        <w:spacing w:lineRule="auto" w:line="240" w:before="0" w:after="0"/>
        <w:ind w:hanging="0" w:left="5386" w:right="0"/>
        <w:contextualSpacing/>
        <w:jc w:val="left"/>
        <w:rPr>
          <w:b w:val="false"/>
          <w:sz w:val="28"/>
          <w:szCs w:val="28"/>
        </w:rPr>
      </w:pPr>
      <w:r>
        <w:rPr/>
      </w:r>
    </w:p>
    <w:p>
      <w:pPr>
        <w:pStyle w:val="ConsPlusTitle"/>
        <w:widowControl w:val="false"/>
        <w:suppressAutoHyphens w:val="true"/>
        <w:bidi w:val="0"/>
        <w:spacing w:lineRule="auto" w:line="240" w:before="0" w:after="0"/>
        <w:ind w:hanging="0" w:left="5386" w:right="0"/>
        <w:contextualSpacing/>
        <w:jc w:val="left"/>
        <w:rPr>
          <w:b w:val="false"/>
          <w:sz w:val="28"/>
          <w:szCs w:val="28"/>
        </w:rPr>
      </w:pPr>
      <w:r>
        <w:rPr/>
      </w:r>
    </w:p>
    <w:p>
      <w:pPr>
        <w:pStyle w:val="ConsPlusTitle"/>
        <w:widowControl w:val="false"/>
        <w:suppressAutoHyphens w:val="true"/>
        <w:bidi w:val="0"/>
        <w:spacing w:lineRule="auto" w:line="240" w:before="0" w:after="0"/>
        <w:ind w:hanging="0" w:left="5386" w:right="0"/>
        <w:contextualSpacing/>
        <w:jc w:val="left"/>
        <w:rPr>
          <w:b w:val="false"/>
          <w:sz w:val="28"/>
          <w:szCs w:val="28"/>
        </w:rPr>
      </w:pPr>
      <w:r>
        <w:rPr/>
      </w:r>
    </w:p>
    <w:p>
      <w:pPr>
        <w:pStyle w:val="ConsPlusTitle"/>
        <w:widowControl w:val="false"/>
        <w:suppressAutoHyphens w:val="true"/>
        <w:bidi w:val="0"/>
        <w:spacing w:lineRule="auto" w:line="240" w:before="0" w:after="0"/>
        <w:ind w:hanging="0" w:left="5386" w:right="0"/>
        <w:contextualSpacing/>
        <w:jc w:val="left"/>
        <w:rPr>
          <w:b w:val="false"/>
          <w:sz w:val="28"/>
          <w:szCs w:val="28"/>
        </w:rPr>
      </w:pPr>
      <w:r>
        <w:rPr/>
      </w:r>
    </w:p>
    <w:p>
      <w:pPr>
        <w:pStyle w:val="ConsPlusTitle"/>
        <w:widowControl w:val="false"/>
        <w:suppressAutoHyphens w:val="true"/>
        <w:bidi w:val="0"/>
        <w:spacing w:lineRule="auto" w:line="240" w:before="0" w:after="0"/>
        <w:ind w:hanging="0" w:left="5386" w:right="0"/>
        <w:contextualSpacing/>
        <w:jc w:val="left"/>
        <w:rPr>
          <w:b w:val="false"/>
          <w:sz w:val="28"/>
          <w:szCs w:val="28"/>
        </w:rPr>
      </w:pPr>
      <w:r>
        <w:rPr/>
      </w:r>
    </w:p>
    <w:p>
      <w:pPr>
        <w:pStyle w:val="ConsPlusTitle"/>
        <w:widowControl w:val="false"/>
        <w:suppressAutoHyphens w:val="true"/>
        <w:bidi w:val="0"/>
        <w:spacing w:lineRule="auto" w:line="240" w:before="0" w:after="0"/>
        <w:ind w:hanging="0" w:left="5386" w:right="0"/>
        <w:contextualSpacing/>
        <w:jc w:val="left"/>
        <w:rPr>
          <w:b w:val="false"/>
          <w:sz w:val="28"/>
          <w:szCs w:val="28"/>
        </w:rPr>
      </w:pPr>
      <w:r>
        <w:rPr/>
      </w:r>
    </w:p>
    <w:p>
      <w:pPr>
        <w:pStyle w:val="ConsPlusTitle"/>
        <w:widowControl w:val="false"/>
        <w:suppressAutoHyphens w:val="true"/>
        <w:bidi w:val="0"/>
        <w:spacing w:lineRule="auto" w:line="240" w:before="0" w:after="0"/>
        <w:ind w:hanging="0" w:left="5386" w:right="0"/>
        <w:contextualSpacing/>
        <w:jc w:val="left"/>
        <w:rPr>
          <w:b w:val="false"/>
          <w:sz w:val="28"/>
          <w:szCs w:val="28"/>
        </w:rPr>
      </w:pPr>
      <w:r>
        <w:rPr/>
      </w:r>
    </w:p>
    <w:p>
      <w:pPr>
        <w:pStyle w:val="ConsPlusTitle"/>
        <w:widowControl w:val="false"/>
        <w:suppressAutoHyphens w:val="true"/>
        <w:bidi w:val="0"/>
        <w:spacing w:lineRule="auto" w:line="240" w:before="0" w:after="0"/>
        <w:ind w:hanging="0" w:left="5386" w:right="0"/>
        <w:contextualSpacing/>
        <w:jc w:val="left"/>
        <w:rPr>
          <w:b w:val="false"/>
          <w:sz w:val="28"/>
          <w:szCs w:val="28"/>
        </w:rPr>
      </w:pPr>
      <w:r>
        <w:rPr/>
      </w:r>
    </w:p>
    <w:p>
      <w:pPr>
        <w:pStyle w:val="ConsPlusTitle"/>
        <w:widowControl w:val="false"/>
        <w:suppressAutoHyphens w:val="true"/>
        <w:bidi w:val="0"/>
        <w:spacing w:lineRule="auto" w:line="240" w:before="0" w:after="0"/>
        <w:ind w:hanging="0" w:left="5386" w:right="0"/>
        <w:contextualSpacing/>
        <w:jc w:val="left"/>
        <w:rPr>
          <w:b w:val="false"/>
          <w:sz w:val="28"/>
          <w:szCs w:val="28"/>
        </w:rPr>
      </w:pPr>
      <w:r>
        <w:rPr/>
      </w:r>
    </w:p>
    <w:p>
      <w:pPr>
        <w:pStyle w:val="ConsPlusTitle"/>
        <w:widowControl w:val="false"/>
        <w:suppressAutoHyphens w:val="true"/>
        <w:bidi w:val="0"/>
        <w:spacing w:lineRule="auto" w:line="240" w:before="0" w:after="0"/>
        <w:ind w:hanging="0" w:left="5386" w:right="0"/>
        <w:contextualSpacing/>
        <w:jc w:val="left"/>
        <w:rPr>
          <w:b w:val="false"/>
          <w:sz w:val="28"/>
          <w:szCs w:val="28"/>
        </w:rPr>
      </w:pPr>
      <w:r>
        <w:rPr/>
      </w:r>
    </w:p>
    <w:p>
      <w:pPr>
        <w:pStyle w:val="ConsPlusTitle"/>
        <w:widowControl w:val="false"/>
        <w:suppressAutoHyphens w:val="true"/>
        <w:bidi w:val="0"/>
        <w:spacing w:lineRule="auto" w:line="240" w:before="0" w:after="0"/>
        <w:ind w:hanging="0" w:left="5386" w:right="0"/>
        <w:contextualSpacing/>
        <w:jc w:val="left"/>
        <w:rPr>
          <w:b w:val="false"/>
          <w:sz w:val="28"/>
          <w:szCs w:val="28"/>
        </w:rPr>
      </w:pPr>
      <w:r>
        <w:rPr/>
      </w:r>
    </w:p>
    <w:p>
      <w:pPr>
        <w:pStyle w:val="ConsPlusTitle"/>
        <w:widowControl w:val="false"/>
        <w:suppressAutoHyphens w:val="true"/>
        <w:bidi w:val="0"/>
        <w:spacing w:lineRule="auto" w:line="240" w:before="0" w:after="0"/>
        <w:ind w:hanging="0" w:left="5386" w:right="0"/>
        <w:contextualSpacing/>
        <w:jc w:val="left"/>
        <w:rPr>
          <w:b w:val="false"/>
          <w:sz w:val="28"/>
          <w:szCs w:val="28"/>
        </w:rPr>
      </w:pPr>
      <w:r>
        <w:rPr/>
      </w:r>
    </w:p>
    <w:p>
      <w:pPr>
        <w:pStyle w:val="ConsPlusTitle"/>
        <w:widowControl w:val="false"/>
        <w:suppressAutoHyphens w:val="true"/>
        <w:bidi w:val="0"/>
        <w:spacing w:lineRule="auto" w:line="240" w:before="0" w:after="0"/>
        <w:ind w:hanging="0" w:left="5386" w:right="0"/>
        <w:contextualSpacing/>
        <w:jc w:val="left"/>
        <w:rPr>
          <w:b w:val="false"/>
          <w:sz w:val="28"/>
          <w:szCs w:val="28"/>
        </w:rPr>
      </w:pPr>
      <w:r>
        <w:rPr/>
      </w:r>
    </w:p>
    <w:p>
      <w:pPr>
        <w:pStyle w:val="ConsPlusTitle"/>
        <w:widowControl w:val="false"/>
        <w:suppressAutoHyphens w:val="true"/>
        <w:bidi w:val="0"/>
        <w:spacing w:lineRule="auto" w:line="240" w:before="0" w:after="0"/>
        <w:ind w:hanging="0" w:left="5386" w:right="0"/>
        <w:contextualSpacing/>
        <w:jc w:val="left"/>
        <w:rPr>
          <w:b w:val="false"/>
          <w:sz w:val="28"/>
          <w:szCs w:val="28"/>
        </w:rPr>
      </w:pPr>
      <w:r>
        <w:rPr/>
      </w:r>
    </w:p>
    <w:p>
      <w:pPr>
        <w:pStyle w:val="ConsPlusTitle"/>
        <w:widowControl w:val="false"/>
        <w:suppressAutoHyphens w:val="true"/>
        <w:bidi w:val="0"/>
        <w:spacing w:lineRule="auto" w:line="240" w:before="0" w:after="0"/>
        <w:ind w:hanging="0" w:left="5386" w:right="0"/>
        <w:contextualSpacing/>
        <w:jc w:val="left"/>
        <w:rPr>
          <w:b w:val="false"/>
          <w:sz w:val="28"/>
          <w:szCs w:val="28"/>
        </w:rPr>
      </w:pPr>
      <w:r>
        <w:rPr/>
      </w:r>
    </w:p>
    <w:p>
      <w:pPr>
        <w:pStyle w:val="ConsPlusTitle"/>
        <w:widowControl w:val="false"/>
        <w:suppressAutoHyphens w:val="true"/>
        <w:bidi w:val="0"/>
        <w:spacing w:lineRule="auto" w:line="240" w:before="0" w:after="0"/>
        <w:ind w:hanging="0" w:left="5386" w:right="0"/>
        <w:contextualSpacing/>
        <w:jc w:val="left"/>
        <w:rPr>
          <w:b w:val="false"/>
          <w:sz w:val="28"/>
          <w:szCs w:val="28"/>
        </w:rPr>
      </w:pPr>
      <w:r>
        <w:rPr/>
      </w:r>
    </w:p>
    <w:p>
      <w:pPr>
        <w:pStyle w:val="ConsPlusTitle"/>
        <w:widowControl w:val="false"/>
        <w:suppressAutoHyphens w:val="true"/>
        <w:bidi w:val="0"/>
        <w:spacing w:lineRule="auto" w:line="240" w:before="0" w:after="0"/>
        <w:ind w:hanging="0" w:left="5386" w:right="0"/>
        <w:contextualSpacing/>
        <w:jc w:val="left"/>
        <w:rPr>
          <w:b w:val="false"/>
          <w:sz w:val="28"/>
          <w:szCs w:val="28"/>
        </w:rPr>
      </w:pPr>
      <w:r>
        <w:rPr/>
      </w:r>
    </w:p>
    <w:p>
      <w:pPr>
        <w:pStyle w:val="ConsPlusTitle"/>
        <w:widowControl w:val="false"/>
        <w:suppressAutoHyphens w:val="true"/>
        <w:bidi w:val="0"/>
        <w:spacing w:lineRule="auto" w:line="240" w:before="0" w:after="0"/>
        <w:ind w:hanging="0" w:left="5386" w:right="0"/>
        <w:contextualSpacing/>
        <w:jc w:val="left"/>
        <w:rPr>
          <w:b w:val="false"/>
          <w:sz w:val="28"/>
          <w:szCs w:val="28"/>
        </w:rPr>
      </w:pPr>
      <w:r>
        <w:rPr/>
      </w:r>
    </w:p>
    <w:p>
      <w:pPr>
        <w:pStyle w:val="ConsPlusTitle"/>
        <w:widowControl w:val="false"/>
        <w:suppressAutoHyphens w:val="true"/>
        <w:bidi w:val="0"/>
        <w:spacing w:lineRule="auto" w:line="240" w:before="0" w:after="0"/>
        <w:ind w:hanging="0" w:left="5386" w:right="0"/>
        <w:contextualSpacing/>
        <w:jc w:val="left"/>
        <w:rPr>
          <w:b w:val="false"/>
          <w:sz w:val="28"/>
          <w:szCs w:val="28"/>
        </w:rPr>
      </w:pPr>
      <w:r>
        <w:rPr/>
      </w:r>
    </w:p>
    <w:p>
      <w:pPr>
        <w:pStyle w:val="ConsPlusTitle"/>
        <w:widowControl w:val="false"/>
        <w:suppressAutoHyphens w:val="true"/>
        <w:bidi w:val="0"/>
        <w:spacing w:lineRule="auto" w:line="240" w:before="0" w:after="0"/>
        <w:ind w:hanging="0" w:left="5386" w:right="0"/>
        <w:contextualSpacing/>
        <w:jc w:val="left"/>
        <w:rPr>
          <w:b w:val="false"/>
          <w:sz w:val="28"/>
          <w:szCs w:val="28"/>
        </w:rPr>
      </w:pPr>
      <w:r>
        <w:rPr/>
      </w:r>
    </w:p>
    <w:p>
      <w:pPr>
        <w:pStyle w:val="ConsPlusTitle"/>
        <w:widowControl w:val="false"/>
        <w:suppressAutoHyphens w:val="true"/>
        <w:bidi w:val="0"/>
        <w:spacing w:lineRule="auto" w:line="240" w:before="0" w:after="0"/>
        <w:ind w:hanging="0" w:left="5386" w:right="0"/>
        <w:contextualSpacing/>
        <w:jc w:val="left"/>
        <w:rPr>
          <w:b w:val="false"/>
          <w:sz w:val="28"/>
          <w:szCs w:val="28"/>
        </w:rPr>
      </w:pPr>
      <w:r>
        <w:rPr/>
      </w:r>
    </w:p>
    <w:p>
      <w:pPr>
        <w:pStyle w:val="ConsPlusTitle"/>
        <w:widowControl w:val="false"/>
        <w:suppressAutoHyphens w:val="true"/>
        <w:bidi w:val="0"/>
        <w:spacing w:lineRule="auto" w:line="240" w:before="0" w:after="0"/>
        <w:ind w:hanging="0" w:left="5386" w:right="0"/>
        <w:contextualSpacing/>
        <w:jc w:val="left"/>
        <w:rPr/>
      </w:pPr>
      <w:r>
        <w:rPr>
          <w:b w:val="false"/>
          <w:sz w:val="28"/>
          <w:szCs w:val="28"/>
        </w:rPr>
        <w:t>Приложение</w:t>
      </w:r>
    </w:p>
    <w:p>
      <w:pPr>
        <w:pStyle w:val="ConsPlusTitle"/>
        <w:widowControl w:val="false"/>
        <w:suppressAutoHyphens w:val="true"/>
        <w:bidi w:val="0"/>
        <w:spacing w:lineRule="auto" w:line="240" w:before="0" w:after="0"/>
        <w:ind w:hanging="0" w:left="5386" w:right="0"/>
        <w:contextualSpacing/>
        <w:jc w:val="left"/>
        <w:rPr/>
      </w:pPr>
      <w:r>
        <w:rPr>
          <w:b w:val="false"/>
          <w:sz w:val="28"/>
          <w:szCs w:val="28"/>
        </w:rPr>
        <w:t>УТВЕРЖДЕНА</w:t>
      </w:r>
    </w:p>
    <w:p>
      <w:pPr>
        <w:pStyle w:val="ConsPlusTitle"/>
        <w:widowControl w:val="false"/>
        <w:suppressAutoHyphens w:val="true"/>
        <w:bidi w:val="0"/>
        <w:spacing w:lineRule="auto" w:line="240" w:before="0" w:after="0"/>
        <w:ind w:hanging="0" w:left="5386" w:right="0"/>
        <w:contextualSpacing/>
        <w:jc w:val="left"/>
        <w:rPr/>
      </w:pPr>
      <w:r>
        <w:rPr>
          <w:b w:val="false"/>
          <w:sz w:val="28"/>
          <w:szCs w:val="28"/>
        </w:rPr>
        <w:t>приказом Департамента здравоохранения города Севастополя</w:t>
      </w:r>
    </w:p>
    <w:p>
      <w:pPr>
        <w:pStyle w:val="ConsPlusTitle"/>
        <w:widowControl w:val="false"/>
        <w:suppressAutoHyphens w:val="true"/>
        <w:bidi w:val="0"/>
        <w:spacing w:lineRule="auto" w:line="240" w:before="0" w:after="0"/>
        <w:ind w:hanging="0" w:left="5386" w:right="0"/>
        <w:contextualSpacing/>
        <w:jc w:val="left"/>
        <w:rPr/>
      </w:pPr>
      <w:r>
        <w:rPr>
          <w:b w:val="false"/>
          <w:sz w:val="28"/>
          <w:szCs w:val="28"/>
        </w:rPr>
        <w:t>от ___________ № ______</w:t>
      </w:r>
    </w:p>
    <w:p>
      <w:pPr>
        <w:pStyle w:val="ConsPlusTitle"/>
        <w:spacing w:lineRule="auto" w:line="240" w:before="0" w:after="0"/>
        <w:contextualSpacing/>
        <w:jc w:val="center"/>
        <w:rPr>
          <w:b w:val="false"/>
          <w:sz w:val="28"/>
          <w:szCs w:val="28"/>
        </w:rPr>
      </w:pPr>
      <w:r>
        <w:rPr>
          <w:b w:val="false"/>
          <w:sz w:val="28"/>
          <w:szCs w:val="28"/>
        </w:rPr>
      </w:r>
    </w:p>
    <w:p>
      <w:pPr>
        <w:pStyle w:val="ConsPlusTitle"/>
        <w:spacing w:lineRule="auto" w:line="240" w:before="0" w:after="0"/>
        <w:contextualSpacing/>
        <w:jc w:val="center"/>
        <w:rPr>
          <w:b w:val="false"/>
          <w:sz w:val="28"/>
          <w:szCs w:val="28"/>
        </w:rPr>
      </w:pPr>
      <w:r>
        <w:rPr>
          <w:b w:val="false"/>
          <w:sz w:val="28"/>
          <w:szCs w:val="28"/>
        </w:rPr>
      </w:r>
    </w:p>
    <w:p>
      <w:pPr>
        <w:pStyle w:val="BodyText"/>
        <w:widowControl w:val="false"/>
        <w:bidi w:val="0"/>
        <w:spacing w:lineRule="auto" w:line="240" w:before="0" w:after="0"/>
        <w:ind w:hanging="0" w:left="0" w:right="0"/>
        <w:jc w:val="center"/>
        <w:rPr>
          <w:rFonts w:ascii="Times New Roman" w:hAnsi="Times New Roman" w:eastAsia="Calibri" w:cs="Times New Roman" w:eastAsiaTheme="minorHAnsi"/>
          <w:b w:val="false"/>
          <w:bCs w:val="false"/>
          <w:color w:val="auto"/>
          <w:kern w:val="0"/>
          <w:sz w:val="28"/>
          <w:szCs w:val="28"/>
          <w:lang w:val="ru-RU" w:eastAsia="en-US" w:bidi="ar-SA"/>
        </w:rPr>
      </w:pPr>
      <w:r>
        <w:rPr>
          <w:rFonts w:eastAsia="Calibri" w:cs="Times New Roman" w:ascii="Times New Roman" w:hAnsi="Times New Roman" w:eastAsiaTheme="minorHAnsi"/>
          <w:b w:val="false"/>
          <w:bCs w:val="false"/>
          <w:color w:val="auto"/>
          <w:kern w:val="0"/>
          <w:sz w:val="28"/>
          <w:szCs w:val="28"/>
          <w:lang w:val="ru-RU" w:eastAsia="en-US" w:bidi="ar-SA"/>
        </w:rPr>
        <w:t>Единая маршрутизация</w:t>
      </w:r>
    </w:p>
    <w:p>
      <w:pPr>
        <w:pStyle w:val="BodyText"/>
        <w:widowControl w:val="false"/>
        <w:bidi w:val="0"/>
        <w:spacing w:lineRule="auto" w:line="240" w:before="0" w:after="0"/>
        <w:ind w:hanging="0" w:left="0" w:right="0"/>
        <w:jc w:val="center"/>
        <w:rPr>
          <w:rFonts w:ascii="Times New Roman" w:hAnsi="Times New Roman" w:eastAsia="Calibri" w:cs="Times New Roman" w:eastAsiaTheme="minorHAnsi"/>
          <w:b w:val="false"/>
          <w:bCs w:val="false"/>
          <w:color w:val="auto"/>
          <w:kern w:val="0"/>
          <w:sz w:val="28"/>
          <w:szCs w:val="28"/>
          <w:lang w:val="ru-RU" w:eastAsia="en-US" w:bidi="ar-SA"/>
        </w:rPr>
      </w:pPr>
      <w:r>
        <w:rPr>
          <w:rFonts w:eastAsia="Calibri" w:cs="Times New Roman" w:ascii="Times New Roman" w:hAnsi="Times New Roman" w:eastAsiaTheme="minorHAnsi"/>
          <w:b w:val="false"/>
          <w:bCs w:val="false"/>
          <w:color w:val="auto"/>
          <w:kern w:val="0"/>
          <w:sz w:val="28"/>
          <w:szCs w:val="28"/>
          <w:lang w:val="ru-RU" w:eastAsia="en-US" w:bidi="ar-SA"/>
        </w:rPr>
        <w:t>пациентов с заболеваниями эндокринной системы, в том числе с сахарным диабетом, включая все этапы наблюдения за пациентами от ФАПа (поликлиники) до федерального учреждения, оказывающего помощь пациентам с эндокринными заболеваниями</w:t>
      </w:r>
    </w:p>
    <w:p>
      <w:pPr>
        <w:pStyle w:val="ConsPlusTitle"/>
        <w:spacing w:lineRule="auto" w:line="240" w:before="0" w:after="0"/>
        <w:contextualSpacing/>
        <w:jc w:val="center"/>
        <w:rPr>
          <w:rFonts w:ascii="Times New Roman" w:hAnsi="Times New Roman" w:eastAsia="Calibri" w:cs="Times New Roman" w:eastAsiaTheme="minorHAnsi"/>
          <w:b w:val="false"/>
          <w:bCs w:val="false"/>
          <w:color w:val="auto"/>
          <w:kern w:val="0"/>
          <w:sz w:val="28"/>
          <w:szCs w:val="28"/>
          <w:lang w:val="ru-RU" w:eastAsia="en-US" w:bidi="ar-SA"/>
        </w:rPr>
      </w:pPr>
      <w:r>
        <w:rPr>
          <w:rFonts w:eastAsia="Calibri" w:cs="Times New Roman" w:eastAsiaTheme="minorHAnsi"/>
          <w:b w:val="false"/>
          <w:bCs w:val="false"/>
          <w:color w:val="auto"/>
          <w:kern w:val="0"/>
          <w:sz w:val="28"/>
          <w:szCs w:val="28"/>
          <w:lang w:val="ru-RU" w:eastAsia="en-US" w:bidi="ar-SA"/>
        </w:rPr>
      </w:r>
    </w:p>
    <w:p>
      <w:pPr>
        <w:pStyle w:val="ConsPlusTitle"/>
        <w:spacing w:lineRule="auto" w:line="240" w:before="0" w:after="0"/>
        <w:contextualSpacing/>
        <w:jc w:val="center"/>
        <w:rPr>
          <w:rFonts w:ascii="Times New Roman" w:hAnsi="Times New Roman" w:eastAsia="Calibri" w:cs="Times New Roman" w:eastAsiaTheme="minorHAnsi"/>
          <w:b w:val="false"/>
          <w:bCs w:val="false"/>
          <w:color w:val="auto"/>
          <w:kern w:val="0"/>
          <w:sz w:val="28"/>
          <w:szCs w:val="28"/>
          <w:lang w:val="ru-RU" w:eastAsia="en-US" w:bidi="ar-SA"/>
        </w:rPr>
      </w:pPr>
      <w:r>
        <w:rPr>
          <w:rFonts w:eastAsia="Calibri" w:cs="Times New Roman" w:eastAsiaTheme="minorHAnsi"/>
          <w:b w:val="false"/>
          <w:bCs w:val="false"/>
          <w:color w:val="auto"/>
          <w:kern w:val="0"/>
          <w:sz w:val="28"/>
          <w:szCs w:val="28"/>
          <w:lang w:val="ru-RU" w:eastAsia="en-US" w:bidi="ar-SA"/>
        </w:rPr>
        <w:t xml:space="preserve">Термины и сокращения, используемые в приказе Департамента здравоохранения города Севастополя </w:t>
      </w:r>
    </w:p>
    <w:p>
      <w:pPr>
        <w:pStyle w:val="ConsPlusTitle"/>
        <w:spacing w:lineRule="auto" w:line="240" w:before="0" w:after="0"/>
        <w:contextualSpacing/>
        <w:jc w:val="center"/>
        <w:rPr>
          <w:rFonts w:ascii="Times New Roman" w:hAnsi="Times New Roman" w:cs="Times New Roman"/>
          <w:b/>
          <w:bCs/>
          <w:sz w:val="28"/>
          <w:szCs w:val="28"/>
        </w:rPr>
      </w:pPr>
      <w:r>
        <w:rPr>
          <w:rFonts w:cs="Times New Roman"/>
          <w:b/>
          <w:bCs/>
          <w:sz w:val="28"/>
          <w:szCs w:val="28"/>
        </w:rPr>
      </w:r>
    </w:p>
    <w:p>
      <w:pPr>
        <w:pStyle w:val="Normal"/>
        <w:widowControl w:val="false"/>
        <w:spacing w:lineRule="auto" w:line="240" w:before="0" w:after="0"/>
        <w:ind w:firstLine="709" w:right="-1"/>
        <w:contextualSpacing/>
        <w:jc w:val="both"/>
        <w:rPr>
          <w:rFonts w:ascii="Times New Roman" w:hAnsi="Times New Roman" w:eastAsia="Calibri" w:cs="Times New Roman" w:eastAsiaTheme="minorHAnsi"/>
          <w:color w:val="auto"/>
          <w:kern w:val="0"/>
          <w:sz w:val="28"/>
          <w:szCs w:val="28"/>
          <w:lang w:val="ru-RU" w:eastAsia="en-US" w:bidi="ar-SA"/>
        </w:rPr>
      </w:pPr>
      <w:r>
        <w:rPr>
          <w:rFonts w:eastAsia="Calibri" w:cs="Times New Roman" w:ascii="Times New Roman" w:hAnsi="Times New Roman" w:eastAsiaTheme="minorHAnsi"/>
          <w:color w:val="auto"/>
          <w:kern w:val="0"/>
          <w:sz w:val="28"/>
          <w:szCs w:val="28"/>
          <w:lang w:val="ru-RU" w:eastAsia="en-US" w:bidi="ar-SA"/>
        </w:rPr>
        <w:t>РФ – Российская Федерация.</w:t>
      </w:r>
    </w:p>
    <w:p>
      <w:pPr>
        <w:pStyle w:val="Normal"/>
        <w:widowControl w:val="false"/>
        <w:spacing w:lineRule="auto" w:line="240" w:before="0" w:after="0"/>
        <w:ind w:firstLine="720" w:right="-1"/>
        <w:contextualSpacing/>
        <w:jc w:val="both"/>
        <w:rPr/>
      </w:pPr>
      <w:r>
        <w:rPr>
          <w:rFonts w:cs="Times New Roman" w:ascii="Times New Roman" w:hAnsi="Times New Roman"/>
          <w:sz w:val="28"/>
          <w:szCs w:val="28"/>
        </w:rPr>
        <w:t xml:space="preserve">МЗ РФ – Министерство здравоохранения Российской Федерации. </w:t>
      </w:r>
    </w:p>
    <w:p>
      <w:pPr>
        <w:pStyle w:val="Normal"/>
        <w:widowControl w:val="false"/>
        <w:spacing w:lineRule="auto" w:line="240" w:before="0" w:after="0"/>
        <w:ind w:firstLine="720" w:right="-1"/>
        <w:contextualSpacing/>
        <w:jc w:val="both"/>
        <w:rPr/>
      </w:pPr>
      <w:r>
        <w:rPr>
          <w:rFonts w:cs="Times New Roman" w:ascii="Times New Roman" w:hAnsi="Times New Roman"/>
          <w:sz w:val="28"/>
          <w:szCs w:val="28"/>
        </w:rPr>
        <w:t xml:space="preserve">ДЗ – Департамент здравоохранения города Севастополя. </w:t>
      </w:r>
    </w:p>
    <w:p>
      <w:pPr>
        <w:pStyle w:val="Normal"/>
        <w:widowControl w:val="false"/>
        <w:spacing w:lineRule="auto" w:line="240" w:before="0" w:after="0"/>
        <w:ind w:firstLine="709" w:right="-1"/>
        <w:contextualSpacing/>
        <w:jc w:val="both"/>
        <w:rPr/>
      </w:pPr>
      <w:r>
        <w:rPr>
          <w:rFonts w:cs="Times New Roman" w:ascii="Times New Roman" w:hAnsi="Times New Roman"/>
          <w:sz w:val="28"/>
          <w:szCs w:val="28"/>
        </w:rPr>
        <w:t>ГБУЗС – государственное бюджетное учреждение здравоохранения города Севастополя.</w:t>
      </w:r>
    </w:p>
    <w:p>
      <w:pPr>
        <w:pStyle w:val="Normal"/>
        <w:widowControl w:val="false"/>
        <w:spacing w:lineRule="auto" w:line="240" w:before="0" w:after="0"/>
        <w:ind w:firstLine="709" w:right="-1"/>
        <w:contextualSpacing/>
        <w:jc w:val="both"/>
        <w:rPr/>
      </w:pPr>
      <w:r>
        <w:rPr>
          <w:rFonts w:cs="Times New Roman" w:ascii="Times New Roman" w:hAnsi="Times New Roman"/>
          <w:sz w:val="28"/>
          <w:szCs w:val="28"/>
        </w:rPr>
        <w:t xml:space="preserve">Приказ МЗ РФ № 104н – приказ Министерства здравоохранения Российской Федерации от 13.03.2023 № 104н «Об утверждении </w:t>
      </w:r>
      <w:r>
        <w:fldChar w:fldCharType="begin"/>
      </w:r>
      <w:r>
        <w:rPr>
          <w:rStyle w:val="ListLabel271"/>
          <w:sz w:val="28"/>
          <w:szCs w:val="28"/>
          <w:rFonts w:cs="Times New Roman" w:ascii="Times New Roman" w:hAnsi="Times New Roman"/>
        </w:rPr>
        <w:instrText xml:space="preserve"> HYPERLINK "https://docs.cntd.ru/document/1301222871" \l "6540IN"</w:instrText>
      </w:r>
      <w:r>
        <w:rPr>
          <w:rStyle w:val="ListLabel271"/>
          <w:sz w:val="28"/>
          <w:szCs w:val="28"/>
          <w:rFonts w:cs="Times New Roman" w:ascii="Times New Roman" w:hAnsi="Times New Roman"/>
        </w:rPr>
        <w:fldChar w:fldCharType="separate"/>
      </w:r>
      <w:r>
        <w:rPr>
          <w:rStyle w:val="ListLabel271"/>
          <w:rFonts w:cs="Times New Roman" w:ascii="Times New Roman" w:hAnsi="Times New Roman"/>
          <w:sz w:val="28"/>
          <w:szCs w:val="28"/>
        </w:rPr>
        <w:t>Порядка оказания медицинской помощи взрослому населению по профилю «эндокринология</w:t>
      </w:r>
      <w:r>
        <w:rPr>
          <w:rStyle w:val="ListLabel271"/>
          <w:sz w:val="28"/>
          <w:szCs w:val="28"/>
          <w:rFonts w:cs="Times New Roman" w:ascii="Times New Roman" w:hAnsi="Times New Roman"/>
        </w:rPr>
        <w:fldChar w:fldCharType="end"/>
      </w:r>
      <w:r>
        <w:rPr>
          <w:rFonts w:cs="Times New Roman" w:ascii="Times New Roman" w:hAnsi="Times New Roman"/>
          <w:sz w:val="28"/>
          <w:szCs w:val="28"/>
        </w:rPr>
        <w:t>».</w:t>
      </w:r>
    </w:p>
    <w:p>
      <w:pPr>
        <w:pStyle w:val="Normal"/>
        <w:widowControl w:val="false"/>
        <w:spacing w:lineRule="auto" w:line="240" w:before="0" w:after="0"/>
        <w:ind w:firstLine="709" w:right="-1"/>
        <w:contextualSpacing/>
        <w:jc w:val="both"/>
        <w:rPr/>
      </w:pPr>
      <w:r>
        <w:rPr>
          <w:rFonts w:cs="Times New Roman" w:ascii="Times New Roman" w:hAnsi="Times New Roman"/>
          <w:sz w:val="28"/>
          <w:szCs w:val="28"/>
        </w:rPr>
        <w:t>Приказ МЗ РФ № 168н – п</w:t>
      </w:r>
      <w:r>
        <w:rPr>
          <w:rFonts w:eastAsia="Calibri" w:cs="Times New Roman" w:ascii="Times New Roman" w:hAnsi="Times New Roman" w:eastAsiaTheme="minorHAnsi"/>
          <w:color w:val="auto"/>
          <w:kern w:val="0"/>
          <w:sz w:val="28"/>
          <w:szCs w:val="28"/>
          <w:lang w:val="ru-RU" w:eastAsia="en-US" w:bidi="ar-SA"/>
        </w:rPr>
        <w:t>риказ Министерства здравоохранения Российской Федерации от 15.03.2022 № 168н «Об утверждении порядка проведения диспансерного наблюдения за взрослыми».</w:t>
      </w:r>
    </w:p>
    <w:p>
      <w:pPr>
        <w:pStyle w:val="Normal"/>
        <w:widowControl w:val="false"/>
        <w:spacing w:lineRule="auto" w:line="240" w:before="0" w:after="0"/>
        <w:ind w:firstLine="709" w:right="-1"/>
        <w:contextualSpacing/>
        <w:jc w:val="both"/>
        <w:rPr/>
      </w:pPr>
      <w:r>
        <w:rPr>
          <w:rFonts w:eastAsia="Times New Roman" w:cs="Times New Roman" w:ascii="Times New Roman" w:hAnsi="Times New Roman"/>
          <w:b w:val="false"/>
          <w:bCs/>
          <w:i w:val="false"/>
          <w:caps w:val="false"/>
          <w:smallCaps w:val="false"/>
          <w:color w:themeColor="text1" w:val="000000"/>
          <w:spacing w:val="0"/>
          <w:kern w:val="0"/>
          <w:sz w:val="28"/>
          <w:szCs w:val="28"/>
          <w:lang w:val="ru-RU" w:eastAsia="ru-RU" w:bidi="ar-SA"/>
        </w:rPr>
        <w:t xml:space="preserve">Приказ МЗ РФ № 143н – приказ Министерства здравоохранения Российской Федерации </w:t>
      </w:r>
      <w:r>
        <w:rPr>
          <w:rFonts w:eastAsia="Times New Roman" w:cs="Times New Roman" w:ascii="Times New Roman" w:hAnsi="Times New Roman"/>
          <w:b w:val="false"/>
          <w:bCs/>
          <w:i w:val="false"/>
          <w:caps w:val="false"/>
          <w:smallCaps w:val="false"/>
          <w:color w:val="auto"/>
          <w:spacing w:val="0"/>
          <w:kern w:val="0"/>
          <w:sz w:val="28"/>
          <w:szCs w:val="28"/>
          <w:lang w:val="ru-RU" w:eastAsia="ru-RU" w:bidi="ar-SA"/>
        </w:rPr>
        <w:t>от 27.03.2024 143н «Об утверждении классификации природных лечебных ресурсов, указанных в пункте 2 статьи 2-1 Федерального закона от 23 февраля 1995 г. № 26-ФЗ «О природных лечебных ресурсах, лечебно-оздоровительных местностях и курортах», их характеристик и перечня медицинских показаний и противопоказаний для санаторно-курортного лечения и медицинской реабилитации с применением таких природных лечебных ресурсов».</w:t>
      </w:r>
    </w:p>
    <w:p>
      <w:pPr>
        <w:pStyle w:val="Normal"/>
        <w:widowControl w:val="false"/>
        <w:spacing w:lineRule="auto" w:line="240" w:before="0" w:after="0"/>
        <w:ind w:firstLine="709" w:right="-1"/>
        <w:contextualSpacing/>
        <w:jc w:val="both"/>
        <w:rPr/>
      </w:pPr>
      <w:r>
        <w:rPr>
          <w:rFonts w:eastAsia="Times New Roman" w:cs="Times New Roman" w:ascii="Times New Roman" w:hAnsi="Times New Roman"/>
          <w:b w:val="false"/>
          <w:bCs/>
          <w:i w:val="false"/>
          <w:caps w:val="false"/>
          <w:smallCaps w:val="false"/>
          <w:color w:themeColor="text1" w:val="000000"/>
          <w:spacing w:val="0"/>
          <w:kern w:val="0"/>
          <w:sz w:val="28"/>
          <w:szCs w:val="28"/>
          <w:lang w:val="ru-RU" w:eastAsia="ru-RU" w:bidi="ar-SA"/>
        </w:rPr>
        <w:t>Приказ МЗ РФ № 404н – приказ Министерства здравоохранения Российской Федерации от 27.04.2021 № 404н «Об утверждении Порядка проведения профилактического медицинского осмотра и диспансеризации определенных групп взрослого населения».</w:t>
      </w:r>
    </w:p>
    <w:p>
      <w:pPr>
        <w:sectPr>
          <w:type w:val="nextPage"/>
          <w:pgSz w:w="11906" w:h="16838"/>
          <w:pgMar w:left="1736" w:right="527" w:gutter="0" w:header="0" w:top="1134" w:footer="0" w:bottom="1134"/>
          <w:pgNumType w:start="1" w:fmt="decimal"/>
          <w:formProt w:val="false"/>
          <w:textDirection w:val="lrTb"/>
          <w:docGrid w:type="default" w:linePitch="100" w:charSpace="0"/>
        </w:sectPr>
        <w:pStyle w:val="Normal"/>
        <w:widowControl w:val="false"/>
        <w:spacing w:lineRule="auto" w:line="240" w:before="0" w:after="0"/>
        <w:ind w:firstLine="709" w:right="-1"/>
        <w:contextualSpacing/>
        <w:jc w:val="both"/>
        <w:rPr/>
      </w:pPr>
      <w:r>
        <w:rPr>
          <w:rFonts w:cs="Times New Roman" w:ascii="Times New Roman" w:hAnsi="Times New Roman"/>
          <w:sz w:val="28"/>
          <w:szCs w:val="28"/>
        </w:rPr>
        <w:t>Приказ МЗ РФ № 211н – п</w:t>
      </w:r>
      <w:r>
        <w:rPr>
          <w:rFonts w:eastAsia="Calibri" w:cs="Times New Roman" w:ascii="Times New Roman" w:hAnsi="Times New Roman" w:eastAsiaTheme="minorHAnsi"/>
          <w:color w:val="auto"/>
          <w:kern w:val="0"/>
          <w:sz w:val="28"/>
          <w:szCs w:val="28"/>
          <w:lang w:val="ru-RU" w:eastAsia="en-US" w:bidi="ar-SA"/>
        </w:rPr>
        <w:t xml:space="preserve">риказ Министерства здравоохранения Российской Федерации </w:t>
      </w:r>
      <w:r>
        <w:rPr>
          <w:rFonts w:eastAsia="Times New Roman" w:cs="Times New Roman" w:ascii="Times New Roman" w:hAnsi="Times New Roman"/>
          <w:color w:val="auto"/>
          <w:kern w:val="0"/>
          <w:sz w:val="28"/>
          <w:szCs w:val="28"/>
          <w:lang w:val="ru-RU" w:eastAsia="ru-RU" w:bidi="ar-SA"/>
        </w:rPr>
        <w:t xml:space="preserve">от 14.04.2025 № 211н «Об утверждении порядка прохождения несовершеннолетними профилактических медицинских осмотров, учетной формы № 030-ПО/у «Карта профилактического медицинского осмотра </w:t>
      </w:r>
    </w:p>
    <w:p>
      <w:pPr>
        <w:pStyle w:val="Normal"/>
        <w:widowControl w:val="false"/>
        <w:spacing w:lineRule="auto" w:line="240" w:before="0" w:after="0"/>
        <w:ind w:firstLine="709" w:right="-1"/>
        <w:contextualSpacing/>
        <w:jc w:val="both"/>
        <w:rPr/>
      </w:pPr>
      <w:r>
        <w:rPr>
          <w:rFonts w:eastAsia="Times New Roman" w:cs="Times New Roman" w:ascii="Times New Roman" w:hAnsi="Times New Roman"/>
          <w:color w:val="auto"/>
          <w:kern w:val="0"/>
          <w:sz w:val="28"/>
          <w:szCs w:val="28"/>
          <w:lang w:val="ru-RU" w:eastAsia="ru-RU" w:bidi="ar-SA"/>
        </w:rPr>
        <w:t>несовершеннолетнего», порядка ее ведения, а также формы отраслевого статистического наблюдения № 030-ПО/о «Сведения о профилактических медицинских осмотрах несовершеннолетних»</w:t>
      </w:r>
      <w:r>
        <w:rPr>
          <w:rFonts w:ascii="Times New Roman" w:hAnsi="Times New Roman"/>
          <w:b w:val="false"/>
          <w:i w:val="false"/>
          <w:caps w:val="false"/>
          <w:smallCaps w:val="false"/>
          <w:color w:val="22272F"/>
          <w:spacing w:val="0"/>
          <w:sz w:val="28"/>
          <w:szCs w:val="28"/>
        </w:rPr>
        <w:t>.</w:t>
      </w:r>
    </w:p>
    <w:p>
      <w:pPr>
        <w:pStyle w:val="Normal"/>
        <w:widowControl w:val="false"/>
        <w:spacing w:lineRule="auto" w:line="240" w:before="4" w:after="0"/>
        <w:ind w:firstLine="709" w:left="0" w:right="-1"/>
        <w:jc w:val="both"/>
        <w:rPr/>
      </w:pPr>
      <w:r>
        <w:rPr>
          <w:rFonts w:eastAsia="Times New Roman" w:ascii="Times New Roman" w:hAnsi="Times New Roman"/>
          <w:b w:val="false"/>
          <w:i w:val="false"/>
          <w:caps w:val="false"/>
          <w:smallCaps w:val="false"/>
          <w:color w:val="22272F"/>
          <w:spacing w:val="0"/>
          <w:sz w:val="28"/>
          <w:szCs w:val="28"/>
        </w:rPr>
        <w:t xml:space="preserve">Приказ МЗ РФ № 824н – приказ Министерства здравоохранения Российской Федерации от 02.10.2019 № 824н «Об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w:t>
      </w:r>
    </w:p>
    <w:p>
      <w:pPr>
        <w:pStyle w:val="Normal"/>
        <w:widowControl w:val="false"/>
        <w:spacing w:lineRule="auto" w:line="240" w:before="4" w:after="0"/>
        <w:ind w:firstLine="709" w:left="0" w:right="-1"/>
        <w:jc w:val="both"/>
        <w:rPr/>
      </w:pPr>
      <w:r>
        <w:rPr>
          <w:rFonts w:eastAsia="Times New Roman" w:ascii="Times New Roman" w:hAnsi="Times New Roman"/>
          <w:b w:val="false"/>
          <w:i w:val="false"/>
          <w:caps w:val="false"/>
          <w:smallCaps w:val="false"/>
          <w:color w:val="22272F"/>
          <w:spacing w:val="0"/>
          <w:sz w:val="28"/>
          <w:szCs w:val="28"/>
        </w:rPr>
        <w:t>здравоохранения».</w:t>
      </w:r>
    </w:p>
    <w:p>
      <w:pPr>
        <w:pStyle w:val="Normal"/>
        <w:widowControl w:val="false"/>
        <w:spacing w:lineRule="auto" w:line="240" w:before="0" w:after="0"/>
        <w:ind w:firstLine="709" w:right="-1"/>
        <w:contextualSpacing/>
        <w:jc w:val="both"/>
        <w:rPr/>
      </w:pPr>
      <w:r>
        <w:rPr>
          <w:rFonts w:ascii="Times New Roman" w:hAnsi="Times New Roman"/>
          <w:sz w:val="28"/>
          <w:szCs w:val="28"/>
        </w:rPr>
        <w:t xml:space="preserve">Приказ МЗ РФ № 908н – приказ Министерства здравоохранения Российской Федерации от 12.11.2012 № 908н «Об утверждении </w:t>
      </w:r>
      <w:r>
        <w:fldChar w:fldCharType="begin"/>
      </w:r>
      <w:r>
        <w:rPr>
          <w:rStyle w:val="ListLabel235"/>
          <w:sz w:val="28"/>
          <w:szCs w:val="28"/>
          <w:rFonts w:ascii="Times New Roman" w:hAnsi="Times New Roman"/>
        </w:rPr>
        <w:instrText xml:space="preserve"> HYPERLINK "https://docs.cntd.ru/document/1301222871" \l "6540IN"</w:instrText>
      </w:r>
      <w:r>
        <w:rPr>
          <w:rStyle w:val="ListLabel235"/>
          <w:sz w:val="28"/>
          <w:szCs w:val="28"/>
          <w:rFonts w:ascii="Times New Roman" w:hAnsi="Times New Roman"/>
        </w:rPr>
        <w:fldChar w:fldCharType="separate"/>
      </w:r>
      <w:r>
        <w:rPr>
          <w:rStyle w:val="ListLabel235"/>
          <w:rFonts w:ascii="Times New Roman" w:hAnsi="Times New Roman"/>
          <w:sz w:val="28"/>
          <w:szCs w:val="28"/>
        </w:rPr>
        <w:t>Порядка оказания медицинской помощи по профилю «детская эндокринология</w:t>
      </w:r>
      <w:r>
        <w:rPr>
          <w:rStyle w:val="ListLabel235"/>
          <w:sz w:val="28"/>
          <w:szCs w:val="28"/>
          <w:rFonts w:ascii="Times New Roman" w:hAnsi="Times New Roman"/>
        </w:rPr>
        <w:fldChar w:fldCharType="end"/>
      </w:r>
      <w:r>
        <w:rPr>
          <w:rFonts w:ascii="Times New Roman" w:hAnsi="Times New Roman"/>
          <w:sz w:val="28"/>
          <w:szCs w:val="28"/>
        </w:rPr>
        <w:t>».</w:t>
      </w:r>
    </w:p>
    <w:p>
      <w:pPr>
        <w:pStyle w:val="Normal"/>
        <w:widowControl w:val="false"/>
        <w:spacing w:lineRule="auto" w:line="240" w:before="0" w:after="0"/>
        <w:ind w:firstLine="709" w:right="-1"/>
        <w:jc w:val="both"/>
        <w:rPr/>
      </w:pPr>
      <w:r>
        <w:rPr>
          <w:rFonts w:eastAsia="" w:cs="Times New Roman" w:ascii="Times New Roman" w:hAnsi="Times New Roman" w:eastAsiaTheme="minorEastAsia"/>
          <w:bCs/>
          <w:color w:themeColor="text1" w:val="000000"/>
          <w:sz w:val="28"/>
          <w:szCs w:val="28"/>
          <w:lang w:eastAsia="ru-RU"/>
        </w:rPr>
        <w:t xml:space="preserve">Приказ МЗ РФ № 965н </w:t>
      </w:r>
      <w:r>
        <w:rPr>
          <w:rFonts w:eastAsia="Times New Roman" w:cs="Times New Roman" w:ascii="Times New Roman" w:hAnsi="Times New Roman"/>
          <w:bCs/>
          <w:color w:themeColor="text1" w:val="000000"/>
          <w:sz w:val="28"/>
          <w:szCs w:val="28"/>
          <w:lang w:eastAsia="ru-RU"/>
        </w:rPr>
        <w:t>– приказ Министерства здравоохранения Российской Федерации от</w:t>
      </w:r>
      <w:r>
        <w:rPr>
          <w:rFonts w:eastAsia="" w:cs="Times New Roman" w:ascii="Times New Roman" w:hAnsi="Times New Roman" w:eastAsiaTheme="minorEastAsia"/>
          <w:bCs/>
          <w:color w:themeColor="text1" w:val="000000"/>
          <w:sz w:val="28"/>
          <w:szCs w:val="28"/>
          <w:lang w:eastAsia="ru-RU"/>
        </w:rPr>
        <w:t xml:space="preserve"> 30.11.2021 № 965н «</w:t>
      </w:r>
      <w:r>
        <w:rPr>
          <w:rFonts w:eastAsia="" w:cs="Times New Roman" w:ascii="Times New Roman" w:hAnsi="Times New Roman" w:eastAsiaTheme="minorEastAsia"/>
          <w:b w:val="false"/>
          <w:bCs/>
          <w:i w:val="false"/>
          <w:caps w:val="false"/>
          <w:smallCaps w:val="false"/>
          <w:color w:themeColor="text1" w:val="000000"/>
          <w:spacing w:val="0"/>
          <w:sz w:val="28"/>
          <w:szCs w:val="28"/>
          <w:lang w:eastAsia="ru-RU"/>
        </w:rPr>
        <w:t>Об утверждении порядка организации и оказания медицинской помощи с применением телемедицинских технологий».</w:t>
      </w:r>
    </w:p>
    <w:p>
      <w:pPr>
        <w:pStyle w:val="Normal"/>
        <w:widowControl w:val="false"/>
        <w:spacing w:lineRule="auto" w:line="240" w:before="0" w:after="0"/>
        <w:ind w:firstLine="709" w:right="-1"/>
        <w:jc w:val="both"/>
        <w:rPr/>
      </w:pPr>
      <w:r>
        <w:rPr>
          <w:rFonts w:eastAsia="" w:cs="Times New Roman" w:ascii="Times New Roman" w:hAnsi="Times New Roman" w:eastAsiaTheme="minorEastAsia"/>
          <w:b w:val="false"/>
          <w:bCs/>
          <w:i w:val="false"/>
          <w:caps w:val="false"/>
          <w:smallCaps w:val="false"/>
          <w:color w:themeColor="text1" w:val="000000"/>
          <w:spacing w:val="0"/>
          <w:sz w:val="28"/>
          <w:szCs w:val="28"/>
          <w:lang w:eastAsia="ru-RU"/>
        </w:rPr>
        <w:t>Приказ ДЗ № 954 – приказ Департамента здравоохранения города Севастополя от 05.11.2024 № 954 «Об особенностях взаимодействия между медицинскими организациями, подведомственными Департаменту здравоохранения города Севастополя, при оказании медицинской помощи                    с применением телемедицинских консультаций».</w:t>
      </w:r>
    </w:p>
    <w:p>
      <w:pPr>
        <w:pStyle w:val="Normal"/>
        <w:tabs>
          <w:tab w:val="clear" w:pos="708"/>
          <w:tab w:val="left" w:pos="3162" w:leader="none"/>
        </w:tabs>
        <w:spacing w:lineRule="auto" w:line="240" w:before="0" w:after="0"/>
        <w:ind w:firstLine="709" w:right="-1"/>
        <w:jc w:val="both"/>
        <w:rPr/>
      </w:pPr>
      <w:r>
        <w:rPr>
          <w:rFonts w:eastAsia="" w:cs="Times New Roman" w:ascii="Times New Roman" w:hAnsi="Times New Roman" w:eastAsiaTheme="minorEastAsia"/>
          <w:bCs/>
          <w:color w:themeColor="text1" w:val="000000"/>
          <w:sz w:val="28"/>
          <w:szCs w:val="28"/>
          <w:u w:val="none"/>
          <w:lang w:val="ru-RU" w:eastAsia="ru-RU" w:bidi="ar-SA"/>
        </w:rPr>
        <w:t xml:space="preserve">Приказ ДЗ № 976 </w:t>
      </w:r>
      <w:r>
        <w:rPr>
          <w:rFonts w:eastAsia="" w:cs="Times New Roman" w:ascii="Times New Roman" w:hAnsi="Times New Roman" w:eastAsiaTheme="minorEastAsia"/>
          <w:b w:val="false"/>
          <w:bCs/>
          <w:i w:val="false"/>
          <w:caps w:val="false"/>
          <w:smallCaps w:val="false"/>
          <w:color w:themeColor="text1" w:val="000000"/>
          <w:spacing w:val="0"/>
          <w:sz w:val="28"/>
          <w:szCs w:val="28"/>
          <w:u w:val="none"/>
          <w:lang w:val="ru-RU" w:eastAsia="ru-RU" w:bidi="ar-SA"/>
        </w:rPr>
        <w:t xml:space="preserve">– </w:t>
      </w:r>
      <w:r>
        <w:rPr>
          <w:rFonts w:eastAsia="" w:cs="Times New Roman" w:ascii="Times New Roman" w:hAnsi="Times New Roman" w:eastAsiaTheme="minorEastAsia"/>
          <w:bCs/>
          <w:color w:themeColor="text1" w:val="000000"/>
          <w:sz w:val="28"/>
          <w:szCs w:val="28"/>
          <w:u w:val="none"/>
          <w:lang w:val="ru-RU" w:eastAsia="ru-RU" w:bidi="ar-SA"/>
        </w:rPr>
        <w:t>приказ Департамента здравоохранения города Севастополя от 09.09.2020 № 976 «О порядке направления детей                                  в Федеральные санатории».</w:t>
      </w:r>
    </w:p>
    <w:p>
      <w:pPr>
        <w:pStyle w:val="Normal"/>
        <w:widowControl w:val="false"/>
        <w:spacing w:lineRule="auto" w:line="240" w:before="0" w:after="0"/>
        <w:ind w:firstLine="709"/>
        <w:jc w:val="both"/>
        <w:rPr/>
      </w:pPr>
      <w:r>
        <w:rPr>
          <w:rFonts w:eastAsia="" w:cs="Times New Roman" w:ascii="Times New Roman" w:hAnsi="Times New Roman" w:eastAsiaTheme="minorEastAsia"/>
          <w:bCs/>
          <w:color w:themeColor="text1" w:val="000000"/>
          <w:sz w:val="28"/>
          <w:szCs w:val="28"/>
          <w:u w:val="none"/>
          <w:lang w:val="ru-RU" w:eastAsia="ru-RU" w:bidi="ar-SA"/>
        </w:rPr>
        <w:t xml:space="preserve">Приказ ДЗ № 1459 </w:t>
      </w:r>
      <w:r>
        <w:rPr>
          <w:rFonts w:eastAsia="" w:cs="Times New Roman" w:ascii="Times New Roman" w:hAnsi="Times New Roman" w:eastAsiaTheme="minorEastAsia"/>
          <w:b w:val="false"/>
          <w:bCs/>
          <w:i w:val="false"/>
          <w:caps w:val="false"/>
          <w:smallCaps w:val="false"/>
          <w:color w:themeColor="text1" w:val="000000"/>
          <w:spacing w:val="0"/>
          <w:sz w:val="28"/>
          <w:szCs w:val="28"/>
          <w:u w:val="none"/>
          <w:lang w:val="ru-RU" w:eastAsia="ru-RU" w:bidi="ar-SA"/>
        </w:rPr>
        <w:t>– п</w:t>
      </w:r>
      <w:r>
        <w:rPr>
          <w:rFonts w:eastAsia="" w:cs="Times New Roman" w:ascii="Times New Roman" w:hAnsi="Times New Roman" w:eastAsiaTheme="minorEastAsia"/>
          <w:bCs/>
          <w:color w:themeColor="text1" w:val="000000"/>
          <w:sz w:val="28"/>
          <w:szCs w:val="28"/>
          <w:u w:val="none"/>
          <w:lang w:val="ru-RU" w:eastAsia="ru-RU" w:bidi="ar-SA"/>
        </w:rPr>
        <w:t>риказ Департамента здравоохранения города Севастополя от 30.12.2022 № 1459 «Об утверждении Положения                                об организации деятельности кабинетов терапевтического обучения «Школа для обучения пациентов с сахарным диабетом».</w:t>
      </w:r>
    </w:p>
    <w:p>
      <w:pPr>
        <w:pStyle w:val="Normal"/>
        <w:widowControl w:val="false"/>
        <w:spacing w:lineRule="auto" w:line="240" w:before="0" w:after="0"/>
        <w:ind w:firstLine="709" w:right="-1"/>
        <w:contextualSpacing/>
        <w:jc w:val="both"/>
        <w:rPr/>
      </w:pPr>
      <w:r>
        <w:rPr>
          <w:rFonts w:cs="Times New Roman" w:ascii="Times New Roman" w:hAnsi="Times New Roman"/>
          <w:sz w:val="28"/>
          <w:szCs w:val="28"/>
        </w:rPr>
        <w:t>ТПГГ – территориальная программа государственных гарантий бесплатного оказания гражданам медицинской помощи в городе Севастополе.</w:t>
      </w:r>
    </w:p>
    <w:p>
      <w:pPr>
        <w:pStyle w:val="Normal"/>
        <w:widowControl w:val="false"/>
        <w:spacing w:lineRule="auto" w:line="240" w:before="0" w:after="0"/>
        <w:ind w:firstLine="709" w:right="-1"/>
        <w:contextualSpacing/>
        <w:jc w:val="both"/>
        <w:rPr/>
      </w:pPr>
      <w:r>
        <w:rPr>
          <w:rFonts w:cs="Times New Roman" w:ascii="Times New Roman" w:hAnsi="Times New Roman"/>
          <w:sz w:val="28"/>
          <w:szCs w:val="28"/>
        </w:rPr>
        <w:t>ГБ № 1 – Государственное бюджетное учреждение здравоохранения Севастополя «Городская больница № 1 им. Н.И. Пирогова».</w:t>
      </w:r>
    </w:p>
    <w:p>
      <w:pPr>
        <w:pStyle w:val="Normal"/>
        <w:widowControl w:val="false"/>
        <w:spacing w:lineRule="auto" w:line="240" w:before="0" w:after="0"/>
        <w:ind w:firstLine="709" w:right="-1"/>
        <w:contextualSpacing/>
        <w:jc w:val="both"/>
        <w:rPr/>
      </w:pPr>
      <w:r>
        <w:rPr>
          <w:rFonts w:cs="Times New Roman" w:ascii="Times New Roman" w:hAnsi="Times New Roman"/>
          <w:sz w:val="28"/>
          <w:szCs w:val="28"/>
        </w:rPr>
        <w:t>ГБ № 4 – Государственное бюджетное учреждение здравоохранения Севастополя «Городская больница № 4».</w:t>
      </w:r>
    </w:p>
    <w:p>
      <w:pPr>
        <w:pStyle w:val="Normal"/>
        <w:widowControl w:val="false"/>
        <w:spacing w:lineRule="auto" w:line="240" w:before="0" w:after="0"/>
        <w:ind w:firstLine="709" w:right="-1"/>
        <w:contextualSpacing/>
        <w:jc w:val="both"/>
        <w:rPr/>
      </w:pPr>
      <w:r>
        <w:rPr>
          <w:rFonts w:cs="Times New Roman" w:ascii="Times New Roman" w:hAnsi="Times New Roman"/>
          <w:sz w:val="28"/>
          <w:szCs w:val="28"/>
        </w:rPr>
        <w:t>ГБ № 5 – Государственное бюджетное учреждение здравоохранения Севастополя «Городская больница № 5 – «Центр охраны здоровья матери                     и ребенка».</w:t>
      </w:r>
    </w:p>
    <w:p>
      <w:pPr>
        <w:pStyle w:val="Normal"/>
        <w:widowControl w:val="false"/>
        <w:spacing w:lineRule="auto" w:line="240" w:before="0" w:after="0"/>
        <w:ind w:firstLine="709" w:right="-1"/>
        <w:contextualSpacing/>
        <w:jc w:val="both"/>
        <w:rPr/>
      </w:pPr>
      <w:r>
        <w:rPr>
          <w:rFonts w:cs="Times New Roman" w:ascii="Times New Roman" w:hAnsi="Times New Roman"/>
          <w:sz w:val="28"/>
          <w:szCs w:val="28"/>
        </w:rPr>
        <w:t>ГБ № 9 – Государственное бюджетное учреждение здравоохранения Севастополя «Севастопольская городская больница № 9».</w:t>
      </w:r>
    </w:p>
    <w:p>
      <w:pPr>
        <w:pStyle w:val="Normal"/>
        <w:widowControl w:val="false"/>
        <w:spacing w:lineRule="auto" w:line="240" w:before="0" w:after="0"/>
        <w:ind w:firstLine="709" w:right="-1"/>
        <w:contextualSpacing/>
        <w:jc w:val="both"/>
        <w:rPr/>
      </w:pPr>
      <w:r>
        <w:rPr>
          <w:rFonts w:cs="Times New Roman" w:ascii="Times New Roman" w:hAnsi="Times New Roman"/>
          <w:sz w:val="28"/>
          <w:szCs w:val="28"/>
        </w:rPr>
        <w:t xml:space="preserve">ГБУЗС «МИАЦ» – Государственное бюджетное учреждение </w:t>
      </w:r>
      <w:r>
        <w:rPr>
          <w:rFonts w:cs="Times New Roman" w:ascii="Times New Roman" w:hAnsi="Times New Roman"/>
          <w:spacing w:val="-2"/>
          <w:sz w:val="28"/>
          <w:szCs w:val="28"/>
        </w:rPr>
        <w:t>здравоохранения Севастополя «Медицинский информационно-аналитический</w:t>
      </w:r>
      <w:r>
        <w:rPr>
          <w:rFonts w:cs="Times New Roman" w:ascii="Times New Roman" w:hAnsi="Times New Roman"/>
          <w:sz w:val="28"/>
          <w:szCs w:val="28"/>
        </w:rPr>
        <w:t xml:space="preserve"> центр».</w:t>
      </w:r>
    </w:p>
    <w:p>
      <w:pPr>
        <w:pStyle w:val="Normal"/>
        <w:widowControl w:val="false"/>
        <w:spacing w:lineRule="auto" w:line="240" w:before="0" w:after="0"/>
        <w:ind w:firstLine="709" w:right="-1"/>
        <w:contextualSpacing/>
        <w:jc w:val="both"/>
        <w:rPr/>
      </w:pPr>
      <w:r>
        <w:rPr>
          <w:rFonts w:cs="Times New Roman" w:ascii="Times New Roman" w:hAnsi="Times New Roman"/>
          <w:sz w:val="28"/>
          <w:szCs w:val="28"/>
        </w:rPr>
        <w:t>СГОД – Государственное бюджетное учреждение здравоохранения Севастополя «Севастопольский онкологический диспансер имени                         А.А. Задорожного».</w:t>
      </w:r>
    </w:p>
    <w:p>
      <w:pPr>
        <w:pStyle w:val="Normal"/>
        <w:widowControl w:val="false"/>
        <w:spacing w:lineRule="auto" w:line="240" w:before="0" w:after="0"/>
        <w:ind w:firstLine="709" w:right="-1"/>
        <w:contextualSpacing/>
        <w:jc w:val="both"/>
        <w:rPr/>
      </w:pPr>
      <w:r>
        <w:rPr>
          <w:rFonts w:cs="Times New Roman" w:ascii="Times New Roman" w:hAnsi="Times New Roman"/>
          <w:sz w:val="28"/>
          <w:szCs w:val="28"/>
        </w:rPr>
        <w:t>ЦАОП – центр</w:t>
      </w:r>
      <w:r>
        <w:rPr>
          <w:rFonts w:eastAsia="Calibri" w:cs="Times New Roman" w:ascii="Times New Roman" w:hAnsi="Times New Roman" w:eastAsiaTheme="minorHAnsi"/>
          <w:b w:val="false"/>
          <w:bCs w:val="false"/>
          <w:color w:val="auto"/>
          <w:kern w:val="0"/>
          <w:sz w:val="28"/>
          <w:szCs w:val="28"/>
          <w:lang w:val="ru-RU" w:eastAsia="en-US" w:bidi="ar-SA"/>
        </w:rPr>
        <w:t xml:space="preserve"> </w:t>
      </w:r>
      <w:r>
        <w:rPr>
          <w:rStyle w:val="Strong"/>
          <w:rFonts w:eastAsia="Calibri" w:cs="Times New Roman" w:ascii="Times New Roman" w:hAnsi="Times New Roman" w:eastAsiaTheme="minorHAnsi"/>
          <w:b w:val="false"/>
          <w:bCs w:val="false"/>
          <w:color w:val="auto"/>
          <w:kern w:val="0"/>
          <w:sz w:val="28"/>
          <w:szCs w:val="28"/>
          <w:lang w:val="ru-RU" w:eastAsia="en-US" w:bidi="ar-SA"/>
        </w:rPr>
        <w:t>амбулаторной онкологической помощи.</w:t>
      </w:r>
    </w:p>
    <w:p>
      <w:pPr>
        <w:pStyle w:val="Normal"/>
        <w:widowControl w:val="false"/>
        <w:spacing w:lineRule="auto" w:line="240" w:before="0" w:after="0"/>
        <w:ind w:firstLine="709" w:right="-1"/>
        <w:contextualSpacing/>
        <w:jc w:val="both"/>
        <w:rPr/>
      </w:pPr>
      <w:r>
        <w:rPr>
          <w:rFonts w:cs="Times New Roman" w:ascii="Times New Roman" w:hAnsi="Times New Roman"/>
          <w:sz w:val="28"/>
          <w:szCs w:val="28"/>
        </w:rPr>
        <w:t xml:space="preserve">АОПСМ – </w:t>
      </w:r>
      <w:r>
        <w:rPr>
          <w:rStyle w:val="Strong"/>
          <w:rFonts w:eastAsia="Calibri" w:cs="Times New Roman" w:ascii="Times New Roman" w:hAnsi="Times New Roman" w:eastAsiaTheme="minorHAnsi"/>
          <w:b w:val="false"/>
          <w:bCs w:val="false"/>
          <w:color w:val="auto"/>
          <w:kern w:val="0"/>
          <w:sz w:val="28"/>
          <w:szCs w:val="28"/>
          <w:lang w:val="ru-RU" w:eastAsia="en-US" w:bidi="ar-SA"/>
        </w:rPr>
        <w:t>амбулатория общей практики семейной медицины.</w:t>
      </w:r>
    </w:p>
    <w:p>
      <w:pPr>
        <w:pStyle w:val="Normal"/>
        <w:widowControl w:val="false"/>
        <w:spacing w:lineRule="auto" w:line="240" w:before="0" w:after="0"/>
        <w:ind w:firstLine="709" w:right="-1"/>
        <w:contextualSpacing/>
        <w:jc w:val="both"/>
        <w:rPr/>
      </w:pPr>
      <w:r>
        <w:rPr>
          <w:rStyle w:val="Strong"/>
          <w:rFonts w:eastAsia="Calibri" w:cs="Times New Roman" w:ascii="Times New Roman" w:hAnsi="Times New Roman" w:eastAsiaTheme="minorHAnsi"/>
          <w:b w:val="false"/>
          <w:bCs w:val="false"/>
          <w:color w:val="auto"/>
          <w:kern w:val="0"/>
          <w:sz w:val="28"/>
          <w:szCs w:val="28"/>
          <w:lang w:val="ru-RU" w:eastAsia="en-US" w:bidi="ar-SA"/>
        </w:rPr>
        <w:t>ФГБУЗ – федеральное государственное бюджетное учреждение здравоохранения.</w:t>
      </w:r>
    </w:p>
    <w:p>
      <w:pPr>
        <w:pStyle w:val="Normal"/>
        <w:widowControl w:val="false"/>
        <w:spacing w:lineRule="auto" w:line="240" w:before="0" w:after="0"/>
        <w:ind w:firstLine="709" w:right="-1"/>
        <w:contextualSpacing/>
        <w:jc w:val="both"/>
        <w:rPr/>
      </w:pPr>
      <w:r>
        <w:rPr>
          <w:rStyle w:val="Strong"/>
          <w:rFonts w:eastAsia="Calibri" w:cs="Times New Roman" w:ascii="Times New Roman" w:hAnsi="Times New Roman" w:eastAsiaTheme="minorHAnsi"/>
          <w:b w:val="false"/>
          <w:bCs w:val="false"/>
          <w:color w:val="auto"/>
          <w:kern w:val="0"/>
          <w:sz w:val="28"/>
          <w:szCs w:val="28"/>
          <w:lang w:val="ru-RU" w:eastAsia="en-US" w:bidi="ar-SA"/>
        </w:rPr>
        <w:t>ГНЦ – государственный научный центр.</w:t>
      </w:r>
    </w:p>
    <w:p>
      <w:pPr>
        <w:pStyle w:val="Normal"/>
        <w:widowControl w:val="false"/>
        <w:spacing w:lineRule="auto" w:line="240" w:before="0" w:after="0"/>
        <w:ind w:firstLine="709" w:right="-1"/>
        <w:contextualSpacing/>
        <w:jc w:val="both"/>
        <w:rPr/>
      </w:pPr>
      <w:r>
        <w:rPr>
          <w:rFonts w:cs="Times New Roman" w:ascii="Times New Roman" w:hAnsi="Times New Roman"/>
          <w:sz w:val="28"/>
          <w:szCs w:val="28"/>
        </w:rPr>
        <w:t xml:space="preserve">МКБ – международная классификация болезней. </w:t>
      </w:r>
    </w:p>
    <w:p>
      <w:pPr>
        <w:pStyle w:val="Normal"/>
        <w:widowControl w:val="false"/>
        <w:spacing w:lineRule="auto" w:line="240" w:before="0" w:after="0"/>
        <w:ind w:firstLine="709" w:right="-1"/>
        <w:contextualSpacing/>
        <w:jc w:val="both"/>
        <w:rPr/>
      </w:pPr>
      <w:r>
        <w:rPr>
          <w:rFonts w:cs="Times New Roman" w:ascii="Times New Roman" w:hAnsi="Times New Roman"/>
          <w:sz w:val="28"/>
          <w:szCs w:val="28"/>
        </w:rPr>
        <w:t>ДМЦ – детский медицинский центр.</w:t>
      </w:r>
    </w:p>
    <w:p>
      <w:pPr>
        <w:pStyle w:val="Normal"/>
        <w:widowControl w:val="false"/>
        <w:spacing w:lineRule="auto" w:line="240" w:before="0" w:after="0"/>
        <w:ind w:firstLine="709" w:right="-1"/>
        <w:contextualSpacing/>
        <w:jc w:val="both"/>
        <w:rPr/>
      </w:pPr>
      <w:r>
        <w:rPr>
          <w:rFonts w:cs="Times New Roman" w:ascii="Times New Roman" w:hAnsi="Times New Roman"/>
          <w:sz w:val="28"/>
          <w:szCs w:val="28"/>
        </w:rPr>
        <w:t>АИС ВИТАКОР –</w:t>
      </w:r>
      <w:r>
        <w:rPr>
          <w:rFonts w:eastAsia="Calibri" w:cs="Times New Roman" w:ascii="Times New Roman" w:hAnsi="Times New Roman" w:eastAsiaTheme="minorHAnsi"/>
          <w:b w:val="false"/>
          <w:bCs w:val="false"/>
          <w:color w:val="auto"/>
          <w:kern w:val="0"/>
          <w:sz w:val="28"/>
          <w:szCs w:val="28"/>
          <w:lang w:val="ru-RU" w:eastAsia="en-US" w:bidi="ar-SA"/>
        </w:rPr>
        <w:t xml:space="preserve"> </w:t>
      </w:r>
      <w:r>
        <w:rPr>
          <w:rStyle w:val="Strong"/>
          <w:rFonts w:eastAsia="Calibri" w:cs="Times New Roman" w:ascii="Times New Roman" w:hAnsi="Times New Roman" w:eastAsiaTheme="minorHAnsi"/>
          <w:b w:val="false"/>
          <w:bCs w:val="false"/>
          <w:color w:val="auto"/>
          <w:kern w:val="0"/>
          <w:sz w:val="28"/>
          <w:szCs w:val="28"/>
          <w:lang w:val="ru-RU" w:eastAsia="en-US" w:bidi="ar-SA"/>
        </w:rPr>
        <w:t>автоматизированная информационная система</w:t>
      </w:r>
      <w:r>
        <w:rPr>
          <w:rStyle w:val="Strong"/>
          <w:rFonts w:cs="Times New Roman" w:ascii="YS Text;apple-system;BlinkMacSystemFont;Arial;Helvetica;Arial Unicode MS;sans-serif" w:hAnsi="YS Text;apple-system;BlinkMacSystemFont;Arial;Helvetica;Arial Unicode MS;sans-serif"/>
          <w:b w:val="false"/>
          <w:i w:val="false"/>
          <w:caps w:val="false"/>
          <w:smallCaps w:val="false"/>
          <w:color w:val="333333"/>
          <w:spacing w:val="0"/>
          <w:sz w:val="24"/>
          <w:szCs w:val="28"/>
        </w:rPr>
        <w:t xml:space="preserve"> </w:t>
      </w:r>
      <w:r>
        <w:rPr>
          <w:rFonts w:cs="Times New Roman" w:ascii="Times New Roman" w:hAnsi="Times New Roman"/>
          <w:sz w:val="28"/>
          <w:szCs w:val="28"/>
        </w:rPr>
        <w:t>«ВИТАКОР.</w:t>
      </w:r>
    </w:p>
    <w:p>
      <w:pPr>
        <w:pStyle w:val="Normal"/>
        <w:widowControl w:val="false"/>
        <w:spacing w:lineRule="auto" w:line="240" w:before="0" w:after="0"/>
        <w:ind w:firstLine="709" w:right="-1"/>
        <w:contextualSpacing/>
        <w:jc w:val="both"/>
        <w:rPr/>
      </w:pPr>
      <w:r>
        <w:rPr>
          <w:rFonts w:cs="Times New Roman" w:ascii="Times New Roman" w:hAnsi="Times New Roman"/>
          <w:sz w:val="28"/>
          <w:szCs w:val="28"/>
        </w:rPr>
        <w:t>РЭЦ – региональный эндокринологический центр.</w:t>
      </w:r>
    </w:p>
    <w:p>
      <w:pPr>
        <w:pStyle w:val="Normal"/>
        <w:widowControl w:val="false"/>
        <w:spacing w:lineRule="auto" w:line="240" w:before="0" w:after="0"/>
        <w:ind w:firstLine="709" w:right="-1"/>
        <w:contextualSpacing/>
        <w:jc w:val="both"/>
        <w:rPr/>
      </w:pPr>
      <w:r>
        <w:rPr>
          <w:rFonts w:cs="Times New Roman" w:ascii="Times New Roman" w:hAnsi="Times New Roman"/>
          <w:sz w:val="28"/>
          <w:szCs w:val="28"/>
        </w:rPr>
        <w:t>МЭЦ – межрайонный эндокринологический центр.</w:t>
      </w:r>
    </w:p>
    <w:p>
      <w:pPr>
        <w:pStyle w:val="Normal"/>
        <w:widowControl w:val="false"/>
        <w:spacing w:lineRule="auto" w:line="240" w:before="0" w:after="0"/>
        <w:ind w:firstLine="709" w:right="-1"/>
        <w:contextualSpacing/>
        <w:jc w:val="both"/>
        <w:rPr/>
      </w:pPr>
      <w:r>
        <w:rPr>
          <w:rFonts w:cs="Times New Roman" w:ascii="Times New Roman" w:hAnsi="Times New Roman"/>
          <w:sz w:val="28"/>
          <w:szCs w:val="28"/>
        </w:rPr>
        <w:t>КО ДМЦ – консультативное отделение детского медицинского центра.</w:t>
      </w:r>
    </w:p>
    <w:p>
      <w:pPr>
        <w:pStyle w:val="Normal"/>
        <w:widowControl w:val="false"/>
        <w:spacing w:lineRule="auto" w:line="240" w:before="0" w:after="0"/>
        <w:ind w:firstLine="709" w:right="-1"/>
        <w:contextualSpacing/>
        <w:jc w:val="both"/>
        <w:rPr/>
      </w:pPr>
      <w:r>
        <w:rPr>
          <w:rFonts w:cs="Times New Roman" w:ascii="Times New Roman" w:hAnsi="Times New Roman"/>
          <w:sz w:val="28"/>
          <w:szCs w:val="28"/>
        </w:rPr>
        <w:t>КП ДМЦ – консультативная поликлиника детского медицинского центра.</w:t>
      </w:r>
    </w:p>
    <w:p>
      <w:pPr>
        <w:pStyle w:val="Normal"/>
        <w:widowControl w:val="false"/>
        <w:spacing w:lineRule="auto" w:line="240" w:before="0" w:after="0"/>
        <w:ind w:firstLine="709" w:right="-1"/>
        <w:contextualSpacing/>
        <w:jc w:val="both"/>
        <w:rPr/>
      </w:pPr>
      <w:r>
        <w:rPr>
          <w:rFonts w:cs="Times New Roman" w:ascii="Times New Roman" w:hAnsi="Times New Roman"/>
          <w:sz w:val="28"/>
          <w:szCs w:val="28"/>
        </w:rPr>
        <w:t>МСЭК –</w:t>
      </w:r>
      <w:r>
        <w:rPr>
          <w:rFonts w:eastAsia="Calibri" w:cs="Times New Roman" w:ascii="Times New Roman" w:hAnsi="Times New Roman" w:eastAsiaTheme="minorHAnsi"/>
          <w:b w:val="false"/>
          <w:bCs w:val="false"/>
          <w:color w:val="auto"/>
          <w:kern w:val="0"/>
          <w:sz w:val="28"/>
          <w:szCs w:val="28"/>
          <w:lang w:val="ru-RU" w:eastAsia="en-US" w:bidi="ar-SA"/>
        </w:rPr>
        <w:t xml:space="preserve"> </w:t>
      </w:r>
      <w:r>
        <w:rPr>
          <w:rStyle w:val="Strong"/>
          <w:rFonts w:eastAsia="Calibri" w:cs="Times New Roman" w:ascii="Times New Roman" w:hAnsi="Times New Roman" w:eastAsiaTheme="minorHAnsi"/>
          <w:b w:val="false"/>
          <w:bCs w:val="false"/>
          <w:color w:val="auto"/>
          <w:kern w:val="0"/>
          <w:sz w:val="28"/>
          <w:szCs w:val="28"/>
          <w:lang w:val="ru-RU" w:eastAsia="en-US" w:bidi="ar-SA"/>
        </w:rPr>
        <w:t>медико-социальная экспертиза.</w:t>
      </w:r>
    </w:p>
    <w:p>
      <w:pPr>
        <w:pStyle w:val="Normal"/>
        <w:widowControl w:val="false"/>
        <w:spacing w:lineRule="auto" w:line="240" w:before="0" w:after="0"/>
        <w:ind w:firstLine="709" w:right="-1"/>
        <w:contextualSpacing/>
        <w:jc w:val="both"/>
        <w:rPr/>
      </w:pPr>
      <w:r>
        <w:rPr>
          <w:rFonts w:cs="Times New Roman" w:ascii="Times New Roman" w:hAnsi="Times New Roman"/>
          <w:sz w:val="28"/>
          <w:szCs w:val="28"/>
        </w:rPr>
        <w:t>ВК – врачебная комиссия.</w:t>
      </w:r>
    </w:p>
    <w:p>
      <w:pPr>
        <w:pStyle w:val="Normal"/>
        <w:widowControl w:val="false"/>
        <w:spacing w:lineRule="auto" w:line="240" w:before="0" w:after="0"/>
        <w:ind w:firstLine="709" w:right="-1"/>
        <w:contextualSpacing/>
        <w:jc w:val="both"/>
        <w:rPr/>
      </w:pPr>
      <w:r>
        <w:rPr>
          <w:rFonts w:cs="Times New Roman" w:ascii="Times New Roman" w:hAnsi="Times New Roman"/>
          <w:sz w:val="28"/>
          <w:szCs w:val="28"/>
        </w:rPr>
        <w:t>МО – медицинские организации.</w:t>
      </w:r>
    </w:p>
    <w:p>
      <w:pPr>
        <w:pStyle w:val="Normal"/>
        <w:widowControl w:val="false"/>
        <w:spacing w:lineRule="auto" w:line="240" w:before="0" w:after="0"/>
        <w:ind w:firstLine="709" w:right="-1"/>
        <w:contextualSpacing/>
        <w:jc w:val="both"/>
        <w:rPr/>
      </w:pPr>
      <w:r>
        <w:rPr>
          <w:rStyle w:val="Strong"/>
          <w:rFonts w:eastAsia="Calibri" w:cs="Times New Roman" w:ascii="Times New Roman" w:hAnsi="Times New Roman" w:eastAsiaTheme="minorHAnsi"/>
          <w:b w:val="false"/>
          <w:bCs w:val="false"/>
          <w:i w:val="false"/>
          <w:caps w:val="false"/>
          <w:smallCaps w:val="false"/>
          <w:color w:val="333333"/>
          <w:spacing w:val="0"/>
          <w:kern w:val="0"/>
          <w:sz w:val="28"/>
          <w:szCs w:val="28"/>
          <w:lang w:val="ru-RU" w:eastAsia="en-US" w:bidi="ar-SA"/>
        </w:rPr>
        <w:t>ОМС – обязательное медицинское страхование.</w:t>
      </w:r>
    </w:p>
    <w:p>
      <w:pPr>
        <w:pStyle w:val="Normal"/>
        <w:widowControl w:val="false"/>
        <w:spacing w:lineRule="auto" w:line="240" w:before="0" w:after="0"/>
        <w:ind w:firstLine="709" w:right="-1"/>
        <w:contextualSpacing/>
        <w:jc w:val="both"/>
        <w:rPr/>
      </w:pPr>
      <w:r>
        <w:rPr>
          <w:rStyle w:val="Strong"/>
          <w:rFonts w:eastAsia="Calibri" w:cs="Times New Roman" w:ascii="Times New Roman" w:hAnsi="Times New Roman" w:eastAsiaTheme="minorHAnsi"/>
          <w:b w:val="false"/>
          <w:bCs w:val="false"/>
          <w:i w:val="false"/>
          <w:caps w:val="false"/>
          <w:smallCaps w:val="false"/>
          <w:color w:val="333333"/>
          <w:spacing w:val="0"/>
          <w:kern w:val="0"/>
          <w:sz w:val="28"/>
          <w:szCs w:val="28"/>
          <w:lang w:val="ru-RU" w:eastAsia="en-US" w:bidi="ar-SA"/>
        </w:rPr>
        <w:t>ФРЭМД – федеральный реестр электронных медицинских документов.</w:t>
      </w:r>
    </w:p>
    <w:p>
      <w:pPr>
        <w:pStyle w:val="Normal"/>
        <w:widowControl w:val="false"/>
        <w:spacing w:lineRule="auto" w:line="240" w:before="0" w:after="0"/>
        <w:ind w:firstLine="709" w:right="-1"/>
        <w:contextualSpacing/>
        <w:jc w:val="both"/>
        <w:rPr/>
      </w:pPr>
      <w:r>
        <w:rPr>
          <w:rStyle w:val="Strong"/>
          <w:rFonts w:eastAsia="Calibri" w:cs="Times New Roman" w:ascii="Times New Roman" w:hAnsi="Times New Roman" w:eastAsiaTheme="minorHAnsi"/>
          <w:b w:val="false"/>
          <w:bCs w:val="false"/>
          <w:i w:val="false"/>
          <w:caps w:val="false"/>
          <w:smallCaps w:val="false"/>
          <w:color w:val="333333"/>
          <w:spacing w:val="0"/>
          <w:kern w:val="0"/>
          <w:sz w:val="28"/>
          <w:szCs w:val="28"/>
          <w:lang w:val="ru-RU" w:eastAsia="en-US" w:bidi="ar-SA"/>
        </w:rPr>
        <w:t>СЭМД – структурный электронный медицинский документ.</w:t>
      </w:r>
    </w:p>
    <w:p>
      <w:pPr>
        <w:pStyle w:val="Normal"/>
        <w:widowControl w:val="false"/>
        <w:spacing w:lineRule="auto" w:line="240" w:before="0" w:after="0"/>
        <w:ind w:firstLine="709" w:right="-1"/>
        <w:contextualSpacing/>
        <w:jc w:val="both"/>
        <w:rPr/>
      </w:pPr>
      <w:r>
        <w:rPr>
          <w:rStyle w:val="Strong"/>
          <w:rFonts w:eastAsia="Calibri" w:cs="Times New Roman" w:ascii="Times New Roman" w:hAnsi="Times New Roman" w:eastAsiaTheme="minorHAnsi"/>
          <w:b w:val="false"/>
          <w:bCs w:val="false"/>
          <w:i w:val="false"/>
          <w:caps w:val="false"/>
          <w:smallCaps w:val="false"/>
          <w:color w:val="333333"/>
          <w:spacing w:val="0"/>
          <w:kern w:val="0"/>
          <w:sz w:val="28"/>
          <w:szCs w:val="28"/>
          <w:lang w:val="ru-RU" w:eastAsia="en-US" w:bidi="ar-SA"/>
        </w:rPr>
        <w:t>Форма ФСН – форма федерального статистического наблюдения.</w:t>
      </w:r>
    </w:p>
    <w:p>
      <w:pPr>
        <w:pStyle w:val="Normal"/>
        <w:widowControl w:val="false"/>
        <w:spacing w:lineRule="auto" w:line="240" w:before="0" w:after="0"/>
        <w:ind w:firstLine="709" w:right="-1"/>
        <w:contextualSpacing/>
        <w:jc w:val="both"/>
        <w:rPr/>
      </w:pPr>
      <w:r>
        <w:rPr>
          <w:rStyle w:val="Strong"/>
          <w:rFonts w:eastAsia="Calibri" w:cs="Times New Roman" w:ascii="Times New Roman" w:hAnsi="Times New Roman" w:eastAsiaTheme="minorHAnsi"/>
          <w:b w:val="false"/>
          <w:bCs w:val="false"/>
          <w:i w:val="false"/>
          <w:caps w:val="false"/>
          <w:smallCaps w:val="false"/>
          <w:color w:val="auto"/>
          <w:spacing w:val="0"/>
          <w:kern w:val="0"/>
          <w:sz w:val="28"/>
          <w:szCs w:val="28"/>
          <w:lang w:val="ru-RU" w:eastAsia="en-US" w:bidi="ar-SA"/>
        </w:rPr>
        <w:t>СОШ – средняя общеобразовательная школа.</w:t>
      </w:r>
    </w:p>
    <w:p>
      <w:pPr>
        <w:pStyle w:val="Normal"/>
        <w:widowControl w:val="false"/>
        <w:spacing w:lineRule="auto" w:line="240" w:before="0" w:after="0"/>
        <w:ind w:firstLine="709" w:right="-1"/>
        <w:contextualSpacing/>
        <w:jc w:val="both"/>
        <w:rPr/>
      </w:pPr>
      <w:r>
        <w:rPr>
          <w:rFonts w:cs="Times New Roman" w:ascii="Times New Roman" w:hAnsi="Times New Roman"/>
          <w:sz w:val="28"/>
          <w:szCs w:val="28"/>
        </w:rPr>
        <w:t>СД – сахарный диабет.</w:t>
      </w:r>
    </w:p>
    <w:p>
      <w:pPr>
        <w:pStyle w:val="Normal"/>
        <w:widowControl w:val="false"/>
        <w:spacing w:lineRule="auto" w:line="240" w:before="0" w:after="0"/>
        <w:ind w:firstLine="709" w:right="-1"/>
        <w:contextualSpacing/>
        <w:jc w:val="both"/>
        <w:rPr/>
      </w:pPr>
      <w:r>
        <w:rPr>
          <w:rFonts w:cs="Times New Roman" w:ascii="Times New Roman" w:hAnsi="Times New Roman"/>
          <w:sz w:val="28"/>
          <w:szCs w:val="28"/>
        </w:rPr>
        <w:t>ХБП – хроническая болезнь почек.</w:t>
      </w:r>
    </w:p>
    <w:p>
      <w:pPr>
        <w:pStyle w:val="Normal"/>
        <w:widowControl w:val="false"/>
        <w:spacing w:lineRule="auto" w:line="240" w:before="0" w:after="0"/>
        <w:ind w:firstLine="709" w:right="-1"/>
        <w:contextualSpacing/>
        <w:jc w:val="both"/>
        <w:rPr/>
      </w:pPr>
      <w:r>
        <w:rPr>
          <w:rFonts w:cs="Times New Roman" w:ascii="Times New Roman" w:hAnsi="Times New Roman"/>
          <w:sz w:val="28"/>
          <w:szCs w:val="28"/>
        </w:rPr>
        <w:t>СКФ – скорость клубочковой фильтрации.</w:t>
      </w:r>
    </w:p>
    <w:p>
      <w:pPr>
        <w:pStyle w:val="Normal"/>
        <w:widowControl w:val="false"/>
        <w:spacing w:lineRule="auto" w:line="240" w:before="0" w:after="0"/>
        <w:ind w:firstLine="709" w:right="-1"/>
        <w:contextualSpacing/>
        <w:jc w:val="both"/>
        <w:rPr/>
      </w:pPr>
      <w:r>
        <w:rPr>
          <w:rFonts w:cs="Times New Roman" w:ascii="Times New Roman" w:hAnsi="Times New Roman"/>
          <w:sz w:val="28"/>
          <w:szCs w:val="28"/>
        </w:rPr>
        <w:t>ВМП – высокотехнологичная медицинская помощь.</w:t>
      </w:r>
    </w:p>
    <w:p>
      <w:pPr>
        <w:pStyle w:val="Normal"/>
        <w:widowControl w:val="false"/>
        <w:spacing w:lineRule="auto" w:line="240" w:before="0" w:after="0"/>
        <w:ind w:firstLine="709" w:right="-1"/>
        <w:contextualSpacing/>
        <w:jc w:val="both"/>
        <w:rPr/>
      </w:pPr>
      <w:r>
        <w:rPr>
          <w:rFonts w:cs="Times New Roman" w:ascii="Times New Roman" w:hAnsi="Times New Roman"/>
          <w:sz w:val="28"/>
          <w:szCs w:val="28"/>
        </w:rPr>
        <w:t>Д-учет – диспансерный учет.</w:t>
      </w:r>
    </w:p>
    <w:p>
      <w:pPr>
        <w:pStyle w:val="Normal"/>
        <w:widowControl w:val="false"/>
        <w:spacing w:lineRule="auto" w:line="240" w:before="0" w:after="0"/>
        <w:ind w:firstLine="709" w:right="-1"/>
        <w:contextualSpacing/>
        <w:jc w:val="both"/>
        <w:rPr/>
      </w:pPr>
      <w:r>
        <w:rPr>
          <w:rFonts w:cs="Times New Roman" w:ascii="Times New Roman" w:hAnsi="Times New Roman"/>
          <w:sz w:val="28"/>
          <w:szCs w:val="28"/>
        </w:rPr>
        <w:t>ГСД – гестационный сахарный диабет.</w:t>
      </w:r>
    </w:p>
    <w:p>
      <w:pPr>
        <w:pStyle w:val="Normal"/>
        <w:widowControl w:val="false"/>
        <w:spacing w:lineRule="auto" w:line="240" w:before="0" w:after="0"/>
        <w:ind w:firstLine="709" w:right="-1"/>
        <w:contextualSpacing/>
        <w:jc w:val="both"/>
        <w:rPr/>
      </w:pPr>
      <w:r>
        <w:rPr>
          <w:rFonts w:cs="Times New Roman" w:ascii="Times New Roman" w:hAnsi="Times New Roman"/>
          <w:sz w:val="28"/>
          <w:szCs w:val="28"/>
        </w:rPr>
        <w:t>СМП – скорая медицинская помощь.</w:t>
      </w:r>
    </w:p>
    <w:p>
      <w:pPr>
        <w:pStyle w:val="Normal"/>
        <w:widowControl w:val="false"/>
        <w:spacing w:lineRule="auto" w:line="240" w:before="0" w:after="0"/>
        <w:ind w:firstLine="709" w:right="-1"/>
        <w:contextualSpacing/>
        <w:jc w:val="both"/>
        <w:rPr/>
      </w:pPr>
      <w:r>
        <w:rPr>
          <w:rFonts w:cs="Times New Roman" w:ascii="Times New Roman" w:hAnsi="Times New Roman"/>
          <w:sz w:val="28"/>
          <w:szCs w:val="28"/>
        </w:rPr>
        <w:t>ЛПНП – липопротеины низкой плотности.</w:t>
      </w:r>
    </w:p>
    <w:p>
      <w:pPr>
        <w:pStyle w:val="Normal"/>
        <w:widowControl w:val="false"/>
        <w:spacing w:lineRule="auto" w:line="240" w:before="0" w:after="0"/>
        <w:ind w:firstLine="709" w:right="-1"/>
        <w:contextualSpacing/>
        <w:jc w:val="both"/>
        <w:rPr/>
      </w:pPr>
      <w:r>
        <w:rPr>
          <w:rFonts w:cs="Times New Roman" w:ascii="Times New Roman" w:hAnsi="Times New Roman"/>
          <w:sz w:val="28"/>
          <w:szCs w:val="28"/>
        </w:rPr>
        <w:t>ЛПВП – липопротеины высокой плотности.</w:t>
      </w:r>
    </w:p>
    <w:p>
      <w:pPr>
        <w:pStyle w:val="Normal"/>
        <w:widowControl w:val="false"/>
        <w:spacing w:lineRule="auto" w:line="240" w:before="0" w:after="0"/>
        <w:ind w:firstLine="709" w:right="-1"/>
        <w:contextualSpacing/>
        <w:jc w:val="both"/>
        <w:rPr/>
      </w:pPr>
      <w:r>
        <w:rPr>
          <w:rFonts w:cs="Times New Roman" w:ascii="Times New Roman" w:hAnsi="Times New Roman"/>
          <w:sz w:val="28"/>
          <w:szCs w:val="28"/>
        </w:rPr>
        <w:t>ФАП – фельдшерско-акушерский пункт.</w:t>
      </w:r>
    </w:p>
    <w:p>
      <w:pPr>
        <w:pStyle w:val="Normal"/>
        <w:widowControl w:val="false"/>
        <w:spacing w:lineRule="auto" w:line="240" w:before="0" w:after="0"/>
        <w:ind w:firstLine="709" w:right="-1"/>
        <w:contextualSpacing/>
        <w:jc w:val="both"/>
        <w:rPr/>
      </w:pPr>
      <w:r>
        <w:rPr>
          <w:rFonts w:cs="Times New Roman" w:ascii="Times New Roman" w:hAnsi="Times New Roman"/>
          <w:sz w:val="28"/>
          <w:szCs w:val="28"/>
        </w:rPr>
        <w:t>ЛКС – лазерная коагуляция сетчатки.</w:t>
      </w:r>
    </w:p>
    <w:p>
      <w:pPr>
        <w:pStyle w:val="Normal"/>
        <w:widowControl w:val="false"/>
        <w:spacing w:lineRule="auto" w:line="240" w:before="0" w:after="0"/>
        <w:ind w:firstLine="709" w:right="-1"/>
        <w:contextualSpacing/>
        <w:jc w:val="both"/>
        <w:rPr/>
      </w:pPr>
      <w:r>
        <w:rPr>
          <w:rFonts w:cs="Times New Roman" w:ascii="Times New Roman" w:hAnsi="Times New Roman"/>
          <w:sz w:val="28"/>
          <w:szCs w:val="28"/>
        </w:rPr>
        <w:t>НМГ – низкомолекулярный гепарин.</w:t>
      </w:r>
    </w:p>
    <w:p>
      <w:pPr>
        <w:pStyle w:val="Normal"/>
        <w:widowControl w:val="false"/>
        <w:spacing w:lineRule="auto" w:line="240" w:before="0" w:after="0"/>
        <w:ind w:firstLine="709" w:right="-1"/>
        <w:contextualSpacing/>
        <w:jc w:val="both"/>
        <w:rPr/>
      </w:pPr>
      <w:r>
        <w:rPr>
          <w:rFonts w:cs="Times New Roman" w:ascii="Times New Roman" w:hAnsi="Times New Roman"/>
          <w:sz w:val="28"/>
          <w:szCs w:val="28"/>
        </w:rPr>
        <w:t>НМИЦ – Научно-медицинский исследовательский центр.</w:t>
      </w:r>
    </w:p>
    <w:p>
      <w:pPr>
        <w:pStyle w:val="Normal"/>
        <w:widowControl w:val="false"/>
        <w:spacing w:lineRule="auto" w:line="240" w:before="0" w:after="0"/>
        <w:ind w:firstLine="709" w:right="-1"/>
        <w:contextualSpacing/>
        <w:jc w:val="both"/>
        <w:rPr/>
      </w:pPr>
      <w:r>
        <w:rPr>
          <w:rStyle w:val="Strong"/>
          <w:rFonts w:eastAsia="Calibri" w:cs="Times New Roman" w:ascii="Times New Roman" w:hAnsi="Times New Roman" w:eastAsiaTheme="minorHAnsi"/>
          <w:b w:val="false"/>
          <w:bCs w:val="false"/>
          <w:color w:val="auto"/>
          <w:kern w:val="0"/>
          <w:sz w:val="28"/>
          <w:szCs w:val="28"/>
          <w:lang w:val="ru-RU" w:eastAsia="en-US" w:bidi="ar-SA"/>
        </w:rPr>
        <w:t>ПГТТ – Пероральный глюкозотолерантный тест.</w:t>
      </w:r>
    </w:p>
    <w:p>
      <w:pPr>
        <w:pStyle w:val="Normal"/>
        <w:widowControl w:val="false"/>
        <w:spacing w:lineRule="auto" w:line="240" w:before="0" w:after="0"/>
        <w:ind w:firstLine="709" w:right="-1"/>
        <w:contextualSpacing/>
        <w:jc w:val="both"/>
        <w:rPr/>
      </w:pPr>
      <w:r>
        <w:rPr>
          <w:rStyle w:val="Strong"/>
          <w:rFonts w:eastAsia="Calibri" w:cs="Times New Roman" w:ascii="Times New Roman" w:hAnsi="Times New Roman" w:eastAsiaTheme="minorHAnsi"/>
          <w:b w:val="false"/>
          <w:bCs w:val="false"/>
          <w:color w:val="auto"/>
          <w:kern w:val="0"/>
          <w:sz w:val="28"/>
          <w:szCs w:val="28"/>
          <w:lang w:val="ru-RU" w:eastAsia="en-US" w:bidi="ar-SA"/>
        </w:rPr>
        <w:t>МЭН – множественная эндокринная неоплазия.</w:t>
      </w:r>
    </w:p>
    <w:p>
      <w:pPr>
        <w:pStyle w:val="Normal"/>
        <w:widowControl w:val="false"/>
        <w:spacing w:lineRule="auto" w:line="240" w:before="0" w:after="0"/>
        <w:ind w:firstLine="709" w:right="-1"/>
        <w:contextualSpacing/>
        <w:jc w:val="both"/>
        <w:rPr/>
      </w:pPr>
      <w:r>
        <w:rPr>
          <w:rStyle w:val="Strong"/>
          <w:rFonts w:eastAsia="Calibri" w:cs="Times New Roman" w:ascii="Times New Roman" w:hAnsi="Times New Roman" w:eastAsiaTheme="minorHAnsi"/>
          <w:b w:val="false"/>
          <w:bCs w:val="false"/>
          <w:color w:val="auto"/>
          <w:kern w:val="0"/>
          <w:sz w:val="28"/>
          <w:szCs w:val="28"/>
          <w:lang w:val="ru-RU" w:eastAsia="en-US" w:bidi="ar-SA"/>
        </w:rPr>
        <w:t>МЭА – множественный эндокринный аденоматоз.</w:t>
      </w:r>
    </w:p>
    <w:p>
      <w:pPr>
        <w:pStyle w:val="Normal"/>
        <w:widowControl w:val="false"/>
        <w:spacing w:lineRule="auto" w:line="240" w:before="0" w:after="0"/>
        <w:ind w:firstLine="709" w:right="-1"/>
        <w:contextualSpacing/>
        <w:jc w:val="both"/>
        <w:rPr/>
      </w:pPr>
      <w:r>
        <w:rPr>
          <w:rStyle w:val="Strong"/>
          <w:rFonts w:eastAsia="Calibri" w:cs="Times New Roman" w:ascii="Times New Roman" w:hAnsi="Times New Roman" w:eastAsiaTheme="minorHAnsi"/>
          <w:b w:val="false"/>
          <w:bCs w:val="false"/>
          <w:color w:val="auto"/>
          <w:kern w:val="0"/>
          <w:sz w:val="28"/>
          <w:szCs w:val="28"/>
          <w:lang w:val="ru-RU" w:eastAsia="en-US" w:bidi="ar-SA"/>
        </w:rPr>
        <w:t>МУР – межучрежденские расчеты.</w:t>
      </w:r>
    </w:p>
    <w:p>
      <w:pPr>
        <w:pStyle w:val="Normal"/>
        <w:widowControl w:val="false"/>
        <w:spacing w:lineRule="auto" w:line="240" w:before="0" w:after="0"/>
        <w:ind w:firstLine="709" w:right="-1"/>
        <w:contextualSpacing/>
        <w:jc w:val="both"/>
        <w:rPr/>
      </w:pPr>
      <w:r>
        <w:rPr>
          <w:rStyle w:val="Strong"/>
          <w:rFonts w:eastAsia="Calibri" w:cs="Times New Roman" w:ascii="Times New Roman" w:hAnsi="Times New Roman" w:eastAsiaTheme="minorHAnsi"/>
          <w:b w:val="false"/>
          <w:bCs w:val="false"/>
          <w:color w:val="auto"/>
          <w:kern w:val="0"/>
          <w:sz w:val="28"/>
          <w:szCs w:val="28"/>
          <w:lang w:val="ru-RU" w:eastAsia="en-US" w:bidi="ar-SA"/>
        </w:rPr>
        <w:t>МРТ – магнитно-резонансная томография</w:t>
      </w:r>
    </w:p>
    <w:p>
      <w:pPr>
        <w:pStyle w:val="Normal"/>
        <w:widowControl w:val="false"/>
        <w:spacing w:lineRule="auto" w:line="240" w:before="0" w:after="0"/>
        <w:ind w:firstLine="709" w:right="-1"/>
        <w:contextualSpacing/>
        <w:jc w:val="both"/>
        <w:rPr/>
      </w:pPr>
      <w:r>
        <w:rPr>
          <w:rStyle w:val="Strong"/>
          <w:rFonts w:eastAsia="Calibri" w:cs="Times New Roman" w:ascii="Times New Roman" w:hAnsi="Times New Roman" w:eastAsiaTheme="minorHAnsi"/>
          <w:b w:val="false"/>
          <w:bCs w:val="false"/>
          <w:color w:val="auto"/>
          <w:kern w:val="0"/>
          <w:sz w:val="28"/>
          <w:szCs w:val="28"/>
          <w:lang w:val="ru-RU" w:eastAsia="en-US" w:bidi="ar-SA"/>
        </w:rPr>
        <w:t>КТ – компьютерная томография.</w:t>
      </w:r>
    </w:p>
    <w:p>
      <w:pPr>
        <w:pStyle w:val="Normal"/>
        <w:widowControl w:val="false"/>
        <w:spacing w:lineRule="auto" w:line="240" w:before="0" w:after="0"/>
        <w:ind w:firstLine="709" w:right="-1"/>
        <w:contextualSpacing/>
        <w:jc w:val="both"/>
        <w:rPr/>
      </w:pPr>
      <w:r>
        <w:rPr>
          <w:rStyle w:val="Strong"/>
          <w:rFonts w:eastAsia="Calibri" w:cs="Times New Roman" w:ascii="Times New Roman" w:hAnsi="Times New Roman" w:eastAsiaTheme="minorHAnsi"/>
          <w:b w:val="false"/>
          <w:bCs w:val="false"/>
          <w:color w:val="auto"/>
          <w:kern w:val="0"/>
          <w:sz w:val="28"/>
          <w:szCs w:val="28"/>
          <w:lang w:val="ru-RU" w:eastAsia="en-US" w:bidi="ar-SA"/>
        </w:rPr>
        <w:t>ТТГ – тиреотропный гормон.</w:t>
      </w:r>
    </w:p>
    <w:p>
      <w:pPr>
        <w:pStyle w:val="Normal"/>
        <w:widowControl w:val="false"/>
        <w:spacing w:lineRule="auto" w:line="240" w:before="0" w:after="0"/>
        <w:ind w:firstLine="709" w:right="-1"/>
        <w:contextualSpacing/>
        <w:jc w:val="both"/>
        <w:rPr/>
      </w:pPr>
      <w:r>
        <w:rPr>
          <w:rStyle w:val="Strong"/>
          <w:rFonts w:eastAsia="Calibri" w:cs="Times New Roman" w:ascii="Times New Roman" w:hAnsi="Times New Roman" w:eastAsiaTheme="minorHAnsi"/>
          <w:b w:val="false"/>
          <w:bCs w:val="false"/>
          <w:color w:val="auto"/>
          <w:kern w:val="0"/>
          <w:sz w:val="28"/>
          <w:szCs w:val="28"/>
          <w:lang w:val="ru-RU" w:eastAsia="en-US" w:bidi="ar-SA"/>
        </w:rPr>
        <w:t>ФСГ – фолликулостимулирующий гормон.</w:t>
      </w:r>
    </w:p>
    <w:p>
      <w:pPr>
        <w:pStyle w:val="Normal"/>
        <w:widowControl w:val="false"/>
        <w:spacing w:lineRule="auto" w:line="240" w:before="0" w:after="0"/>
        <w:ind w:firstLine="709" w:right="-1"/>
        <w:contextualSpacing/>
        <w:jc w:val="both"/>
        <w:rPr/>
      </w:pPr>
      <w:r>
        <w:rPr>
          <w:rStyle w:val="Strong"/>
          <w:rFonts w:eastAsia="Calibri" w:cs="Times New Roman" w:ascii="Times New Roman" w:hAnsi="Times New Roman" w:eastAsiaTheme="minorHAnsi"/>
          <w:b w:val="false"/>
          <w:bCs w:val="false"/>
          <w:color w:val="auto"/>
          <w:kern w:val="0"/>
          <w:sz w:val="28"/>
          <w:szCs w:val="28"/>
          <w:lang w:val="ru-RU" w:eastAsia="en-US" w:bidi="ar-SA"/>
        </w:rPr>
        <w:t>ЛГ – лютеинизирующий гормон.</w:t>
      </w:r>
    </w:p>
    <w:p>
      <w:pPr>
        <w:pStyle w:val="Normal"/>
        <w:widowControl w:val="false"/>
        <w:spacing w:lineRule="auto" w:line="240" w:before="0" w:after="0"/>
        <w:ind w:firstLine="709" w:right="-1"/>
        <w:contextualSpacing/>
        <w:jc w:val="both"/>
        <w:rPr/>
      </w:pPr>
      <w:r>
        <w:rPr>
          <w:rStyle w:val="Strong"/>
          <w:rFonts w:eastAsia="Calibri" w:cs="Times New Roman" w:ascii="Times New Roman" w:hAnsi="Times New Roman" w:eastAsiaTheme="minorHAnsi"/>
          <w:b w:val="false"/>
          <w:bCs w:val="false"/>
          <w:color w:val="auto"/>
          <w:kern w:val="0"/>
          <w:sz w:val="28"/>
          <w:szCs w:val="28"/>
          <w:lang w:val="ru-RU" w:eastAsia="en-US" w:bidi="ar-SA"/>
        </w:rPr>
        <w:t>АКТГ – адренокортикотропный гормон.</w:t>
      </w:r>
    </w:p>
    <w:p>
      <w:pPr>
        <w:pStyle w:val="Normal"/>
        <w:widowControl w:val="false"/>
        <w:spacing w:lineRule="auto" w:line="240" w:before="0" w:after="0"/>
        <w:ind w:firstLine="709" w:right="-1"/>
        <w:contextualSpacing/>
        <w:jc w:val="both"/>
        <w:rPr/>
      </w:pPr>
      <w:r>
        <w:rPr>
          <w:rStyle w:val="Strong"/>
          <w:rFonts w:eastAsia="Calibri" w:cs="Times New Roman" w:ascii="Times New Roman" w:hAnsi="Times New Roman" w:eastAsiaTheme="minorHAnsi"/>
          <w:b w:val="false"/>
          <w:bCs w:val="false"/>
          <w:color w:val="auto"/>
          <w:kern w:val="0"/>
          <w:sz w:val="28"/>
          <w:szCs w:val="28"/>
          <w:lang w:val="ru-RU" w:eastAsia="en-US" w:bidi="ar-SA"/>
        </w:rPr>
        <w:t>ТАПБ – тонкоигольная аспирационная пункционная биопсия.</w:t>
      </w:r>
    </w:p>
    <w:p>
      <w:pPr>
        <w:pStyle w:val="Normal"/>
        <w:widowControl w:val="false"/>
        <w:spacing w:lineRule="auto" w:line="240" w:before="0" w:after="0"/>
        <w:ind w:firstLine="709" w:right="-1"/>
        <w:contextualSpacing/>
        <w:jc w:val="both"/>
        <w:rPr/>
      </w:pPr>
      <w:r>
        <w:rPr>
          <w:rStyle w:val="Strong"/>
          <w:rFonts w:eastAsia="Calibri" w:cs="Times New Roman" w:ascii="Times New Roman" w:hAnsi="Times New Roman" w:eastAsiaTheme="minorHAnsi"/>
          <w:b w:val="false"/>
          <w:bCs w:val="false"/>
          <w:color w:val="auto"/>
          <w:kern w:val="0"/>
          <w:sz w:val="28"/>
          <w:szCs w:val="28"/>
          <w:lang w:val="ru-RU" w:eastAsia="en-US" w:bidi="ar-SA"/>
        </w:rPr>
        <w:t>ЭКГ – электрокардиография.</w:t>
      </w:r>
    </w:p>
    <w:p>
      <w:pPr>
        <w:pStyle w:val="Normal"/>
        <w:widowControl w:val="false"/>
        <w:spacing w:lineRule="auto" w:line="240" w:before="0" w:after="0"/>
        <w:ind w:firstLine="709" w:right="-1"/>
        <w:contextualSpacing/>
        <w:jc w:val="both"/>
        <w:rPr/>
      </w:pPr>
      <w:r>
        <w:rPr>
          <w:rStyle w:val="Strong"/>
          <w:rFonts w:eastAsia="Calibri" w:cs="Times New Roman" w:ascii="Times New Roman" w:hAnsi="Times New Roman" w:eastAsiaTheme="minorHAnsi"/>
          <w:b w:val="false"/>
          <w:bCs w:val="false"/>
          <w:color w:val="auto"/>
          <w:kern w:val="0"/>
          <w:sz w:val="28"/>
          <w:szCs w:val="28"/>
          <w:lang w:val="ru-RU" w:eastAsia="en-US" w:bidi="ar-SA"/>
        </w:rPr>
        <w:t>АЛТ – аланинаминотрансфераза.</w:t>
      </w:r>
    </w:p>
    <w:p>
      <w:pPr>
        <w:pStyle w:val="Heading1"/>
        <w:widowControl w:val="false"/>
        <w:spacing w:lineRule="auto" w:line="240" w:before="0" w:after="0"/>
        <w:ind w:firstLine="709" w:right="-1"/>
        <w:contextualSpacing/>
        <w:jc w:val="both"/>
        <w:rPr/>
      </w:pPr>
      <w:r>
        <w:rPr>
          <w:rStyle w:val="Strong"/>
          <w:rFonts w:eastAsia="Calibri" w:cs="Times New Roman" w:ascii="Times New Roman" w:hAnsi="Times New Roman" w:eastAsiaTheme="minorHAnsi"/>
          <w:b w:val="false"/>
          <w:bCs w:val="false"/>
          <w:color w:val="auto"/>
          <w:kern w:val="0"/>
          <w:sz w:val="28"/>
          <w:szCs w:val="28"/>
          <w:lang w:val="ru-RU" w:eastAsia="en-US" w:bidi="ar-SA"/>
        </w:rPr>
        <w:t>АСТ – аспартатаминотрансфераза.</w:t>
      </w:r>
    </w:p>
    <w:p>
      <w:pPr>
        <w:pStyle w:val="Normal"/>
        <w:widowControl w:val="false"/>
        <w:spacing w:lineRule="auto" w:line="240" w:before="0" w:after="0"/>
        <w:ind w:firstLine="709" w:right="-1"/>
        <w:contextualSpacing/>
        <w:jc w:val="both"/>
        <w:rPr/>
      </w:pPr>
      <w:r>
        <w:rPr>
          <w:rStyle w:val="Strong"/>
          <w:rFonts w:eastAsia="Calibri" w:cs="Times New Roman" w:ascii="Times New Roman" w:hAnsi="Times New Roman" w:eastAsiaTheme="minorHAnsi"/>
          <w:b w:val="false"/>
          <w:bCs w:val="false"/>
          <w:color w:val="auto"/>
          <w:kern w:val="0"/>
          <w:sz w:val="28"/>
          <w:szCs w:val="28"/>
          <w:lang w:val="ru-RU" w:eastAsia="en-US" w:bidi="ar-SA"/>
        </w:rPr>
        <w:t>ОГК – органов грудной клетки.</w:t>
      </w:r>
    </w:p>
    <w:p>
      <w:pPr>
        <w:pStyle w:val="Normal"/>
        <w:widowControl w:val="false"/>
        <w:spacing w:lineRule="auto" w:line="240" w:before="0" w:after="0"/>
        <w:ind w:firstLine="709" w:right="-1"/>
        <w:contextualSpacing/>
        <w:jc w:val="both"/>
        <w:rPr/>
      </w:pPr>
      <w:r>
        <w:rPr>
          <w:rStyle w:val="Strong"/>
          <w:rFonts w:eastAsia="Calibri" w:cs="Times New Roman" w:ascii="Times New Roman" w:hAnsi="Times New Roman" w:eastAsiaTheme="minorHAnsi"/>
          <w:b w:val="false"/>
          <w:bCs w:val="false"/>
          <w:color w:val="auto"/>
          <w:kern w:val="0"/>
          <w:sz w:val="28"/>
          <w:szCs w:val="28"/>
          <w:lang w:val="ru-RU" w:eastAsia="en-US" w:bidi="ar-SA"/>
        </w:rPr>
        <w:t>ЩЖ – щитовидная железа.</w:t>
      </w:r>
    </w:p>
    <w:p>
      <w:pPr>
        <w:pStyle w:val="Normal"/>
        <w:widowControl w:val="false"/>
        <w:spacing w:lineRule="auto" w:line="240" w:before="0" w:after="0"/>
        <w:ind w:firstLine="709" w:right="-1"/>
        <w:contextualSpacing/>
        <w:jc w:val="both"/>
        <w:rPr/>
      </w:pPr>
      <w:r>
        <w:rPr>
          <w:rStyle w:val="Strong"/>
          <w:rFonts w:eastAsia="Calibri" w:cs="Times New Roman" w:ascii="Times New Roman" w:hAnsi="Times New Roman" w:eastAsiaTheme="minorHAnsi"/>
          <w:b w:val="false"/>
          <w:bCs w:val="false"/>
          <w:color w:val="auto"/>
          <w:kern w:val="0"/>
          <w:sz w:val="28"/>
          <w:szCs w:val="28"/>
          <w:lang w:val="ru-RU" w:eastAsia="en-US" w:bidi="ar-SA"/>
        </w:rPr>
        <w:t>УЗИ – ультразвуковое исследование.</w:t>
      </w:r>
    </w:p>
    <w:p>
      <w:pPr>
        <w:pStyle w:val="Normal"/>
        <w:widowControl w:val="false"/>
        <w:spacing w:lineRule="auto" w:line="240" w:before="0" w:after="0"/>
        <w:ind w:firstLine="709" w:right="-1"/>
        <w:contextualSpacing/>
        <w:jc w:val="both"/>
        <w:rPr/>
      </w:pPr>
      <w:r>
        <w:rPr>
          <w:rStyle w:val="Strong"/>
          <w:rFonts w:eastAsia="Calibri" w:cs="Times New Roman" w:ascii="Times New Roman" w:hAnsi="Times New Roman" w:eastAsiaTheme="minorHAnsi"/>
          <w:b w:val="false"/>
          <w:bCs w:val="false"/>
          <w:color w:val="auto"/>
          <w:kern w:val="0"/>
          <w:sz w:val="28"/>
          <w:szCs w:val="28"/>
          <w:lang w:val="ru-RU" w:eastAsia="en-US" w:bidi="ar-SA"/>
        </w:rPr>
        <w:t>ТМК –телемедицинская консультация.</w:t>
      </w:r>
    </w:p>
    <w:p>
      <w:pPr>
        <w:pStyle w:val="Normal"/>
        <w:widowControl w:val="false"/>
        <w:spacing w:lineRule="auto" w:line="240" w:before="0" w:after="0"/>
        <w:ind w:firstLine="709" w:right="-1"/>
        <w:contextualSpacing/>
        <w:jc w:val="both"/>
        <w:rPr/>
      </w:pPr>
      <w:r>
        <w:rPr>
          <w:rStyle w:val="Strong"/>
          <w:rFonts w:eastAsia="Calibri" w:cs="Times New Roman" w:ascii="Times New Roman" w:hAnsi="Times New Roman" w:eastAsiaTheme="minorHAnsi"/>
          <w:b w:val="false"/>
          <w:bCs w:val="false"/>
          <w:color w:val="auto"/>
          <w:kern w:val="0"/>
          <w:sz w:val="28"/>
          <w:szCs w:val="28"/>
          <w:lang w:val="ru-RU" w:eastAsia="en-US" w:bidi="ar-SA"/>
        </w:rPr>
        <w:t>РЙТ – радиойодтерапия.</w:t>
      </w:r>
    </w:p>
    <w:p>
      <w:pPr>
        <w:pStyle w:val="Normal"/>
        <w:widowControl w:val="false"/>
        <w:spacing w:lineRule="auto" w:line="240" w:before="0" w:after="0"/>
        <w:ind w:firstLine="709" w:right="-1"/>
        <w:contextualSpacing/>
        <w:jc w:val="both"/>
        <w:rPr/>
      </w:pPr>
      <w:r>
        <w:rPr>
          <w:rStyle w:val="Strong"/>
          <w:rFonts w:eastAsia="Calibri" w:cs="Times New Roman" w:ascii="Times New Roman" w:hAnsi="Times New Roman" w:eastAsiaTheme="minorHAnsi"/>
          <w:b w:val="false"/>
          <w:bCs w:val="false"/>
          <w:color w:val="auto"/>
          <w:kern w:val="0"/>
          <w:sz w:val="28"/>
          <w:szCs w:val="28"/>
          <w:lang w:val="ru-RU" w:eastAsia="en-US" w:bidi="ar-SA"/>
        </w:rPr>
        <w:t>ЗНО –злокачественное новообразование.</w:t>
      </w:r>
    </w:p>
    <w:p>
      <w:pPr>
        <w:pStyle w:val="Normal"/>
        <w:widowControl w:val="false"/>
        <w:spacing w:lineRule="auto" w:line="240" w:before="0" w:after="0"/>
        <w:ind w:firstLine="709" w:right="-1"/>
        <w:contextualSpacing/>
        <w:jc w:val="both"/>
        <w:rPr/>
      </w:pPr>
      <w:r>
        <w:rPr>
          <w:rStyle w:val="Strong"/>
          <w:rFonts w:eastAsia="Calibri" w:cs="Times New Roman" w:ascii="Times New Roman" w:hAnsi="Times New Roman" w:eastAsiaTheme="minorHAnsi"/>
          <w:b w:val="false"/>
          <w:bCs w:val="false"/>
          <w:color w:val="auto"/>
          <w:kern w:val="0"/>
          <w:sz w:val="28"/>
          <w:szCs w:val="28"/>
          <w:lang w:val="ru-RU" w:eastAsia="en-US" w:bidi="ar-SA"/>
        </w:rPr>
        <w:t>ЭОП –эндокринная офтальмопатия.</w:t>
      </w:r>
    </w:p>
    <w:p>
      <w:pPr>
        <w:pStyle w:val="Normal"/>
        <w:widowControl w:val="false"/>
        <w:spacing w:lineRule="auto" w:line="240" w:before="0" w:after="0"/>
        <w:ind w:firstLine="709" w:right="-1"/>
        <w:contextualSpacing/>
        <w:jc w:val="both"/>
        <w:rPr/>
      </w:pPr>
      <w:r>
        <w:rPr>
          <w:rStyle w:val="Strong"/>
          <w:rFonts w:eastAsia="Calibri" w:cs="Times New Roman" w:ascii="Times New Roman" w:hAnsi="Times New Roman" w:eastAsiaTheme="minorHAnsi"/>
          <w:b w:val="false"/>
          <w:bCs w:val="false"/>
          <w:color w:val="auto"/>
          <w:kern w:val="0"/>
          <w:sz w:val="28"/>
          <w:szCs w:val="28"/>
          <w:lang w:val="ru-RU" w:eastAsia="en-US" w:bidi="ar-SA"/>
        </w:rPr>
        <w:t>ГВС –главный внештатный специалист.</w:t>
      </w:r>
    </w:p>
    <w:p>
      <w:pPr>
        <w:pStyle w:val="Normal"/>
        <w:widowControl w:val="false"/>
        <w:spacing w:lineRule="auto" w:line="240" w:before="0" w:after="0"/>
        <w:ind w:firstLine="709" w:right="-1"/>
        <w:contextualSpacing/>
        <w:jc w:val="both"/>
        <w:rPr/>
      </w:pPr>
      <w:r>
        <w:rPr>
          <w:rStyle w:val="Strong"/>
          <w:rFonts w:eastAsia="Calibri" w:cs="Times New Roman" w:ascii="Times New Roman" w:hAnsi="Times New Roman" w:eastAsiaTheme="minorHAnsi"/>
          <w:b w:val="false"/>
          <w:bCs w:val="false"/>
          <w:color w:val="auto"/>
          <w:kern w:val="0"/>
          <w:sz w:val="28"/>
          <w:szCs w:val="28"/>
          <w:lang w:val="ru-RU" w:eastAsia="en-US" w:bidi="ar-SA"/>
        </w:rPr>
        <w:t>ИМТ – индекс массы тела.</w:t>
      </w:r>
    </w:p>
    <w:p>
      <w:pPr>
        <w:pStyle w:val="Normal"/>
        <w:spacing w:lineRule="auto" w:line="240" w:before="0" w:after="0"/>
        <w:ind w:firstLine="709"/>
        <w:jc w:val="both"/>
        <w:rPr/>
      </w:pPr>
      <w:r>
        <w:rPr>
          <w:rStyle w:val="Strong"/>
          <w:rFonts w:eastAsia="Calibri" w:cs="Times New Roman" w:ascii="Times New Roman" w:hAnsi="Times New Roman" w:eastAsiaTheme="minorHAnsi"/>
          <w:b w:val="false"/>
          <w:bCs w:val="false"/>
          <w:i w:val="false"/>
          <w:caps w:val="false"/>
          <w:smallCaps w:val="false"/>
          <w:color w:val="auto"/>
          <w:spacing w:val="0"/>
          <w:kern w:val="0"/>
          <w:sz w:val="28"/>
          <w:szCs w:val="28"/>
          <w:lang w:val="ru-RU" w:eastAsia="en-US" w:bidi="ar-SA"/>
        </w:rPr>
        <w:t>СДС – синдром диабетической стопы.</w:t>
      </w:r>
    </w:p>
    <w:p>
      <w:pPr>
        <w:pStyle w:val="Normal"/>
        <w:spacing w:lineRule="auto" w:line="240" w:before="0" w:after="0"/>
        <w:ind w:firstLine="709"/>
        <w:jc w:val="both"/>
        <w:rPr>
          <w:rStyle w:val="Strong"/>
          <w:rFonts w:ascii="Times New Roman" w:hAnsi="Times New Roman" w:eastAsia="Calibri" w:cs="Times New Roman" w:eastAsiaTheme="minorHAnsi"/>
          <w:b w:val="false"/>
          <w:bCs w:val="false"/>
          <w:i w:val="false"/>
          <w:i w:val="false"/>
          <w:caps w:val="false"/>
          <w:smallCaps w:val="false"/>
          <w:color w:val="auto"/>
          <w:spacing w:val="0"/>
          <w:kern w:val="0"/>
          <w:sz w:val="28"/>
          <w:szCs w:val="28"/>
          <w:lang w:val="ru-RU" w:eastAsia="en-US" w:bidi="ar-SA"/>
        </w:rPr>
      </w:pPr>
      <w:r>
        <w:rPr>
          <w:rFonts w:eastAsia="Calibri" w:cs="Times New Roman" w:eastAsiaTheme="minorHAnsi" w:ascii="Times New Roman" w:hAnsi="Times New Roman"/>
          <w:b w:val="false"/>
          <w:bCs w:val="false"/>
          <w:i w:val="false"/>
          <w:caps w:val="false"/>
          <w:smallCaps w:val="false"/>
          <w:color w:val="auto"/>
          <w:spacing w:val="0"/>
          <w:kern w:val="0"/>
          <w:sz w:val="28"/>
          <w:szCs w:val="28"/>
          <w:lang w:val="ru-RU" w:eastAsia="en-US" w:bidi="ar-SA"/>
        </w:rPr>
      </w:r>
    </w:p>
    <w:p>
      <w:pPr>
        <w:pStyle w:val="Normal"/>
        <w:widowControl w:val="false"/>
        <w:numPr>
          <w:ilvl w:val="0"/>
          <w:numId w:val="0"/>
        </w:numPr>
        <w:spacing w:lineRule="auto" w:line="240" w:before="96" w:after="0"/>
        <w:ind w:hanging="0" w:left="3" w:right="4"/>
        <w:jc w:val="center"/>
        <w:outlineLvl w:val="0"/>
        <w:rPr>
          <w:rFonts w:ascii="Times New Roman" w:hAnsi="Times New Roman" w:eastAsia="Times New Roman" w:cs="Times New Roman"/>
          <w:b w:val="false"/>
          <w:bCs w:val="false"/>
          <w:spacing w:val="-2"/>
          <w:sz w:val="28"/>
          <w:szCs w:val="28"/>
        </w:rPr>
      </w:pPr>
      <w:r>
        <w:rPr>
          <w:rFonts w:eastAsia="Times New Roman" w:cs="Times New Roman" w:ascii="Times New Roman" w:hAnsi="Times New Roman"/>
          <w:b w:val="false"/>
          <w:bCs w:val="false"/>
          <w:spacing w:val="-2"/>
          <w:sz w:val="28"/>
          <w:szCs w:val="28"/>
        </w:rPr>
      </w:r>
    </w:p>
    <w:p>
      <w:pPr>
        <w:pStyle w:val="Normal"/>
        <w:widowControl w:val="false"/>
        <w:numPr>
          <w:ilvl w:val="0"/>
          <w:numId w:val="0"/>
        </w:numPr>
        <w:spacing w:lineRule="auto" w:line="240" w:before="96" w:after="0"/>
        <w:ind w:hanging="0" w:left="3" w:right="4"/>
        <w:jc w:val="center"/>
        <w:outlineLvl w:val="0"/>
        <w:rPr>
          <w:rFonts w:ascii="Times New Roman" w:hAnsi="Times New Roman" w:eastAsia="Times New Roman" w:cs="Times New Roman"/>
          <w:b w:val="false"/>
          <w:bCs w:val="false"/>
          <w:spacing w:val="-2"/>
          <w:sz w:val="28"/>
          <w:szCs w:val="28"/>
        </w:rPr>
      </w:pPr>
      <w:r>
        <w:rPr>
          <w:rFonts w:eastAsia="Times New Roman" w:cs="Times New Roman" w:ascii="Times New Roman" w:hAnsi="Times New Roman"/>
          <w:b w:val="false"/>
          <w:bCs w:val="false"/>
          <w:spacing w:val="-2"/>
          <w:sz w:val="28"/>
          <w:szCs w:val="28"/>
        </w:rPr>
      </w:r>
    </w:p>
    <w:p>
      <w:pPr>
        <w:pStyle w:val="Normal"/>
        <w:widowControl w:val="false"/>
        <w:numPr>
          <w:ilvl w:val="0"/>
          <w:numId w:val="0"/>
        </w:numPr>
        <w:spacing w:lineRule="auto" w:line="240" w:before="96" w:after="0"/>
        <w:ind w:hanging="0" w:left="3" w:right="4"/>
        <w:jc w:val="center"/>
        <w:outlineLvl w:val="0"/>
        <w:rPr>
          <w:rFonts w:ascii="Times New Roman" w:hAnsi="Times New Roman" w:eastAsia="Times New Roman" w:cs="Times New Roman"/>
          <w:b w:val="false"/>
          <w:bCs w:val="false"/>
          <w:spacing w:val="-2"/>
          <w:sz w:val="28"/>
          <w:szCs w:val="28"/>
        </w:rPr>
      </w:pPr>
      <w:r>
        <w:rPr>
          <w:rFonts w:eastAsia="Times New Roman" w:cs="Times New Roman" w:ascii="Times New Roman" w:hAnsi="Times New Roman"/>
          <w:b w:val="false"/>
          <w:bCs w:val="false"/>
          <w:spacing w:val="-2"/>
          <w:sz w:val="28"/>
          <w:szCs w:val="28"/>
        </w:rPr>
      </w:r>
    </w:p>
    <w:p>
      <w:pPr>
        <w:pStyle w:val="Normal"/>
        <w:widowControl w:val="false"/>
        <w:numPr>
          <w:ilvl w:val="0"/>
          <w:numId w:val="0"/>
        </w:numPr>
        <w:spacing w:lineRule="auto" w:line="240" w:before="96" w:after="0"/>
        <w:ind w:hanging="0" w:left="3" w:right="4"/>
        <w:jc w:val="center"/>
        <w:outlineLvl w:val="0"/>
        <w:rPr>
          <w:rFonts w:ascii="Times New Roman" w:hAnsi="Times New Roman" w:eastAsia="Times New Roman" w:cs="Times New Roman"/>
          <w:b w:val="false"/>
          <w:bCs w:val="false"/>
          <w:spacing w:val="-2"/>
          <w:sz w:val="28"/>
          <w:szCs w:val="28"/>
        </w:rPr>
      </w:pPr>
      <w:r>
        <w:rPr>
          <w:rFonts w:eastAsia="Times New Roman" w:cs="Times New Roman" w:ascii="Times New Roman" w:hAnsi="Times New Roman"/>
          <w:b w:val="false"/>
          <w:bCs w:val="false"/>
          <w:spacing w:val="-2"/>
          <w:sz w:val="28"/>
          <w:szCs w:val="28"/>
        </w:rPr>
      </w:r>
    </w:p>
    <w:p>
      <w:pPr>
        <w:pStyle w:val="Normal"/>
        <w:widowControl w:val="false"/>
        <w:numPr>
          <w:ilvl w:val="0"/>
          <w:numId w:val="0"/>
        </w:numPr>
        <w:spacing w:lineRule="auto" w:line="240" w:before="96" w:after="0"/>
        <w:ind w:hanging="0" w:left="3" w:right="4"/>
        <w:jc w:val="center"/>
        <w:outlineLvl w:val="0"/>
        <w:rPr>
          <w:rFonts w:ascii="Times New Roman" w:hAnsi="Times New Roman" w:eastAsia="Times New Roman" w:cs="Times New Roman"/>
          <w:b w:val="false"/>
          <w:bCs w:val="false"/>
          <w:spacing w:val="-2"/>
          <w:sz w:val="28"/>
          <w:szCs w:val="28"/>
        </w:rPr>
      </w:pPr>
      <w:r>
        <w:rPr>
          <w:rFonts w:eastAsia="Times New Roman" w:cs="Times New Roman" w:ascii="Times New Roman" w:hAnsi="Times New Roman"/>
          <w:b w:val="false"/>
          <w:bCs w:val="false"/>
          <w:spacing w:val="-2"/>
          <w:sz w:val="28"/>
          <w:szCs w:val="28"/>
        </w:rPr>
      </w:r>
    </w:p>
    <w:p>
      <w:pPr>
        <w:pStyle w:val="Normal"/>
        <w:widowControl w:val="false"/>
        <w:numPr>
          <w:ilvl w:val="0"/>
          <w:numId w:val="0"/>
        </w:numPr>
        <w:spacing w:lineRule="auto" w:line="240" w:before="96" w:after="0"/>
        <w:ind w:hanging="0" w:left="3" w:right="4"/>
        <w:jc w:val="center"/>
        <w:outlineLvl w:val="0"/>
        <w:rPr>
          <w:rFonts w:ascii="Times New Roman" w:hAnsi="Times New Roman" w:eastAsia="Times New Roman" w:cs="Times New Roman"/>
          <w:b w:val="false"/>
          <w:bCs w:val="false"/>
          <w:spacing w:val="-2"/>
          <w:sz w:val="28"/>
          <w:szCs w:val="28"/>
        </w:rPr>
      </w:pPr>
      <w:r>
        <w:rPr>
          <w:rFonts w:eastAsia="Times New Roman" w:cs="Times New Roman" w:ascii="Times New Roman" w:hAnsi="Times New Roman"/>
          <w:b w:val="false"/>
          <w:bCs w:val="false"/>
          <w:spacing w:val="-2"/>
          <w:sz w:val="28"/>
          <w:szCs w:val="28"/>
        </w:rPr>
      </w:r>
    </w:p>
    <w:p>
      <w:pPr>
        <w:pStyle w:val="Normal"/>
        <w:widowControl w:val="false"/>
        <w:numPr>
          <w:ilvl w:val="0"/>
          <w:numId w:val="0"/>
        </w:numPr>
        <w:spacing w:lineRule="auto" w:line="240" w:before="96" w:after="0"/>
        <w:ind w:hanging="0" w:left="3" w:right="4"/>
        <w:jc w:val="center"/>
        <w:outlineLvl w:val="0"/>
        <w:rPr>
          <w:rFonts w:ascii="Times New Roman" w:hAnsi="Times New Roman" w:eastAsia="Times New Roman" w:cs="Times New Roman"/>
          <w:b w:val="false"/>
          <w:bCs w:val="false"/>
          <w:spacing w:val="-2"/>
          <w:sz w:val="28"/>
          <w:szCs w:val="28"/>
        </w:rPr>
      </w:pPr>
      <w:r>
        <w:rPr>
          <w:rFonts w:eastAsia="Times New Roman" w:cs="Times New Roman" w:ascii="Times New Roman" w:hAnsi="Times New Roman"/>
          <w:b w:val="false"/>
          <w:bCs w:val="false"/>
          <w:spacing w:val="-2"/>
          <w:sz w:val="28"/>
          <w:szCs w:val="28"/>
        </w:rPr>
      </w:r>
    </w:p>
    <w:p>
      <w:pPr>
        <w:pStyle w:val="Normal"/>
        <w:widowControl w:val="false"/>
        <w:numPr>
          <w:ilvl w:val="0"/>
          <w:numId w:val="0"/>
        </w:numPr>
        <w:spacing w:lineRule="auto" w:line="240" w:before="96" w:after="0"/>
        <w:ind w:hanging="0" w:left="3" w:right="4"/>
        <w:jc w:val="center"/>
        <w:outlineLvl w:val="0"/>
        <w:rPr>
          <w:rFonts w:ascii="Times New Roman" w:hAnsi="Times New Roman" w:eastAsia="Times New Roman" w:cs="Times New Roman"/>
          <w:b w:val="false"/>
          <w:bCs w:val="false"/>
          <w:spacing w:val="-2"/>
          <w:sz w:val="28"/>
          <w:szCs w:val="28"/>
        </w:rPr>
      </w:pPr>
      <w:r>
        <w:rPr>
          <w:rFonts w:eastAsia="Times New Roman" w:cs="Times New Roman" w:ascii="Times New Roman" w:hAnsi="Times New Roman"/>
          <w:b w:val="false"/>
          <w:bCs w:val="false"/>
          <w:spacing w:val="-2"/>
          <w:sz w:val="28"/>
          <w:szCs w:val="28"/>
        </w:rPr>
      </w:r>
    </w:p>
    <w:p>
      <w:pPr>
        <w:pStyle w:val="Normal"/>
        <w:widowControl w:val="false"/>
        <w:numPr>
          <w:ilvl w:val="0"/>
          <w:numId w:val="0"/>
        </w:numPr>
        <w:spacing w:lineRule="auto" w:line="240" w:before="96" w:after="0"/>
        <w:ind w:hanging="0" w:left="3" w:right="4"/>
        <w:jc w:val="center"/>
        <w:outlineLvl w:val="0"/>
        <w:rPr>
          <w:rFonts w:ascii="Times New Roman" w:hAnsi="Times New Roman" w:eastAsia="Times New Roman" w:cs="Times New Roman"/>
          <w:b w:val="false"/>
          <w:bCs w:val="false"/>
          <w:spacing w:val="-2"/>
          <w:sz w:val="28"/>
          <w:szCs w:val="28"/>
        </w:rPr>
      </w:pPr>
      <w:r>
        <w:rPr>
          <w:rFonts w:eastAsia="Times New Roman" w:cs="Times New Roman" w:ascii="Times New Roman" w:hAnsi="Times New Roman"/>
          <w:b w:val="false"/>
          <w:bCs w:val="false"/>
          <w:spacing w:val="-2"/>
          <w:sz w:val="28"/>
          <w:szCs w:val="28"/>
        </w:rPr>
      </w:r>
    </w:p>
    <w:p>
      <w:pPr>
        <w:pStyle w:val="Normal"/>
        <w:widowControl w:val="false"/>
        <w:numPr>
          <w:ilvl w:val="0"/>
          <w:numId w:val="0"/>
        </w:numPr>
        <w:spacing w:lineRule="auto" w:line="240" w:before="96" w:after="0"/>
        <w:ind w:hanging="0" w:left="3" w:right="4"/>
        <w:jc w:val="center"/>
        <w:outlineLvl w:val="0"/>
        <w:rPr>
          <w:rFonts w:ascii="Times New Roman" w:hAnsi="Times New Roman" w:eastAsia="Times New Roman" w:cs="Times New Roman"/>
          <w:b w:val="false"/>
          <w:bCs w:val="false"/>
          <w:spacing w:val="-2"/>
          <w:sz w:val="28"/>
          <w:szCs w:val="28"/>
        </w:rPr>
      </w:pPr>
      <w:r>
        <w:rPr>
          <w:rFonts w:eastAsia="Times New Roman" w:cs="Times New Roman" w:ascii="Times New Roman" w:hAnsi="Times New Roman"/>
          <w:b w:val="false"/>
          <w:bCs w:val="false"/>
          <w:spacing w:val="-2"/>
          <w:sz w:val="28"/>
          <w:szCs w:val="28"/>
        </w:rPr>
      </w:r>
    </w:p>
    <w:p>
      <w:pPr>
        <w:pStyle w:val="Normal"/>
        <w:widowControl w:val="false"/>
        <w:numPr>
          <w:ilvl w:val="0"/>
          <w:numId w:val="0"/>
        </w:numPr>
        <w:spacing w:lineRule="auto" w:line="240" w:before="96" w:after="0"/>
        <w:ind w:hanging="0" w:left="3" w:right="4"/>
        <w:jc w:val="center"/>
        <w:outlineLvl w:val="0"/>
        <w:rPr>
          <w:rFonts w:ascii="Times New Roman" w:hAnsi="Times New Roman" w:eastAsia="Times New Roman" w:cs="Times New Roman"/>
          <w:b w:val="false"/>
          <w:bCs w:val="false"/>
          <w:spacing w:val="-2"/>
          <w:sz w:val="28"/>
          <w:szCs w:val="28"/>
        </w:rPr>
      </w:pPr>
      <w:r>
        <w:rPr>
          <w:rFonts w:eastAsia="Times New Roman" w:cs="Times New Roman" w:ascii="Times New Roman" w:hAnsi="Times New Roman"/>
          <w:b w:val="false"/>
          <w:bCs w:val="false"/>
          <w:spacing w:val="-2"/>
          <w:sz w:val="28"/>
          <w:szCs w:val="28"/>
        </w:rPr>
      </w:r>
    </w:p>
    <w:p>
      <w:pPr>
        <w:pStyle w:val="Normal"/>
        <w:widowControl w:val="false"/>
        <w:numPr>
          <w:ilvl w:val="0"/>
          <w:numId w:val="0"/>
        </w:numPr>
        <w:spacing w:lineRule="auto" w:line="240" w:before="96" w:after="0"/>
        <w:ind w:hanging="0" w:left="3" w:right="4"/>
        <w:jc w:val="center"/>
        <w:outlineLvl w:val="0"/>
        <w:rPr>
          <w:rFonts w:ascii="Times New Roman" w:hAnsi="Times New Roman" w:eastAsia="Times New Roman" w:cs="Times New Roman"/>
          <w:b w:val="false"/>
          <w:bCs w:val="false"/>
          <w:spacing w:val="-2"/>
          <w:sz w:val="28"/>
          <w:szCs w:val="28"/>
        </w:rPr>
      </w:pPr>
      <w:r>
        <w:rPr>
          <w:rFonts w:eastAsia="Times New Roman" w:cs="Times New Roman" w:ascii="Times New Roman" w:hAnsi="Times New Roman"/>
          <w:b w:val="false"/>
          <w:bCs w:val="false"/>
          <w:spacing w:val="-2"/>
          <w:sz w:val="28"/>
          <w:szCs w:val="28"/>
        </w:rPr>
      </w:r>
    </w:p>
    <w:p>
      <w:pPr>
        <w:pStyle w:val="Normal"/>
        <w:widowControl w:val="false"/>
        <w:numPr>
          <w:ilvl w:val="0"/>
          <w:numId w:val="0"/>
        </w:numPr>
        <w:spacing w:lineRule="auto" w:line="240" w:before="96" w:after="0"/>
        <w:ind w:hanging="0" w:left="3" w:right="4"/>
        <w:jc w:val="center"/>
        <w:outlineLvl w:val="0"/>
        <w:rPr>
          <w:rFonts w:ascii="Times New Roman" w:hAnsi="Times New Roman" w:eastAsia="Times New Roman" w:cs="Times New Roman"/>
          <w:b w:val="false"/>
          <w:bCs w:val="false"/>
          <w:spacing w:val="-2"/>
          <w:sz w:val="28"/>
          <w:szCs w:val="28"/>
        </w:rPr>
      </w:pPr>
      <w:r>
        <w:rPr>
          <w:rFonts w:eastAsia="Times New Roman" w:cs="Times New Roman" w:ascii="Times New Roman" w:hAnsi="Times New Roman"/>
          <w:b w:val="false"/>
          <w:bCs w:val="false"/>
          <w:spacing w:val="-2"/>
          <w:sz w:val="28"/>
          <w:szCs w:val="28"/>
        </w:rPr>
      </w:r>
    </w:p>
    <w:p>
      <w:pPr>
        <w:pStyle w:val="Normal"/>
        <w:widowControl w:val="false"/>
        <w:numPr>
          <w:ilvl w:val="0"/>
          <w:numId w:val="0"/>
        </w:numPr>
        <w:spacing w:lineRule="auto" w:line="240" w:before="96" w:after="0"/>
        <w:ind w:hanging="0" w:left="3" w:right="4"/>
        <w:jc w:val="center"/>
        <w:outlineLvl w:val="0"/>
        <w:rPr>
          <w:rFonts w:ascii="Times New Roman" w:hAnsi="Times New Roman" w:eastAsia="Times New Roman" w:cs="Times New Roman"/>
          <w:b w:val="false"/>
          <w:bCs w:val="false"/>
          <w:spacing w:val="-2"/>
          <w:sz w:val="28"/>
          <w:szCs w:val="28"/>
        </w:rPr>
      </w:pPr>
      <w:r>
        <w:rPr>
          <w:rFonts w:eastAsia="Times New Roman" w:cs="Times New Roman" w:ascii="Times New Roman" w:hAnsi="Times New Roman"/>
          <w:b w:val="false"/>
          <w:bCs w:val="false"/>
          <w:spacing w:val="-2"/>
          <w:sz w:val="28"/>
          <w:szCs w:val="28"/>
        </w:rPr>
      </w:r>
    </w:p>
    <w:p>
      <w:pPr>
        <w:pStyle w:val="Normal"/>
        <w:widowControl w:val="false"/>
        <w:numPr>
          <w:ilvl w:val="0"/>
          <w:numId w:val="0"/>
        </w:numPr>
        <w:spacing w:lineRule="auto" w:line="240" w:before="96" w:after="0"/>
        <w:ind w:hanging="0" w:left="3" w:right="4"/>
        <w:jc w:val="center"/>
        <w:outlineLvl w:val="0"/>
        <w:rPr>
          <w:rFonts w:ascii="Times New Roman" w:hAnsi="Times New Roman" w:eastAsia="Times New Roman" w:cs="Times New Roman"/>
          <w:b w:val="false"/>
          <w:bCs w:val="false"/>
          <w:spacing w:val="-2"/>
          <w:sz w:val="28"/>
          <w:szCs w:val="28"/>
        </w:rPr>
      </w:pPr>
      <w:r>
        <w:rPr>
          <w:rFonts w:eastAsia="Times New Roman" w:cs="Times New Roman" w:ascii="Times New Roman" w:hAnsi="Times New Roman"/>
          <w:b w:val="false"/>
          <w:bCs w:val="false"/>
          <w:spacing w:val="-2"/>
          <w:sz w:val="28"/>
          <w:szCs w:val="28"/>
        </w:rPr>
      </w:r>
    </w:p>
    <w:p>
      <w:pPr>
        <w:pStyle w:val="Normal"/>
        <w:widowControl w:val="false"/>
        <w:numPr>
          <w:ilvl w:val="0"/>
          <w:numId w:val="0"/>
        </w:numPr>
        <w:spacing w:lineRule="auto" w:line="240" w:before="96" w:after="0"/>
        <w:ind w:hanging="0" w:left="3" w:right="4"/>
        <w:jc w:val="center"/>
        <w:outlineLvl w:val="0"/>
        <w:rPr>
          <w:rFonts w:ascii="Times New Roman" w:hAnsi="Times New Roman" w:eastAsia="Times New Roman" w:cs="Times New Roman"/>
          <w:b w:val="false"/>
          <w:bCs w:val="false"/>
          <w:spacing w:val="-2"/>
          <w:sz w:val="28"/>
          <w:szCs w:val="28"/>
        </w:rPr>
      </w:pPr>
      <w:r>
        <w:rPr>
          <w:rFonts w:eastAsia="Times New Roman" w:cs="Times New Roman" w:ascii="Times New Roman" w:hAnsi="Times New Roman"/>
          <w:b w:val="false"/>
          <w:bCs w:val="false"/>
          <w:spacing w:val="-2"/>
          <w:sz w:val="28"/>
          <w:szCs w:val="28"/>
        </w:rPr>
      </w:r>
    </w:p>
    <w:p>
      <w:pPr>
        <w:pStyle w:val="Normal"/>
        <w:widowControl w:val="false"/>
        <w:numPr>
          <w:ilvl w:val="0"/>
          <w:numId w:val="0"/>
        </w:numPr>
        <w:spacing w:lineRule="auto" w:line="240" w:before="96" w:after="0"/>
        <w:ind w:hanging="0" w:left="3" w:right="4"/>
        <w:jc w:val="center"/>
        <w:outlineLvl w:val="0"/>
        <w:rPr>
          <w:rFonts w:ascii="Times New Roman" w:hAnsi="Times New Roman" w:eastAsia="Times New Roman" w:cs="Times New Roman"/>
          <w:b w:val="false"/>
          <w:bCs w:val="false"/>
          <w:spacing w:val="-2"/>
          <w:sz w:val="28"/>
          <w:szCs w:val="28"/>
        </w:rPr>
      </w:pPr>
      <w:r>
        <w:rPr>
          <w:rFonts w:eastAsia="Times New Roman" w:cs="Times New Roman" w:ascii="Times New Roman" w:hAnsi="Times New Roman"/>
          <w:b w:val="false"/>
          <w:bCs w:val="false"/>
          <w:spacing w:val="-2"/>
          <w:sz w:val="28"/>
          <w:szCs w:val="28"/>
        </w:rPr>
      </w:r>
    </w:p>
    <w:p>
      <w:pPr>
        <w:pStyle w:val="Normal"/>
        <w:widowControl w:val="false"/>
        <w:numPr>
          <w:ilvl w:val="0"/>
          <w:numId w:val="0"/>
        </w:numPr>
        <w:spacing w:lineRule="auto" w:line="240" w:before="96" w:after="0"/>
        <w:ind w:hanging="0" w:left="3" w:right="4"/>
        <w:jc w:val="center"/>
        <w:outlineLvl w:val="0"/>
        <w:rPr>
          <w:rFonts w:ascii="Times New Roman" w:hAnsi="Times New Roman" w:eastAsia="Times New Roman" w:cs="Times New Roman"/>
          <w:b w:val="false"/>
          <w:bCs w:val="false"/>
          <w:spacing w:val="-2"/>
          <w:sz w:val="28"/>
          <w:szCs w:val="28"/>
        </w:rPr>
      </w:pPr>
      <w:r>
        <w:rPr>
          <w:rFonts w:eastAsia="Times New Roman" w:cs="Times New Roman" w:ascii="Times New Roman" w:hAnsi="Times New Roman"/>
          <w:b w:val="false"/>
          <w:bCs w:val="false"/>
          <w:spacing w:val="-2"/>
          <w:sz w:val="28"/>
          <w:szCs w:val="28"/>
        </w:rPr>
      </w:r>
    </w:p>
    <w:p>
      <w:pPr>
        <w:pStyle w:val="Normal"/>
        <w:widowControl w:val="false"/>
        <w:numPr>
          <w:ilvl w:val="0"/>
          <w:numId w:val="0"/>
        </w:numPr>
        <w:spacing w:lineRule="auto" w:line="240" w:before="96" w:after="0"/>
        <w:ind w:hanging="0" w:left="3" w:right="4"/>
        <w:jc w:val="center"/>
        <w:outlineLvl w:val="0"/>
        <w:rPr>
          <w:rFonts w:ascii="Times New Roman" w:hAnsi="Times New Roman" w:eastAsia="Times New Roman" w:cs="Times New Roman"/>
          <w:b w:val="false"/>
          <w:bCs w:val="false"/>
          <w:spacing w:val="-2"/>
          <w:sz w:val="28"/>
          <w:szCs w:val="28"/>
        </w:rPr>
      </w:pPr>
      <w:r>
        <w:rPr>
          <w:rFonts w:eastAsia="Times New Roman" w:cs="Times New Roman" w:ascii="Times New Roman" w:hAnsi="Times New Roman"/>
          <w:b w:val="false"/>
          <w:bCs w:val="false"/>
          <w:spacing w:val="-2"/>
          <w:sz w:val="28"/>
          <w:szCs w:val="28"/>
        </w:rPr>
      </w:r>
    </w:p>
    <w:p>
      <w:pPr>
        <w:pStyle w:val="Normal"/>
        <w:widowControl w:val="false"/>
        <w:numPr>
          <w:ilvl w:val="0"/>
          <w:numId w:val="0"/>
        </w:numPr>
        <w:spacing w:lineRule="auto" w:line="240" w:before="96" w:after="0"/>
        <w:ind w:hanging="0" w:left="3" w:right="4"/>
        <w:jc w:val="center"/>
        <w:outlineLvl w:val="0"/>
        <w:rPr/>
      </w:pPr>
      <w:r>
        <w:rPr>
          <w:rFonts w:eastAsia="Times New Roman" w:cs="Times New Roman" w:ascii="Times New Roman" w:hAnsi="Times New Roman"/>
          <w:b w:val="false"/>
          <w:bCs w:val="false"/>
          <w:spacing w:val="-2"/>
          <w:sz w:val="28"/>
          <w:szCs w:val="28"/>
        </w:rPr>
        <w:t>Введение</w:t>
      </w:r>
    </w:p>
    <w:p>
      <w:pPr>
        <w:pStyle w:val="Normal"/>
        <w:widowControl w:val="false"/>
        <w:spacing w:lineRule="auto" w:line="240" w:before="45" w:after="0"/>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widowControl w:val="false"/>
        <w:spacing w:lineRule="auto" w:line="240" w:before="0" w:after="0"/>
        <w:ind w:firstLine="708" w:right="-1"/>
        <w:jc w:val="both"/>
        <w:rPr/>
      </w:pPr>
      <w:r>
        <w:rPr>
          <w:rFonts w:eastAsia="Times New Roman" w:cs="Times New Roman" w:ascii="Times New Roman" w:hAnsi="Times New Roman"/>
          <w:sz w:val="28"/>
          <w:szCs w:val="28"/>
        </w:rPr>
        <w:t>Эндокринные</w:t>
      </w:r>
      <w:r>
        <w:rPr>
          <w:rFonts w:eastAsia="Times New Roman" w:cs="Times New Roman" w:ascii="Times New Roman" w:hAnsi="Times New Roman"/>
          <w:spacing w:val="40"/>
          <w:sz w:val="28"/>
          <w:szCs w:val="28"/>
        </w:rPr>
        <w:t xml:space="preserve"> </w:t>
      </w:r>
      <w:r>
        <w:rPr>
          <w:rFonts w:eastAsia="Times New Roman" w:cs="Times New Roman" w:ascii="Times New Roman" w:hAnsi="Times New Roman"/>
          <w:sz w:val="28"/>
          <w:szCs w:val="28"/>
        </w:rPr>
        <w:t>заболевания</w:t>
      </w:r>
      <w:r>
        <w:rPr>
          <w:rFonts w:eastAsia="Times New Roman" w:cs="Times New Roman" w:ascii="Times New Roman" w:hAnsi="Times New Roman"/>
          <w:spacing w:val="40"/>
          <w:sz w:val="28"/>
          <w:szCs w:val="28"/>
        </w:rPr>
        <w:t xml:space="preserve"> </w:t>
      </w:r>
      <w:r>
        <w:rPr>
          <w:rFonts w:eastAsia="Times New Roman" w:cs="Times New Roman" w:ascii="Times New Roman" w:hAnsi="Times New Roman"/>
          <w:sz w:val="28"/>
          <w:szCs w:val="28"/>
        </w:rPr>
        <w:t>представляют</w:t>
      </w:r>
      <w:r>
        <w:rPr>
          <w:rFonts w:eastAsia="Times New Roman" w:cs="Times New Roman" w:ascii="Times New Roman" w:hAnsi="Times New Roman"/>
          <w:spacing w:val="40"/>
          <w:sz w:val="28"/>
          <w:szCs w:val="28"/>
        </w:rPr>
        <w:t xml:space="preserve"> </w:t>
      </w:r>
      <w:r>
        <w:rPr>
          <w:rFonts w:eastAsia="Times New Roman" w:cs="Times New Roman" w:ascii="Times New Roman" w:hAnsi="Times New Roman"/>
          <w:sz w:val="28"/>
          <w:szCs w:val="28"/>
        </w:rPr>
        <w:t>собой</w:t>
      </w:r>
      <w:r>
        <w:rPr>
          <w:rFonts w:eastAsia="Times New Roman" w:cs="Times New Roman" w:ascii="Times New Roman" w:hAnsi="Times New Roman"/>
          <w:spacing w:val="40"/>
          <w:sz w:val="28"/>
          <w:szCs w:val="28"/>
        </w:rPr>
        <w:t xml:space="preserve"> </w:t>
      </w:r>
      <w:r>
        <w:rPr>
          <w:rFonts w:eastAsia="Times New Roman" w:cs="Times New Roman" w:ascii="Times New Roman" w:hAnsi="Times New Roman"/>
          <w:sz w:val="28"/>
          <w:szCs w:val="28"/>
        </w:rPr>
        <w:t>широкий</w:t>
      </w:r>
      <w:r>
        <w:rPr>
          <w:rFonts w:eastAsia="Times New Roman" w:cs="Times New Roman" w:ascii="Times New Roman" w:hAnsi="Times New Roman"/>
          <w:spacing w:val="40"/>
          <w:sz w:val="28"/>
          <w:szCs w:val="28"/>
        </w:rPr>
        <w:t xml:space="preserve"> </w:t>
      </w:r>
      <w:r>
        <w:rPr>
          <w:rFonts w:eastAsia="Times New Roman" w:cs="Times New Roman" w:ascii="Times New Roman" w:hAnsi="Times New Roman"/>
          <w:sz w:val="28"/>
          <w:szCs w:val="28"/>
        </w:rPr>
        <w:t>спектр</w:t>
      </w:r>
      <w:r>
        <w:rPr>
          <w:rFonts w:eastAsia="Times New Roman" w:cs="Times New Roman" w:ascii="Times New Roman" w:hAnsi="Times New Roman"/>
          <w:spacing w:val="40"/>
          <w:sz w:val="28"/>
          <w:szCs w:val="28"/>
        </w:rPr>
        <w:t xml:space="preserve"> </w:t>
      </w:r>
      <w:r>
        <w:rPr>
          <w:rFonts w:eastAsia="Times New Roman" w:cs="Times New Roman" w:ascii="Times New Roman" w:hAnsi="Times New Roman"/>
          <w:sz w:val="28"/>
          <w:szCs w:val="28"/>
        </w:rPr>
        <w:t>патологий,</w:t>
      </w:r>
      <w:r>
        <w:rPr>
          <w:rFonts w:eastAsia="Times New Roman" w:cs="Times New Roman" w:ascii="Times New Roman" w:hAnsi="Times New Roman"/>
          <w:spacing w:val="40"/>
          <w:sz w:val="28"/>
          <w:szCs w:val="28"/>
        </w:rPr>
        <w:t xml:space="preserve"> </w:t>
      </w:r>
      <w:r>
        <w:rPr>
          <w:rFonts w:eastAsia="Times New Roman" w:cs="Times New Roman" w:ascii="Times New Roman" w:hAnsi="Times New Roman"/>
          <w:sz w:val="28"/>
          <w:szCs w:val="28"/>
        </w:rPr>
        <w:t>в</w:t>
      </w:r>
      <w:r>
        <w:rPr>
          <w:rFonts w:eastAsia="Times New Roman" w:cs="Times New Roman" w:ascii="Times New Roman" w:hAnsi="Times New Roman"/>
          <w:spacing w:val="-5"/>
          <w:sz w:val="28"/>
          <w:szCs w:val="28"/>
        </w:rPr>
        <w:t xml:space="preserve"> </w:t>
      </w:r>
      <w:r>
        <w:rPr>
          <w:rFonts w:eastAsia="Times New Roman" w:cs="Times New Roman" w:ascii="Times New Roman" w:hAnsi="Times New Roman"/>
          <w:sz w:val="28"/>
          <w:szCs w:val="28"/>
        </w:rPr>
        <w:t>том</w:t>
      </w:r>
      <w:r>
        <w:rPr>
          <w:rFonts w:eastAsia="Times New Roman" w:cs="Times New Roman" w:ascii="Times New Roman" w:hAnsi="Times New Roman"/>
          <w:spacing w:val="-4"/>
          <w:sz w:val="28"/>
          <w:szCs w:val="28"/>
        </w:rPr>
        <w:t xml:space="preserve"> </w:t>
      </w:r>
      <w:r>
        <w:rPr>
          <w:rFonts w:eastAsia="Times New Roman" w:cs="Times New Roman" w:ascii="Times New Roman" w:hAnsi="Times New Roman"/>
          <w:sz w:val="28"/>
          <w:szCs w:val="28"/>
        </w:rPr>
        <w:t>числе</w:t>
      </w:r>
      <w:r>
        <w:rPr>
          <w:rFonts w:eastAsia="Times New Roman" w:cs="Times New Roman" w:ascii="Times New Roman" w:hAnsi="Times New Roman"/>
          <w:spacing w:val="-7"/>
          <w:sz w:val="28"/>
          <w:szCs w:val="28"/>
        </w:rPr>
        <w:t xml:space="preserve"> </w:t>
      </w:r>
      <w:r>
        <w:rPr>
          <w:rFonts w:eastAsia="Times New Roman" w:cs="Times New Roman" w:ascii="Times New Roman" w:hAnsi="Times New Roman"/>
          <w:sz w:val="28"/>
          <w:szCs w:val="28"/>
        </w:rPr>
        <w:t>сахарный</w:t>
      </w:r>
      <w:r>
        <w:rPr>
          <w:rFonts w:eastAsia="Times New Roman" w:cs="Times New Roman" w:ascii="Times New Roman" w:hAnsi="Times New Roman"/>
          <w:spacing w:val="-4"/>
          <w:sz w:val="28"/>
          <w:szCs w:val="28"/>
        </w:rPr>
        <w:t xml:space="preserve"> </w:t>
      </w:r>
      <w:r>
        <w:rPr>
          <w:rFonts w:eastAsia="Times New Roman" w:cs="Times New Roman" w:ascii="Times New Roman" w:hAnsi="Times New Roman"/>
          <w:sz w:val="28"/>
          <w:szCs w:val="28"/>
        </w:rPr>
        <w:t>диабет,</w:t>
      </w:r>
      <w:r>
        <w:rPr>
          <w:rFonts w:eastAsia="Times New Roman" w:cs="Times New Roman" w:ascii="Times New Roman" w:hAnsi="Times New Roman"/>
          <w:spacing w:val="-3"/>
          <w:sz w:val="28"/>
          <w:szCs w:val="28"/>
        </w:rPr>
        <w:t xml:space="preserve"> </w:t>
      </w:r>
      <w:r>
        <w:rPr>
          <w:rFonts w:eastAsia="Times New Roman" w:cs="Times New Roman" w:ascii="Times New Roman" w:hAnsi="Times New Roman"/>
          <w:sz w:val="28"/>
          <w:szCs w:val="28"/>
        </w:rPr>
        <w:t>заболевания</w:t>
      </w:r>
      <w:r>
        <w:rPr>
          <w:rFonts w:eastAsia="Times New Roman" w:cs="Times New Roman" w:ascii="Times New Roman" w:hAnsi="Times New Roman"/>
          <w:spacing w:val="-3"/>
          <w:sz w:val="28"/>
          <w:szCs w:val="28"/>
        </w:rPr>
        <w:t xml:space="preserve"> </w:t>
      </w:r>
      <w:r>
        <w:rPr>
          <w:rFonts w:eastAsia="Times New Roman" w:cs="Times New Roman" w:ascii="Times New Roman" w:hAnsi="Times New Roman"/>
          <w:sz w:val="28"/>
          <w:szCs w:val="28"/>
        </w:rPr>
        <w:t>щитовидной</w:t>
      </w:r>
      <w:r>
        <w:rPr>
          <w:rFonts w:eastAsia="Times New Roman" w:cs="Times New Roman" w:ascii="Times New Roman" w:hAnsi="Times New Roman"/>
          <w:spacing w:val="-6"/>
          <w:sz w:val="28"/>
          <w:szCs w:val="28"/>
        </w:rPr>
        <w:t xml:space="preserve"> </w:t>
      </w:r>
      <w:r>
        <w:rPr>
          <w:rFonts w:eastAsia="Times New Roman" w:cs="Times New Roman" w:ascii="Times New Roman" w:hAnsi="Times New Roman"/>
          <w:sz w:val="28"/>
          <w:szCs w:val="28"/>
        </w:rPr>
        <w:t>железы,</w:t>
      </w:r>
      <w:r>
        <w:rPr>
          <w:rFonts w:eastAsia="Times New Roman" w:cs="Times New Roman" w:ascii="Times New Roman" w:hAnsi="Times New Roman"/>
          <w:spacing w:val="-4"/>
          <w:sz w:val="28"/>
          <w:szCs w:val="28"/>
        </w:rPr>
        <w:t xml:space="preserve"> </w:t>
      </w:r>
      <w:r>
        <w:rPr>
          <w:rFonts w:eastAsia="Times New Roman" w:cs="Times New Roman" w:ascii="Times New Roman" w:hAnsi="Times New Roman"/>
          <w:sz w:val="28"/>
          <w:szCs w:val="28"/>
        </w:rPr>
        <w:t>патология</w:t>
      </w:r>
      <w:r>
        <w:rPr>
          <w:rFonts w:eastAsia="Times New Roman" w:cs="Times New Roman" w:ascii="Times New Roman" w:hAnsi="Times New Roman"/>
          <w:spacing w:val="-5"/>
          <w:sz w:val="28"/>
          <w:szCs w:val="28"/>
        </w:rPr>
        <w:t xml:space="preserve"> </w:t>
      </w:r>
      <w:r>
        <w:rPr>
          <w:rFonts w:eastAsia="Times New Roman" w:cs="Times New Roman" w:ascii="Times New Roman" w:hAnsi="Times New Roman"/>
          <w:sz w:val="28"/>
          <w:szCs w:val="28"/>
        </w:rPr>
        <w:t>гипофиза и надпочечников, остеопороз, ожирение различного генеза, а также редкие наследственные и опухолевые эндокринные синдромы.                          По данным Всемирной организации здравоохранения эндокринные заболевания входят в число наиболее распространенных</w:t>
      </w:r>
      <w:r>
        <w:rPr>
          <w:rFonts w:eastAsia="Times New Roman" w:cs="Times New Roman" w:ascii="Times New Roman" w:hAnsi="Times New Roman"/>
          <w:spacing w:val="40"/>
          <w:sz w:val="28"/>
          <w:szCs w:val="28"/>
        </w:rPr>
        <w:t xml:space="preserve"> </w:t>
      </w:r>
      <w:r>
        <w:rPr>
          <w:rFonts w:eastAsia="Times New Roman" w:cs="Times New Roman" w:ascii="Times New Roman" w:hAnsi="Times New Roman"/>
          <w:sz w:val="28"/>
          <w:szCs w:val="28"/>
        </w:rPr>
        <w:t>хронических</w:t>
      </w:r>
      <w:r>
        <w:rPr>
          <w:rFonts w:eastAsia="Times New Roman" w:cs="Times New Roman" w:ascii="Times New Roman" w:hAnsi="Times New Roman"/>
          <w:spacing w:val="40"/>
          <w:sz w:val="28"/>
          <w:szCs w:val="28"/>
        </w:rPr>
        <w:t xml:space="preserve"> </w:t>
      </w:r>
      <w:r>
        <w:rPr>
          <w:rFonts w:eastAsia="Times New Roman" w:cs="Times New Roman" w:ascii="Times New Roman" w:hAnsi="Times New Roman"/>
          <w:sz w:val="28"/>
          <w:szCs w:val="28"/>
        </w:rPr>
        <w:t>патологий,</w:t>
      </w:r>
      <w:r>
        <w:rPr>
          <w:rFonts w:eastAsia="Times New Roman" w:cs="Times New Roman" w:ascii="Times New Roman" w:hAnsi="Times New Roman"/>
          <w:spacing w:val="40"/>
          <w:sz w:val="28"/>
          <w:szCs w:val="28"/>
        </w:rPr>
        <w:t xml:space="preserve"> </w:t>
      </w:r>
      <w:r>
        <w:rPr>
          <w:rFonts w:eastAsia="Times New Roman" w:cs="Times New Roman" w:ascii="Times New Roman" w:hAnsi="Times New Roman"/>
          <w:sz w:val="28"/>
          <w:szCs w:val="28"/>
        </w:rPr>
        <w:t>оказывающих</w:t>
      </w:r>
      <w:r>
        <w:rPr>
          <w:rFonts w:eastAsia="Times New Roman" w:cs="Times New Roman" w:ascii="Times New Roman" w:hAnsi="Times New Roman"/>
          <w:spacing w:val="40"/>
          <w:sz w:val="28"/>
          <w:szCs w:val="28"/>
        </w:rPr>
        <w:t xml:space="preserve"> </w:t>
      </w:r>
      <w:r>
        <w:rPr>
          <w:rFonts w:eastAsia="Times New Roman" w:cs="Times New Roman" w:ascii="Times New Roman" w:hAnsi="Times New Roman"/>
          <w:sz w:val="28"/>
          <w:szCs w:val="28"/>
        </w:rPr>
        <w:t>значительное</w:t>
      </w:r>
      <w:r>
        <w:rPr>
          <w:rFonts w:eastAsia="Times New Roman" w:cs="Times New Roman" w:ascii="Times New Roman" w:hAnsi="Times New Roman"/>
          <w:spacing w:val="40"/>
          <w:sz w:val="28"/>
          <w:szCs w:val="28"/>
        </w:rPr>
        <w:t xml:space="preserve"> </w:t>
      </w:r>
      <w:r>
        <w:rPr>
          <w:rFonts w:eastAsia="Times New Roman" w:cs="Times New Roman" w:ascii="Times New Roman" w:hAnsi="Times New Roman"/>
          <w:sz w:val="28"/>
          <w:szCs w:val="28"/>
        </w:rPr>
        <w:t>влияние</w:t>
      </w:r>
      <w:r>
        <w:rPr>
          <w:rFonts w:eastAsia="Times New Roman" w:cs="Times New Roman" w:ascii="Times New Roman" w:hAnsi="Times New Roman"/>
          <w:spacing w:val="80"/>
          <w:sz w:val="28"/>
          <w:szCs w:val="28"/>
        </w:rPr>
        <w:t xml:space="preserve"> </w:t>
      </w:r>
      <w:r>
        <w:rPr>
          <w:rFonts w:eastAsia="Times New Roman" w:cs="Times New Roman" w:ascii="Times New Roman" w:hAnsi="Times New Roman"/>
          <w:sz w:val="28"/>
          <w:szCs w:val="28"/>
        </w:rPr>
        <w:t>на качество                                       и продолжительность жизни пациентов.</w:t>
      </w:r>
    </w:p>
    <w:p>
      <w:pPr>
        <w:pStyle w:val="Normal"/>
        <w:widowControl w:val="false"/>
        <w:spacing w:lineRule="auto" w:line="240" w:before="1" w:after="0"/>
        <w:ind w:firstLine="708" w:right="-1"/>
        <w:jc w:val="both"/>
        <w:rPr/>
      </w:pPr>
      <w:r>
        <w:rPr>
          <w:rFonts w:eastAsia="Times New Roman" w:cs="Times New Roman" w:ascii="Times New Roman" w:hAnsi="Times New Roman"/>
          <w:sz w:val="28"/>
          <w:szCs w:val="28"/>
        </w:rPr>
        <w:t>Эндокринные</w:t>
      </w:r>
      <w:r>
        <w:rPr>
          <w:rFonts w:eastAsia="Times New Roman" w:cs="Times New Roman" w:ascii="Times New Roman" w:hAnsi="Times New Roman"/>
          <w:spacing w:val="80"/>
          <w:sz w:val="28"/>
          <w:szCs w:val="28"/>
        </w:rPr>
        <w:t xml:space="preserve"> </w:t>
      </w:r>
      <w:r>
        <w:rPr>
          <w:rFonts w:eastAsia="Times New Roman" w:cs="Times New Roman" w:ascii="Times New Roman" w:hAnsi="Times New Roman"/>
          <w:sz w:val="28"/>
          <w:szCs w:val="28"/>
        </w:rPr>
        <w:t>заболевания</w:t>
      </w:r>
      <w:r>
        <w:rPr>
          <w:rFonts w:eastAsia="Times New Roman" w:cs="Times New Roman" w:ascii="Times New Roman" w:hAnsi="Times New Roman"/>
          <w:spacing w:val="80"/>
          <w:sz w:val="28"/>
          <w:szCs w:val="28"/>
        </w:rPr>
        <w:t xml:space="preserve"> </w:t>
      </w:r>
      <w:r>
        <w:rPr>
          <w:rFonts w:eastAsia="Times New Roman" w:cs="Times New Roman" w:ascii="Times New Roman" w:hAnsi="Times New Roman"/>
          <w:sz w:val="28"/>
          <w:szCs w:val="28"/>
        </w:rPr>
        <w:t>требуют</w:t>
      </w:r>
      <w:r>
        <w:rPr>
          <w:rFonts w:eastAsia="Times New Roman" w:cs="Times New Roman" w:ascii="Times New Roman" w:hAnsi="Times New Roman"/>
          <w:spacing w:val="80"/>
          <w:sz w:val="28"/>
          <w:szCs w:val="28"/>
        </w:rPr>
        <w:t xml:space="preserve"> </w:t>
      </w:r>
      <w:r>
        <w:rPr>
          <w:rFonts w:eastAsia="Times New Roman" w:cs="Times New Roman" w:ascii="Times New Roman" w:hAnsi="Times New Roman"/>
          <w:sz w:val="28"/>
          <w:szCs w:val="28"/>
        </w:rPr>
        <w:t>комплексного</w:t>
      </w:r>
      <w:r>
        <w:rPr>
          <w:rFonts w:eastAsia="Times New Roman" w:cs="Times New Roman" w:ascii="Times New Roman" w:hAnsi="Times New Roman"/>
          <w:spacing w:val="80"/>
          <w:sz w:val="28"/>
          <w:szCs w:val="28"/>
        </w:rPr>
        <w:t xml:space="preserve"> </w:t>
      </w:r>
      <w:r>
        <w:rPr>
          <w:rFonts w:eastAsia="Times New Roman" w:cs="Times New Roman" w:ascii="Times New Roman" w:hAnsi="Times New Roman"/>
          <w:sz w:val="28"/>
          <w:szCs w:val="28"/>
        </w:rPr>
        <w:t>подхода</w:t>
      </w:r>
      <w:r>
        <w:rPr>
          <w:rFonts w:eastAsia="Times New Roman" w:cs="Times New Roman" w:ascii="Times New Roman" w:hAnsi="Times New Roman"/>
          <w:spacing w:val="80"/>
          <w:sz w:val="28"/>
          <w:szCs w:val="28"/>
        </w:rPr>
        <w:t xml:space="preserve">                         </w:t>
      </w:r>
      <w:r>
        <w:rPr>
          <w:rFonts w:eastAsia="Times New Roman" w:cs="Times New Roman" w:ascii="Times New Roman" w:hAnsi="Times New Roman"/>
          <w:sz w:val="28"/>
          <w:szCs w:val="28"/>
        </w:rPr>
        <w:t>к</w:t>
      </w:r>
      <w:r>
        <w:rPr>
          <w:rFonts w:eastAsia="Times New Roman" w:cs="Times New Roman" w:ascii="Times New Roman" w:hAnsi="Times New Roman"/>
          <w:spacing w:val="80"/>
          <w:sz w:val="28"/>
          <w:szCs w:val="28"/>
        </w:rPr>
        <w:t xml:space="preserve"> </w:t>
      </w:r>
      <w:r>
        <w:rPr>
          <w:rFonts w:eastAsia="Times New Roman" w:cs="Times New Roman" w:ascii="Times New Roman" w:hAnsi="Times New Roman"/>
          <w:sz w:val="28"/>
          <w:szCs w:val="28"/>
        </w:rPr>
        <w:t>диагностике</w:t>
      </w:r>
      <w:r>
        <w:rPr>
          <w:rFonts w:eastAsia="Times New Roman" w:cs="Times New Roman" w:ascii="Times New Roman" w:hAnsi="Times New Roman"/>
          <w:spacing w:val="80"/>
          <w:sz w:val="28"/>
          <w:szCs w:val="28"/>
        </w:rPr>
        <w:t xml:space="preserve"> </w:t>
      </w:r>
      <w:r>
        <w:rPr>
          <w:rFonts w:eastAsia="Times New Roman" w:cs="Times New Roman" w:ascii="Times New Roman" w:hAnsi="Times New Roman"/>
          <w:sz w:val="28"/>
          <w:szCs w:val="28"/>
        </w:rPr>
        <w:t>и</w:t>
      </w:r>
      <w:r>
        <w:rPr>
          <w:rFonts w:eastAsia="Times New Roman" w:cs="Times New Roman" w:ascii="Times New Roman" w:hAnsi="Times New Roman"/>
          <w:spacing w:val="-10"/>
          <w:sz w:val="28"/>
          <w:szCs w:val="28"/>
        </w:rPr>
        <w:t xml:space="preserve"> </w:t>
      </w:r>
      <w:r>
        <w:rPr>
          <w:rFonts w:eastAsia="Times New Roman" w:cs="Times New Roman" w:ascii="Times New Roman" w:hAnsi="Times New Roman"/>
          <w:sz w:val="28"/>
          <w:szCs w:val="28"/>
        </w:rPr>
        <w:t>лечению,</w:t>
      </w:r>
      <w:r>
        <w:rPr>
          <w:rFonts w:eastAsia="Times New Roman" w:cs="Times New Roman" w:ascii="Times New Roman" w:hAnsi="Times New Roman"/>
          <w:spacing w:val="-12"/>
          <w:sz w:val="28"/>
          <w:szCs w:val="28"/>
        </w:rPr>
        <w:t xml:space="preserve"> </w:t>
      </w:r>
      <w:r>
        <w:rPr>
          <w:rFonts w:eastAsia="Times New Roman" w:cs="Times New Roman" w:ascii="Times New Roman" w:hAnsi="Times New Roman"/>
          <w:sz w:val="28"/>
          <w:szCs w:val="28"/>
        </w:rPr>
        <w:t>включающего</w:t>
      </w:r>
      <w:r>
        <w:rPr>
          <w:rFonts w:eastAsia="Times New Roman" w:cs="Times New Roman" w:ascii="Times New Roman" w:hAnsi="Times New Roman"/>
          <w:spacing w:val="-9"/>
          <w:sz w:val="28"/>
          <w:szCs w:val="28"/>
        </w:rPr>
        <w:t xml:space="preserve"> </w:t>
      </w:r>
      <w:r>
        <w:rPr>
          <w:rFonts w:eastAsia="Times New Roman" w:cs="Times New Roman" w:ascii="Times New Roman" w:hAnsi="Times New Roman"/>
          <w:sz w:val="28"/>
          <w:szCs w:val="28"/>
        </w:rPr>
        <w:t>не</w:t>
      </w:r>
      <w:r>
        <w:rPr>
          <w:rFonts w:eastAsia="Times New Roman" w:cs="Times New Roman" w:ascii="Times New Roman" w:hAnsi="Times New Roman"/>
          <w:spacing w:val="-10"/>
          <w:sz w:val="28"/>
          <w:szCs w:val="28"/>
        </w:rPr>
        <w:t xml:space="preserve"> </w:t>
      </w:r>
      <w:r>
        <w:rPr>
          <w:rFonts w:eastAsia="Times New Roman" w:cs="Times New Roman" w:ascii="Times New Roman" w:hAnsi="Times New Roman"/>
          <w:sz w:val="28"/>
          <w:szCs w:val="28"/>
        </w:rPr>
        <w:t>только</w:t>
      </w:r>
      <w:r>
        <w:rPr>
          <w:rFonts w:eastAsia="Times New Roman" w:cs="Times New Roman" w:ascii="Times New Roman" w:hAnsi="Times New Roman"/>
          <w:spacing w:val="-9"/>
          <w:sz w:val="28"/>
          <w:szCs w:val="28"/>
        </w:rPr>
        <w:t xml:space="preserve"> </w:t>
      </w:r>
      <w:r>
        <w:rPr>
          <w:rFonts w:eastAsia="Times New Roman" w:cs="Times New Roman" w:ascii="Times New Roman" w:hAnsi="Times New Roman"/>
          <w:sz w:val="28"/>
          <w:szCs w:val="28"/>
        </w:rPr>
        <w:t>первичное</w:t>
      </w:r>
      <w:r>
        <w:rPr>
          <w:rFonts w:eastAsia="Times New Roman" w:cs="Times New Roman" w:ascii="Times New Roman" w:hAnsi="Times New Roman"/>
          <w:spacing w:val="-10"/>
          <w:sz w:val="28"/>
          <w:szCs w:val="28"/>
        </w:rPr>
        <w:t xml:space="preserve"> </w:t>
      </w:r>
      <w:r>
        <w:rPr>
          <w:rFonts w:eastAsia="Times New Roman" w:cs="Times New Roman" w:ascii="Times New Roman" w:hAnsi="Times New Roman"/>
          <w:sz w:val="28"/>
          <w:szCs w:val="28"/>
        </w:rPr>
        <w:t>обследование</w:t>
      </w:r>
      <w:r>
        <w:rPr>
          <w:rFonts w:eastAsia="Times New Roman" w:cs="Times New Roman" w:ascii="Times New Roman" w:hAnsi="Times New Roman"/>
          <w:spacing w:val="-10"/>
          <w:sz w:val="28"/>
          <w:szCs w:val="28"/>
        </w:rPr>
        <w:t xml:space="preserve">   </w:t>
      </w:r>
      <w:r>
        <w:rPr>
          <w:rFonts w:eastAsia="Times New Roman" w:cs="Times New Roman" w:ascii="Times New Roman" w:hAnsi="Times New Roman"/>
          <w:sz w:val="28"/>
          <w:szCs w:val="28"/>
        </w:rPr>
        <w:t>на</w:t>
      </w:r>
      <w:r>
        <w:rPr>
          <w:rFonts w:eastAsia="Times New Roman" w:cs="Times New Roman" w:ascii="Times New Roman" w:hAnsi="Times New Roman"/>
          <w:spacing w:val="-10"/>
          <w:sz w:val="28"/>
          <w:szCs w:val="28"/>
        </w:rPr>
        <w:t xml:space="preserve"> </w:t>
      </w:r>
      <w:r>
        <w:rPr>
          <w:rFonts w:eastAsia="Times New Roman" w:cs="Times New Roman" w:ascii="Times New Roman" w:hAnsi="Times New Roman"/>
          <w:sz w:val="28"/>
          <w:szCs w:val="28"/>
        </w:rPr>
        <w:t>уровне</w:t>
      </w:r>
      <w:r>
        <w:rPr>
          <w:rFonts w:eastAsia="Times New Roman" w:cs="Times New Roman" w:ascii="Times New Roman" w:hAnsi="Times New Roman"/>
          <w:spacing w:val="-10"/>
          <w:sz w:val="28"/>
          <w:szCs w:val="28"/>
        </w:rPr>
        <w:t xml:space="preserve"> </w:t>
      </w:r>
      <w:r>
        <w:rPr>
          <w:rFonts w:eastAsia="Times New Roman" w:cs="Times New Roman" w:ascii="Times New Roman" w:hAnsi="Times New Roman"/>
          <w:sz w:val="28"/>
          <w:szCs w:val="28"/>
        </w:rPr>
        <w:t>амбулаторно-поликлинической</w:t>
      </w:r>
      <w:r>
        <w:rPr>
          <w:rFonts w:eastAsia="Times New Roman" w:cs="Times New Roman" w:ascii="Times New Roman" w:hAnsi="Times New Roman"/>
          <w:spacing w:val="-15"/>
          <w:sz w:val="28"/>
          <w:szCs w:val="28"/>
        </w:rPr>
        <w:t xml:space="preserve"> </w:t>
      </w:r>
      <w:r>
        <w:rPr>
          <w:rFonts w:eastAsia="Times New Roman" w:cs="Times New Roman" w:ascii="Times New Roman" w:hAnsi="Times New Roman"/>
          <w:sz w:val="28"/>
          <w:szCs w:val="28"/>
        </w:rPr>
        <w:t>службы,</w:t>
      </w:r>
      <w:r>
        <w:rPr>
          <w:rFonts w:eastAsia="Times New Roman" w:cs="Times New Roman" w:ascii="Times New Roman" w:hAnsi="Times New Roman"/>
          <w:spacing w:val="-16"/>
          <w:sz w:val="28"/>
          <w:szCs w:val="28"/>
        </w:rPr>
        <w:t xml:space="preserve"> </w:t>
      </w:r>
      <w:r>
        <w:rPr>
          <w:rFonts w:eastAsia="Times New Roman" w:cs="Times New Roman" w:ascii="Times New Roman" w:hAnsi="Times New Roman"/>
          <w:sz w:val="28"/>
          <w:szCs w:val="28"/>
        </w:rPr>
        <w:t>но</w:t>
      </w:r>
      <w:r>
        <w:rPr>
          <w:rFonts w:eastAsia="Times New Roman" w:cs="Times New Roman" w:ascii="Times New Roman" w:hAnsi="Times New Roman"/>
          <w:spacing w:val="-17"/>
          <w:sz w:val="28"/>
          <w:szCs w:val="28"/>
        </w:rPr>
        <w:t xml:space="preserve"> </w:t>
      </w:r>
      <w:r>
        <w:rPr>
          <w:rFonts w:eastAsia="Times New Roman" w:cs="Times New Roman" w:ascii="Times New Roman" w:hAnsi="Times New Roman"/>
          <w:sz w:val="28"/>
          <w:szCs w:val="28"/>
        </w:rPr>
        <w:t>и</w:t>
      </w:r>
      <w:r>
        <w:rPr>
          <w:rFonts w:eastAsia="Times New Roman" w:cs="Times New Roman" w:ascii="Times New Roman" w:hAnsi="Times New Roman"/>
          <w:spacing w:val="-15"/>
          <w:sz w:val="28"/>
          <w:szCs w:val="28"/>
        </w:rPr>
        <w:t xml:space="preserve"> </w:t>
      </w:r>
      <w:r>
        <w:rPr>
          <w:rFonts w:eastAsia="Times New Roman" w:cs="Times New Roman" w:ascii="Times New Roman" w:hAnsi="Times New Roman"/>
          <w:sz w:val="28"/>
          <w:szCs w:val="28"/>
        </w:rPr>
        <w:t>высокотехнологичные</w:t>
      </w:r>
      <w:r>
        <w:rPr>
          <w:rFonts w:eastAsia="Times New Roman" w:cs="Times New Roman" w:ascii="Times New Roman" w:hAnsi="Times New Roman"/>
          <w:spacing w:val="-16"/>
          <w:sz w:val="28"/>
          <w:szCs w:val="28"/>
        </w:rPr>
        <w:t xml:space="preserve"> </w:t>
      </w:r>
      <w:r>
        <w:rPr>
          <w:rFonts w:eastAsia="Times New Roman" w:cs="Times New Roman" w:ascii="Times New Roman" w:hAnsi="Times New Roman"/>
          <w:sz w:val="28"/>
          <w:szCs w:val="28"/>
        </w:rPr>
        <w:t>методы</w:t>
      </w:r>
      <w:r>
        <w:rPr>
          <w:rFonts w:eastAsia="Times New Roman" w:cs="Times New Roman" w:ascii="Times New Roman" w:hAnsi="Times New Roman"/>
          <w:spacing w:val="-15"/>
          <w:sz w:val="28"/>
          <w:szCs w:val="28"/>
        </w:rPr>
        <w:t xml:space="preserve"> </w:t>
      </w:r>
      <w:r>
        <w:rPr>
          <w:rFonts w:eastAsia="Times New Roman" w:cs="Times New Roman" w:ascii="Times New Roman" w:hAnsi="Times New Roman"/>
          <w:sz w:val="28"/>
          <w:szCs w:val="28"/>
        </w:rPr>
        <w:t>диагностики</w:t>
      </w:r>
      <w:r>
        <w:rPr>
          <w:rFonts w:eastAsia="Times New Roman" w:cs="Times New Roman" w:ascii="Times New Roman" w:hAnsi="Times New Roman"/>
          <w:spacing w:val="-18"/>
          <w:sz w:val="28"/>
          <w:szCs w:val="28"/>
        </w:rPr>
        <w:t xml:space="preserve"> </w:t>
      </w:r>
      <w:r>
        <w:rPr>
          <w:rFonts w:eastAsia="Times New Roman" w:cs="Times New Roman" w:ascii="Times New Roman" w:hAnsi="Times New Roman"/>
          <w:sz w:val="28"/>
          <w:szCs w:val="28"/>
        </w:rPr>
        <w:t>и</w:t>
      </w:r>
      <w:r>
        <w:rPr>
          <w:rFonts w:eastAsia="Times New Roman" w:cs="Times New Roman" w:ascii="Times New Roman" w:hAnsi="Times New Roman"/>
          <w:spacing w:val="-14"/>
          <w:sz w:val="28"/>
          <w:szCs w:val="28"/>
        </w:rPr>
        <w:t xml:space="preserve"> </w:t>
      </w:r>
      <w:r>
        <w:rPr>
          <w:rFonts w:eastAsia="Times New Roman" w:cs="Times New Roman" w:ascii="Times New Roman" w:hAnsi="Times New Roman"/>
          <w:sz w:val="28"/>
          <w:szCs w:val="28"/>
        </w:rPr>
        <w:t>лечения в условиях специализированных центров. Отсутствие выстроенной маршрутизации может</w:t>
      </w:r>
      <w:r>
        <w:rPr>
          <w:rFonts w:eastAsia="Times New Roman" w:cs="Times New Roman" w:ascii="Times New Roman" w:hAnsi="Times New Roman"/>
          <w:spacing w:val="-5"/>
          <w:sz w:val="28"/>
          <w:szCs w:val="28"/>
        </w:rPr>
        <w:t xml:space="preserve"> </w:t>
      </w:r>
      <w:r>
        <w:rPr>
          <w:rFonts w:eastAsia="Times New Roman" w:cs="Times New Roman" w:ascii="Times New Roman" w:hAnsi="Times New Roman"/>
          <w:sz w:val="28"/>
          <w:szCs w:val="28"/>
        </w:rPr>
        <w:t>приводить</w:t>
      </w:r>
      <w:r>
        <w:rPr>
          <w:rFonts w:eastAsia="Times New Roman" w:cs="Times New Roman" w:ascii="Times New Roman" w:hAnsi="Times New Roman"/>
          <w:spacing w:val="-3"/>
          <w:sz w:val="28"/>
          <w:szCs w:val="28"/>
        </w:rPr>
        <w:t xml:space="preserve"> </w:t>
      </w:r>
      <w:r>
        <w:rPr>
          <w:rFonts w:eastAsia="Times New Roman" w:cs="Times New Roman" w:ascii="Times New Roman" w:hAnsi="Times New Roman"/>
          <w:sz w:val="28"/>
          <w:szCs w:val="28"/>
        </w:rPr>
        <w:t>к</w:t>
      </w:r>
      <w:r>
        <w:rPr>
          <w:rFonts w:eastAsia="Times New Roman" w:cs="Times New Roman" w:ascii="Times New Roman" w:hAnsi="Times New Roman"/>
          <w:spacing w:val="-2"/>
          <w:sz w:val="28"/>
          <w:szCs w:val="28"/>
        </w:rPr>
        <w:t xml:space="preserve"> </w:t>
      </w:r>
      <w:r>
        <w:rPr>
          <w:rFonts w:eastAsia="Times New Roman" w:cs="Times New Roman" w:ascii="Times New Roman" w:hAnsi="Times New Roman"/>
          <w:sz w:val="28"/>
          <w:szCs w:val="28"/>
        </w:rPr>
        <w:t>задержке</w:t>
      </w:r>
      <w:r>
        <w:rPr>
          <w:rFonts w:eastAsia="Times New Roman" w:cs="Times New Roman" w:ascii="Times New Roman" w:hAnsi="Times New Roman"/>
          <w:spacing w:val="-2"/>
          <w:sz w:val="28"/>
          <w:szCs w:val="28"/>
        </w:rPr>
        <w:t xml:space="preserve"> </w:t>
      </w:r>
      <w:r>
        <w:rPr>
          <w:rFonts w:eastAsia="Times New Roman" w:cs="Times New Roman" w:ascii="Times New Roman" w:hAnsi="Times New Roman"/>
          <w:sz w:val="28"/>
          <w:szCs w:val="28"/>
        </w:rPr>
        <w:t>установления</w:t>
      </w:r>
      <w:r>
        <w:rPr>
          <w:rFonts w:eastAsia="Times New Roman" w:cs="Times New Roman" w:ascii="Times New Roman" w:hAnsi="Times New Roman"/>
          <w:spacing w:val="-5"/>
          <w:sz w:val="28"/>
          <w:szCs w:val="28"/>
        </w:rPr>
        <w:t xml:space="preserve"> </w:t>
      </w:r>
      <w:r>
        <w:rPr>
          <w:rFonts w:eastAsia="Times New Roman" w:cs="Times New Roman" w:ascii="Times New Roman" w:hAnsi="Times New Roman"/>
          <w:sz w:val="28"/>
          <w:szCs w:val="28"/>
        </w:rPr>
        <w:t>диагноза,</w:t>
      </w:r>
      <w:r>
        <w:rPr>
          <w:rFonts w:eastAsia="Times New Roman" w:cs="Times New Roman" w:ascii="Times New Roman" w:hAnsi="Times New Roman"/>
          <w:spacing w:val="-3"/>
          <w:sz w:val="28"/>
          <w:szCs w:val="28"/>
        </w:rPr>
        <w:t xml:space="preserve"> </w:t>
      </w:r>
      <w:r>
        <w:rPr>
          <w:rFonts w:eastAsia="Times New Roman" w:cs="Times New Roman" w:ascii="Times New Roman" w:hAnsi="Times New Roman"/>
          <w:sz w:val="28"/>
          <w:szCs w:val="28"/>
        </w:rPr>
        <w:t>прогрессированию</w:t>
      </w:r>
      <w:r>
        <w:rPr>
          <w:rFonts w:eastAsia="Times New Roman" w:cs="Times New Roman" w:ascii="Times New Roman" w:hAnsi="Times New Roman"/>
          <w:spacing w:val="-3"/>
          <w:sz w:val="28"/>
          <w:szCs w:val="28"/>
        </w:rPr>
        <w:t xml:space="preserve"> </w:t>
      </w:r>
      <w:r>
        <w:rPr>
          <w:rFonts w:eastAsia="Times New Roman" w:cs="Times New Roman" w:ascii="Times New Roman" w:hAnsi="Times New Roman"/>
          <w:sz w:val="28"/>
          <w:szCs w:val="28"/>
        </w:rPr>
        <w:t>заболевания и развитию осложнений, что в конечном итоге увеличивает нагрузку на систему здравоохра</w:t>
      </w:r>
      <w:r>
        <w:rPr>
          <w:rFonts w:eastAsia="Times New Roman" w:cs="Times New Roman" w:ascii="Times New Roman" w:hAnsi="Times New Roman"/>
          <w:color w:val="auto"/>
          <w:kern w:val="0"/>
          <w:sz w:val="28"/>
          <w:szCs w:val="28"/>
          <w:lang w:val="ru-RU" w:eastAsia="en-US" w:bidi="ar-SA"/>
        </w:rPr>
        <w:t xml:space="preserve">нения и снижает качество жизни пациентов. Социальная  значимость проблемы заключается в том, что многие эндокринные  заболевания поражают лиц трудоспособного возраста, приводя к временной или стойкой утрате трудоспособности, снижению репродуктивного потенциала. Кроме того, хронические эндокринные расстройства требуют длительного наблюдения и лечения, что накладывает значительные финансовые затраты на государственную систему здравоохранения. </w:t>
      </w:r>
    </w:p>
    <w:p>
      <w:pPr>
        <w:pStyle w:val="Normal"/>
        <w:widowControl w:val="false"/>
        <w:spacing w:lineRule="auto" w:line="240" w:before="1" w:after="0"/>
        <w:ind w:firstLine="708" w:right="-1"/>
        <w:jc w:val="both"/>
        <w:rPr>
          <w:rFonts w:ascii="Times New Roman" w:hAnsi="Times New Roman" w:eastAsia="Times New Roman" w:cs="Times New Roman"/>
          <w:color w:val="auto"/>
          <w:kern w:val="0"/>
          <w:sz w:val="28"/>
          <w:szCs w:val="28"/>
          <w:lang w:val="ru-RU" w:eastAsia="en-US" w:bidi="ar-SA"/>
        </w:rPr>
      </w:pPr>
      <w:r>
        <w:rPr>
          <w:rFonts w:eastAsia="Times New Roman" w:cs="Times New Roman" w:ascii="Times New Roman" w:hAnsi="Times New Roman"/>
          <w:color w:val="auto"/>
          <w:kern w:val="0"/>
          <w:sz w:val="28"/>
          <w:szCs w:val="28"/>
          <w:lang w:val="ru-RU" w:eastAsia="en-US" w:bidi="ar-SA"/>
        </w:rPr>
        <w:t>В условиях ограниченных ресурсов важно обеспечить равный доступ                  к качественной медицинской помощи для всех пациентов. Реализация единой маршрутизации пациентов с эндокринной патологией на территории всей страны направлена на повышение доступности специализированной медицинской помощи, улучшение качества диагностики и лечения эндокринных заболеваний, а также снижение заболеваемости и смертности                от их осложнений.</w:t>
      </w:r>
    </w:p>
    <w:p>
      <w:pPr>
        <w:pStyle w:val="Normal"/>
        <w:widowControl w:val="false"/>
        <w:spacing w:lineRule="auto" w:line="240" w:before="1" w:after="0"/>
        <w:ind w:firstLine="708" w:right="-1"/>
        <w:jc w:val="both"/>
        <w:rPr/>
      </w:pPr>
      <w:r>
        <w:rPr>
          <w:rFonts w:eastAsia="Times New Roman" w:cs="Times New Roman" w:ascii="Times New Roman" w:hAnsi="Times New Roman"/>
          <w:sz w:val="28"/>
          <w:szCs w:val="28"/>
        </w:rPr>
        <w:t>Сахарный</w:t>
      </w:r>
      <w:r>
        <w:rPr>
          <w:rFonts w:eastAsia="Times New Roman" w:cs="Times New Roman" w:ascii="Times New Roman" w:hAnsi="Times New Roman"/>
          <w:spacing w:val="-14"/>
          <w:sz w:val="28"/>
          <w:szCs w:val="28"/>
        </w:rPr>
        <w:t xml:space="preserve"> </w:t>
      </w:r>
      <w:r>
        <w:rPr>
          <w:rFonts w:eastAsia="Times New Roman" w:cs="Times New Roman" w:ascii="Times New Roman" w:hAnsi="Times New Roman"/>
          <w:sz w:val="28"/>
          <w:szCs w:val="28"/>
        </w:rPr>
        <w:t>диабет</w:t>
      </w:r>
      <w:r>
        <w:rPr>
          <w:rFonts w:eastAsia="Times New Roman" w:cs="Times New Roman" w:ascii="Times New Roman" w:hAnsi="Times New Roman"/>
          <w:spacing w:val="-15"/>
          <w:sz w:val="28"/>
          <w:szCs w:val="28"/>
        </w:rPr>
        <w:t xml:space="preserve"> </w:t>
      </w:r>
      <w:r>
        <w:rPr>
          <w:rFonts w:eastAsia="Times New Roman" w:cs="Times New Roman" w:ascii="Times New Roman" w:hAnsi="Times New Roman"/>
          <w:sz w:val="28"/>
          <w:szCs w:val="28"/>
        </w:rPr>
        <w:t>представляет</w:t>
      </w:r>
      <w:r>
        <w:rPr>
          <w:rFonts w:eastAsia="Times New Roman" w:cs="Times New Roman" w:ascii="Times New Roman" w:hAnsi="Times New Roman"/>
          <w:spacing w:val="-13"/>
          <w:sz w:val="28"/>
          <w:szCs w:val="28"/>
        </w:rPr>
        <w:t xml:space="preserve"> </w:t>
      </w:r>
      <w:r>
        <w:rPr>
          <w:rFonts w:eastAsia="Times New Roman" w:cs="Times New Roman" w:ascii="Times New Roman" w:hAnsi="Times New Roman"/>
          <w:sz w:val="28"/>
          <w:szCs w:val="28"/>
        </w:rPr>
        <w:t>собой</w:t>
      </w:r>
      <w:r>
        <w:rPr>
          <w:rFonts w:eastAsia="Times New Roman" w:cs="Times New Roman" w:ascii="Times New Roman" w:hAnsi="Times New Roman"/>
          <w:spacing w:val="-14"/>
          <w:sz w:val="28"/>
          <w:szCs w:val="28"/>
        </w:rPr>
        <w:t xml:space="preserve"> </w:t>
      </w:r>
      <w:r>
        <w:rPr>
          <w:rFonts w:eastAsia="Times New Roman" w:cs="Times New Roman" w:ascii="Times New Roman" w:hAnsi="Times New Roman"/>
          <w:sz w:val="28"/>
          <w:szCs w:val="28"/>
        </w:rPr>
        <w:t>одну</w:t>
      </w:r>
      <w:r>
        <w:rPr>
          <w:rFonts w:eastAsia="Times New Roman" w:cs="Times New Roman" w:ascii="Times New Roman" w:hAnsi="Times New Roman"/>
          <w:spacing w:val="-16"/>
          <w:sz w:val="28"/>
          <w:szCs w:val="28"/>
        </w:rPr>
        <w:t xml:space="preserve"> </w:t>
      </w:r>
      <w:r>
        <w:rPr>
          <w:rFonts w:eastAsia="Times New Roman" w:cs="Times New Roman" w:ascii="Times New Roman" w:hAnsi="Times New Roman"/>
          <w:sz w:val="28"/>
          <w:szCs w:val="28"/>
        </w:rPr>
        <w:t>из</w:t>
      </w:r>
      <w:r>
        <w:rPr>
          <w:rFonts w:eastAsia="Times New Roman" w:cs="Times New Roman" w:ascii="Times New Roman" w:hAnsi="Times New Roman"/>
          <w:spacing w:val="-15"/>
          <w:sz w:val="28"/>
          <w:szCs w:val="28"/>
        </w:rPr>
        <w:t xml:space="preserve"> </w:t>
      </w:r>
      <w:r>
        <w:rPr>
          <w:rFonts w:eastAsia="Times New Roman" w:cs="Times New Roman" w:ascii="Times New Roman" w:hAnsi="Times New Roman"/>
          <w:sz w:val="28"/>
          <w:szCs w:val="28"/>
        </w:rPr>
        <w:t>наиболее</w:t>
      </w:r>
      <w:r>
        <w:rPr>
          <w:rFonts w:eastAsia="Times New Roman" w:cs="Times New Roman" w:ascii="Times New Roman" w:hAnsi="Times New Roman"/>
          <w:spacing w:val="-15"/>
          <w:sz w:val="28"/>
          <w:szCs w:val="28"/>
        </w:rPr>
        <w:t xml:space="preserve"> </w:t>
      </w:r>
      <w:r>
        <w:rPr>
          <w:rFonts w:eastAsia="Times New Roman" w:cs="Times New Roman" w:ascii="Times New Roman" w:hAnsi="Times New Roman"/>
          <w:sz w:val="28"/>
          <w:szCs w:val="28"/>
        </w:rPr>
        <w:t>значимых</w:t>
      </w:r>
      <w:r>
        <w:rPr>
          <w:rFonts w:eastAsia="Times New Roman" w:cs="Times New Roman" w:ascii="Times New Roman" w:hAnsi="Times New Roman"/>
          <w:spacing w:val="-14"/>
          <w:sz w:val="28"/>
          <w:szCs w:val="28"/>
        </w:rPr>
        <w:t xml:space="preserve"> </w:t>
      </w:r>
      <w:r>
        <w:rPr>
          <w:rFonts w:eastAsia="Times New Roman" w:cs="Times New Roman" w:ascii="Times New Roman" w:hAnsi="Times New Roman"/>
          <w:sz w:val="28"/>
          <w:szCs w:val="28"/>
        </w:rPr>
        <w:t>проблем здравоохранения в РФ. СД приводит к значительным медицинским, социальным и экономическим последствиям, включая снижение качества жизни пациентов, развитие осложнений и увеличение затрат на лечение. Согласно</w:t>
      </w:r>
      <w:r>
        <w:rPr>
          <w:rFonts w:eastAsia="Times New Roman" w:cs="Times New Roman" w:ascii="Times New Roman" w:hAnsi="Times New Roman"/>
          <w:spacing w:val="-1"/>
          <w:sz w:val="28"/>
          <w:szCs w:val="28"/>
        </w:rPr>
        <w:t xml:space="preserve"> п</w:t>
      </w:r>
      <w:r>
        <w:rPr>
          <w:rFonts w:eastAsia="Times New Roman" w:cs="Times New Roman" w:ascii="Times New Roman" w:hAnsi="Times New Roman"/>
          <w:sz w:val="28"/>
          <w:szCs w:val="28"/>
        </w:rPr>
        <w:t>остановлению</w:t>
      </w:r>
      <w:r>
        <w:rPr>
          <w:rFonts w:eastAsia="Times New Roman" w:cs="Times New Roman" w:ascii="Times New Roman" w:hAnsi="Times New Roman"/>
          <w:spacing w:val="-3"/>
          <w:sz w:val="28"/>
          <w:szCs w:val="28"/>
        </w:rPr>
        <w:t xml:space="preserve"> </w:t>
      </w:r>
      <w:r>
        <w:rPr>
          <w:rFonts w:eastAsia="Times New Roman" w:cs="Times New Roman" w:ascii="Times New Roman" w:hAnsi="Times New Roman"/>
          <w:sz w:val="28"/>
          <w:szCs w:val="28"/>
        </w:rPr>
        <w:t>Правительства</w:t>
      </w:r>
      <w:r>
        <w:rPr>
          <w:rFonts w:eastAsia="Times New Roman" w:cs="Times New Roman" w:ascii="Times New Roman" w:hAnsi="Times New Roman"/>
          <w:spacing w:val="-2"/>
          <w:sz w:val="28"/>
          <w:szCs w:val="28"/>
        </w:rPr>
        <w:t xml:space="preserve"> </w:t>
      </w:r>
      <w:r>
        <w:rPr>
          <w:rFonts w:eastAsia="Times New Roman" w:cs="Times New Roman" w:ascii="Times New Roman" w:hAnsi="Times New Roman"/>
          <w:sz w:val="28"/>
          <w:szCs w:val="28"/>
        </w:rPr>
        <w:t>Российской</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федерации</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от</w:t>
      </w:r>
      <w:r>
        <w:rPr>
          <w:rFonts w:eastAsia="Times New Roman" w:cs="Times New Roman" w:ascii="Times New Roman" w:hAnsi="Times New Roman"/>
          <w:spacing w:val="-4"/>
          <w:sz w:val="28"/>
          <w:szCs w:val="28"/>
        </w:rPr>
        <w:t xml:space="preserve"> 0</w:t>
      </w:r>
      <w:r>
        <w:rPr>
          <w:rFonts w:eastAsia="Times New Roman" w:cs="Times New Roman" w:ascii="Times New Roman" w:hAnsi="Times New Roman"/>
          <w:sz w:val="28"/>
          <w:szCs w:val="28"/>
        </w:rPr>
        <w:t>1.12.2004 № 715 «Об утверждении перечня социально значимых заболеваний и перечня заболеваний, представляющих опасность для окружающих», СД – это социально-значимое</w:t>
      </w:r>
      <w:r>
        <w:rPr>
          <w:rFonts w:eastAsia="Times New Roman" w:cs="Times New Roman" w:ascii="Times New Roman" w:hAnsi="Times New Roman"/>
          <w:spacing w:val="80"/>
          <w:sz w:val="28"/>
          <w:szCs w:val="28"/>
        </w:rPr>
        <w:t xml:space="preserve"> </w:t>
      </w:r>
      <w:r>
        <w:rPr>
          <w:rFonts w:eastAsia="Times New Roman" w:cs="Times New Roman" w:ascii="Times New Roman" w:hAnsi="Times New Roman"/>
          <w:sz w:val="28"/>
          <w:szCs w:val="28"/>
        </w:rPr>
        <w:t>заболевание,</w:t>
      </w:r>
      <w:r>
        <w:rPr>
          <w:rFonts w:eastAsia="Times New Roman" w:cs="Times New Roman" w:ascii="Times New Roman" w:hAnsi="Times New Roman"/>
          <w:spacing w:val="80"/>
          <w:sz w:val="28"/>
          <w:szCs w:val="28"/>
        </w:rPr>
        <w:t xml:space="preserve"> </w:t>
      </w:r>
      <w:r>
        <w:rPr>
          <w:rFonts w:eastAsia="Times New Roman" w:cs="Times New Roman" w:ascii="Times New Roman" w:hAnsi="Times New Roman"/>
          <w:sz w:val="28"/>
          <w:szCs w:val="28"/>
        </w:rPr>
        <w:t>имеющее</w:t>
      </w:r>
      <w:r>
        <w:rPr>
          <w:rFonts w:eastAsia="Times New Roman" w:cs="Times New Roman" w:ascii="Times New Roman" w:hAnsi="Times New Roman"/>
          <w:spacing w:val="80"/>
          <w:sz w:val="28"/>
          <w:szCs w:val="28"/>
        </w:rPr>
        <w:t xml:space="preserve"> </w:t>
      </w:r>
      <w:r>
        <w:rPr>
          <w:rFonts w:eastAsia="Times New Roman" w:cs="Times New Roman" w:ascii="Times New Roman" w:hAnsi="Times New Roman"/>
          <w:sz w:val="28"/>
          <w:szCs w:val="28"/>
        </w:rPr>
        <w:t>эпидемические</w:t>
      </w:r>
      <w:r>
        <w:rPr>
          <w:rFonts w:eastAsia="Times New Roman" w:cs="Times New Roman" w:ascii="Times New Roman" w:hAnsi="Times New Roman"/>
          <w:spacing w:val="80"/>
          <w:sz w:val="28"/>
          <w:szCs w:val="28"/>
        </w:rPr>
        <w:t xml:space="preserve"> </w:t>
      </w:r>
      <w:r>
        <w:rPr>
          <w:rFonts w:eastAsia="Times New Roman" w:cs="Times New Roman" w:ascii="Times New Roman" w:hAnsi="Times New Roman"/>
          <w:sz w:val="28"/>
          <w:szCs w:val="28"/>
        </w:rPr>
        <w:t>масштабы</w:t>
      </w:r>
      <w:r>
        <w:rPr>
          <w:rFonts w:eastAsia="Times New Roman" w:cs="Times New Roman" w:ascii="Times New Roman" w:hAnsi="Times New Roman"/>
          <w:spacing w:val="80"/>
          <w:sz w:val="28"/>
          <w:szCs w:val="28"/>
        </w:rPr>
        <w:t xml:space="preserve"> </w:t>
      </w:r>
      <w:r>
        <w:rPr>
          <w:rFonts w:eastAsia="Times New Roman" w:cs="Times New Roman" w:ascii="Times New Roman" w:hAnsi="Times New Roman"/>
          <w:sz w:val="28"/>
          <w:szCs w:val="28"/>
        </w:rPr>
        <w:t>распространенности</w:t>
      </w:r>
      <w:r>
        <w:rPr>
          <w:rFonts w:eastAsia="Times New Roman" w:cs="Times New Roman" w:ascii="Times New Roman" w:hAnsi="Times New Roman"/>
          <w:spacing w:val="80"/>
          <w:sz w:val="28"/>
          <w:szCs w:val="28"/>
        </w:rPr>
        <w:t xml:space="preserve"> </w:t>
      </w:r>
      <w:r>
        <w:rPr>
          <w:rFonts w:eastAsia="Times New Roman" w:cs="Times New Roman" w:ascii="Times New Roman" w:hAnsi="Times New Roman"/>
          <w:sz w:val="28"/>
          <w:szCs w:val="28"/>
        </w:rPr>
        <w:t>и</w:t>
      </w:r>
      <w:r>
        <w:rPr>
          <w:rFonts w:eastAsia="Times New Roman" w:cs="Times New Roman" w:ascii="Times New Roman" w:hAnsi="Times New Roman"/>
          <w:spacing w:val="-8"/>
          <w:sz w:val="28"/>
          <w:szCs w:val="28"/>
        </w:rPr>
        <w:t xml:space="preserve"> </w:t>
      </w:r>
      <w:r>
        <w:rPr>
          <w:rFonts w:eastAsia="Times New Roman" w:cs="Times New Roman" w:ascii="Times New Roman" w:hAnsi="Times New Roman"/>
          <w:sz w:val="28"/>
          <w:szCs w:val="28"/>
        </w:rPr>
        <w:t>приводящее</w:t>
      </w:r>
      <w:r>
        <w:rPr>
          <w:rFonts w:eastAsia="Times New Roman" w:cs="Times New Roman" w:ascii="Times New Roman" w:hAnsi="Times New Roman"/>
          <w:spacing w:val="-11"/>
          <w:sz w:val="28"/>
          <w:szCs w:val="28"/>
        </w:rPr>
        <w:t xml:space="preserve"> </w:t>
      </w:r>
      <w:r>
        <w:rPr>
          <w:rFonts w:eastAsia="Times New Roman" w:cs="Times New Roman" w:ascii="Times New Roman" w:hAnsi="Times New Roman"/>
          <w:sz w:val="28"/>
          <w:szCs w:val="28"/>
        </w:rPr>
        <w:t>к</w:t>
      </w:r>
      <w:r>
        <w:rPr>
          <w:rFonts w:eastAsia="Times New Roman" w:cs="Times New Roman" w:ascii="Times New Roman" w:hAnsi="Times New Roman"/>
          <w:spacing w:val="-8"/>
          <w:sz w:val="28"/>
          <w:szCs w:val="28"/>
        </w:rPr>
        <w:t xml:space="preserve"> </w:t>
      </w:r>
      <w:r>
        <w:rPr>
          <w:rFonts w:eastAsia="Times New Roman" w:cs="Times New Roman" w:ascii="Times New Roman" w:hAnsi="Times New Roman"/>
          <w:sz w:val="28"/>
          <w:szCs w:val="28"/>
        </w:rPr>
        <w:t>преждевременной</w:t>
      </w:r>
      <w:r>
        <w:rPr>
          <w:rFonts w:eastAsia="Times New Roman" w:cs="Times New Roman" w:ascii="Times New Roman" w:hAnsi="Times New Roman"/>
          <w:spacing w:val="-8"/>
          <w:sz w:val="28"/>
          <w:szCs w:val="28"/>
        </w:rPr>
        <w:t xml:space="preserve"> </w:t>
      </w:r>
      <w:r>
        <w:rPr>
          <w:rFonts w:eastAsia="Times New Roman" w:cs="Times New Roman" w:ascii="Times New Roman" w:hAnsi="Times New Roman"/>
          <w:sz w:val="28"/>
          <w:szCs w:val="28"/>
        </w:rPr>
        <w:t>потере</w:t>
      </w:r>
      <w:r>
        <w:rPr>
          <w:rFonts w:eastAsia="Times New Roman" w:cs="Times New Roman" w:ascii="Times New Roman" w:hAnsi="Times New Roman"/>
          <w:spacing w:val="-9"/>
          <w:sz w:val="28"/>
          <w:szCs w:val="28"/>
        </w:rPr>
        <w:t xml:space="preserve"> т</w:t>
      </w:r>
      <w:r>
        <w:rPr>
          <w:rFonts w:eastAsia="Times New Roman" w:cs="Times New Roman" w:ascii="Times New Roman" w:hAnsi="Times New Roman"/>
          <w:sz w:val="28"/>
          <w:szCs w:val="28"/>
        </w:rPr>
        <w:t>удоспособности,</w:t>
      </w:r>
      <w:r>
        <w:rPr>
          <w:rFonts w:eastAsia="Times New Roman" w:cs="Times New Roman" w:ascii="Times New Roman" w:hAnsi="Times New Roman"/>
          <w:spacing w:val="-9"/>
          <w:sz w:val="28"/>
          <w:szCs w:val="28"/>
        </w:rPr>
        <w:t xml:space="preserve"> </w:t>
      </w:r>
      <w:r>
        <w:rPr>
          <w:rFonts w:eastAsia="Times New Roman" w:cs="Times New Roman" w:ascii="Times New Roman" w:hAnsi="Times New Roman"/>
          <w:sz w:val="28"/>
          <w:szCs w:val="28"/>
        </w:rPr>
        <w:t>инвалидности</w:t>
      </w:r>
      <w:r>
        <w:rPr>
          <w:rFonts w:eastAsia="Times New Roman" w:cs="Times New Roman" w:ascii="Times New Roman" w:hAnsi="Times New Roman"/>
          <w:spacing w:val="-8"/>
          <w:sz w:val="28"/>
          <w:szCs w:val="28"/>
        </w:rPr>
        <w:t xml:space="preserve"> </w:t>
      </w:r>
      <w:r>
        <w:rPr>
          <w:rFonts w:eastAsia="Times New Roman" w:cs="Times New Roman" w:ascii="Times New Roman" w:hAnsi="Times New Roman"/>
          <w:sz w:val="28"/>
          <w:szCs w:val="28"/>
        </w:rPr>
        <w:t>и</w:t>
      </w:r>
      <w:r>
        <w:rPr>
          <w:rFonts w:eastAsia="Times New Roman" w:cs="Times New Roman" w:ascii="Times New Roman" w:hAnsi="Times New Roman"/>
          <w:spacing w:val="-8"/>
          <w:sz w:val="28"/>
          <w:szCs w:val="28"/>
        </w:rPr>
        <w:t xml:space="preserve"> </w:t>
      </w:r>
      <w:r>
        <w:rPr>
          <w:rFonts w:eastAsia="Times New Roman" w:cs="Times New Roman" w:ascii="Times New Roman" w:hAnsi="Times New Roman"/>
          <w:sz w:val="28"/>
          <w:szCs w:val="28"/>
        </w:rPr>
        <w:t>смерти. В связи с этим остро встает вопрос внедрения единых требований к маршрутизации пациентов с СД, направленных на обеспечение своевременной диагностики, эффективного</w:t>
      </w:r>
      <w:r>
        <w:rPr>
          <w:rFonts w:eastAsia="Times New Roman" w:cs="Times New Roman" w:ascii="Times New Roman" w:hAnsi="Times New Roman"/>
          <w:spacing w:val="40"/>
          <w:sz w:val="28"/>
          <w:szCs w:val="28"/>
        </w:rPr>
        <w:t xml:space="preserve"> </w:t>
      </w:r>
      <w:r>
        <w:rPr>
          <w:rFonts w:eastAsia="Times New Roman" w:cs="Times New Roman" w:ascii="Times New Roman" w:hAnsi="Times New Roman"/>
          <w:sz w:val="28"/>
          <w:szCs w:val="28"/>
        </w:rPr>
        <w:t>лечения</w:t>
      </w:r>
      <w:r>
        <w:rPr>
          <w:rFonts w:eastAsia="Times New Roman" w:cs="Times New Roman" w:ascii="Times New Roman" w:hAnsi="Times New Roman"/>
          <w:spacing w:val="40"/>
          <w:sz w:val="28"/>
          <w:szCs w:val="28"/>
        </w:rPr>
        <w:t xml:space="preserve"> </w:t>
      </w:r>
      <w:r>
        <w:rPr>
          <w:rFonts w:eastAsia="Times New Roman" w:cs="Times New Roman" w:ascii="Times New Roman" w:hAnsi="Times New Roman"/>
          <w:sz w:val="28"/>
          <w:szCs w:val="28"/>
        </w:rPr>
        <w:t>и</w:t>
      </w:r>
      <w:r>
        <w:rPr>
          <w:rFonts w:eastAsia="Times New Roman" w:cs="Times New Roman" w:ascii="Times New Roman" w:hAnsi="Times New Roman"/>
          <w:spacing w:val="40"/>
          <w:sz w:val="28"/>
          <w:szCs w:val="28"/>
        </w:rPr>
        <w:t xml:space="preserve"> </w:t>
      </w:r>
      <w:r>
        <w:rPr>
          <w:rFonts w:eastAsia="Times New Roman" w:cs="Times New Roman" w:ascii="Times New Roman" w:hAnsi="Times New Roman"/>
          <w:sz w:val="28"/>
          <w:szCs w:val="28"/>
        </w:rPr>
        <w:t>профилактики</w:t>
      </w:r>
      <w:r>
        <w:rPr>
          <w:rFonts w:eastAsia="Times New Roman" w:cs="Times New Roman" w:ascii="Times New Roman" w:hAnsi="Times New Roman"/>
          <w:spacing w:val="40"/>
          <w:sz w:val="28"/>
          <w:szCs w:val="28"/>
        </w:rPr>
        <w:t xml:space="preserve"> </w:t>
      </w:r>
      <w:r>
        <w:rPr>
          <w:rFonts w:eastAsia="Times New Roman" w:cs="Times New Roman" w:ascii="Times New Roman" w:hAnsi="Times New Roman"/>
          <w:sz w:val="28"/>
          <w:szCs w:val="28"/>
        </w:rPr>
        <w:t>осложнений</w:t>
      </w:r>
      <w:r>
        <w:rPr>
          <w:rFonts w:eastAsia="Times New Roman" w:cs="Times New Roman" w:ascii="Times New Roman" w:hAnsi="Times New Roman"/>
          <w:spacing w:val="40"/>
          <w:sz w:val="28"/>
          <w:szCs w:val="28"/>
        </w:rPr>
        <w:t xml:space="preserve"> </w:t>
      </w:r>
      <w:r>
        <w:rPr>
          <w:rFonts w:eastAsia="Times New Roman" w:cs="Times New Roman" w:ascii="Times New Roman" w:hAnsi="Times New Roman"/>
          <w:sz w:val="28"/>
          <w:szCs w:val="28"/>
        </w:rPr>
        <w:t>сахарного</w:t>
      </w:r>
      <w:r>
        <w:rPr>
          <w:rFonts w:eastAsia="Times New Roman" w:cs="Times New Roman" w:ascii="Times New Roman" w:hAnsi="Times New Roman"/>
          <w:spacing w:val="40"/>
          <w:sz w:val="28"/>
          <w:szCs w:val="28"/>
        </w:rPr>
        <w:t xml:space="preserve"> </w:t>
      </w:r>
      <w:r>
        <w:rPr>
          <w:rFonts w:eastAsia="Times New Roman" w:cs="Times New Roman" w:ascii="Times New Roman" w:hAnsi="Times New Roman"/>
          <w:sz w:val="28"/>
          <w:szCs w:val="28"/>
        </w:rPr>
        <w:t>диабета.</w:t>
      </w:r>
      <w:r>
        <w:rPr>
          <w:rFonts w:eastAsia="Times New Roman" w:cs="Times New Roman" w:ascii="Times New Roman" w:hAnsi="Times New Roman"/>
          <w:spacing w:val="40"/>
          <w:sz w:val="28"/>
          <w:szCs w:val="28"/>
        </w:rPr>
        <w:t xml:space="preserve"> </w:t>
      </w:r>
    </w:p>
    <w:p>
      <w:pPr>
        <w:pStyle w:val="Normal"/>
        <w:widowControl w:val="false"/>
        <w:spacing w:lineRule="auto" w:line="240" w:before="295" w:after="0"/>
        <w:ind w:firstLine="708" w:right="-1"/>
        <w:jc w:val="center"/>
        <w:rPr/>
      </w:pPr>
      <w:r>
        <w:rPr>
          <w:rFonts w:eastAsia="Times New Roman" w:cs="Times New Roman" w:ascii="Times New Roman" w:hAnsi="Times New Roman"/>
          <w:color w:val="auto"/>
          <w:kern w:val="0"/>
          <w:sz w:val="28"/>
          <w:szCs w:val="28"/>
          <w:lang w:val="ru-RU" w:eastAsia="en-US" w:bidi="ar-SA"/>
        </w:rPr>
        <w:t>Раздел 1. Диагностика и диспансерное наблюдение пациентов с эндокринными заболеваниями (взрослых; за исключением сахарного диабета)</w:t>
      </w:r>
    </w:p>
    <w:p>
      <w:pPr>
        <w:pStyle w:val="Normal"/>
        <w:widowControl w:val="false"/>
        <w:numPr>
          <w:ilvl w:val="0"/>
          <w:numId w:val="7"/>
        </w:numPr>
        <w:spacing w:lineRule="auto" w:line="240" w:before="240" w:after="0"/>
        <w:ind w:firstLine="708" w:left="0" w:right="-1"/>
        <w:jc w:val="both"/>
        <w:rPr/>
      </w:pPr>
      <w:r>
        <w:rPr>
          <w:rFonts w:eastAsia="Times New Roman" w:cs="Times New Roman" w:ascii="Times New Roman" w:hAnsi="Times New Roman"/>
          <w:sz w:val="28"/>
          <w:szCs w:val="28"/>
        </w:rPr>
        <w:t>Настоящий Порядок устанавливает правила маршрутизации                 при оказании медицинской</w:t>
      </w:r>
      <w:r>
        <w:rPr>
          <w:rFonts w:eastAsia="Times New Roman" w:cs="Times New Roman" w:ascii="Times New Roman" w:hAnsi="Times New Roman"/>
          <w:spacing w:val="15"/>
          <w:sz w:val="28"/>
          <w:szCs w:val="28"/>
        </w:rPr>
        <w:t xml:space="preserve"> </w:t>
      </w:r>
      <w:r>
        <w:rPr>
          <w:rFonts w:eastAsia="Times New Roman" w:cs="Times New Roman" w:ascii="Times New Roman" w:hAnsi="Times New Roman"/>
          <w:sz w:val="28"/>
          <w:szCs w:val="28"/>
        </w:rPr>
        <w:t>помощи пациентам с</w:t>
      </w:r>
      <w:r>
        <w:rPr>
          <w:rFonts w:eastAsia="Times New Roman" w:cs="Times New Roman" w:ascii="Times New Roman" w:hAnsi="Times New Roman"/>
          <w:spacing w:val="-11"/>
          <w:sz w:val="28"/>
          <w:szCs w:val="28"/>
        </w:rPr>
        <w:t xml:space="preserve"> </w:t>
      </w:r>
      <w:r>
        <w:rPr>
          <w:rFonts w:eastAsia="Times New Roman" w:cs="Times New Roman" w:ascii="Times New Roman" w:hAnsi="Times New Roman"/>
          <w:sz w:val="28"/>
          <w:szCs w:val="28"/>
        </w:rPr>
        <w:t>эндокринными заболеваниями (за исключением СД).</w:t>
      </w:r>
    </w:p>
    <w:p>
      <w:pPr>
        <w:pStyle w:val="Normal"/>
        <w:widowControl w:val="false"/>
        <w:numPr>
          <w:ilvl w:val="0"/>
          <w:numId w:val="7"/>
        </w:numPr>
        <w:spacing w:lineRule="auto" w:line="240" w:before="0" w:after="0"/>
        <w:ind w:firstLine="708" w:left="0" w:right="-1"/>
        <w:jc w:val="both"/>
        <w:rPr/>
      </w:pPr>
      <w:r>
        <w:rPr>
          <w:rFonts w:eastAsia="Times New Roman" w:cs="Times New Roman" w:ascii="Times New Roman" w:hAnsi="Times New Roman"/>
          <w:sz w:val="28"/>
          <w:szCs w:val="28"/>
        </w:rPr>
        <w:t>Оказание медицинской помощи пациентам с эндокринными заболеваниями осуществляется в рамках последовательного процесса, начинающегося с первичной доврачебной и врачебной медико-санитарной помощи</w:t>
      </w:r>
      <w:r>
        <w:rPr>
          <w:rFonts w:eastAsia="Times New Roman" w:cs="Times New Roman" w:ascii="Times New Roman" w:hAnsi="Times New Roman"/>
          <w:spacing w:val="80"/>
          <w:sz w:val="28"/>
          <w:szCs w:val="28"/>
        </w:rPr>
        <w:t xml:space="preserve"> </w:t>
      </w:r>
      <w:r>
        <w:rPr>
          <w:rFonts w:eastAsia="Times New Roman" w:cs="Times New Roman" w:ascii="Times New Roman" w:hAnsi="Times New Roman"/>
          <w:sz w:val="28"/>
          <w:szCs w:val="28"/>
        </w:rPr>
        <w:t>и</w:t>
      </w:r>
      <w:r>
        <w:rPr>
          <w:rFonts w:eastAsia="Times New Roman" w:cs="Times New Roman" w:ascii="Times New Roman" w:hAnsi="Times New Roman"/>
          <w:spacing w:val="80"/>
          <w:sz w:val="28"/>
          <w:szCs w:val="28"/>
        </w:rPr>
        <w:t xml:space="preserve"> </w:t>
      </w:r>
      <w:r>
        <w:rPr>
          <w:rFonts w:eastAsia="Times New Roman" w:cs="Times New Roman" w:ascii="Times New Roman" w:hAnsi="Times New Roman"/>
          <w:sz w:val="28"/>
          <w:szCs w:val="28"/>
        </w:rPr>
        <w:t>первичной</w:t>
      </w:r>
      <w:r>
        <w:rPr>
          <w:rFonts w:eastAsia="Times New Roman" w:cs="Times New Roman" w:ascii="Times New Roman" w:hAnsi="Times New Roman"/>
          <w:spacing w:val="80"/>
          <w:sz w:val="28"/>
          <w:szCs w:val="28"/>
        </w:rPr>
        <w:t xml:space="preserve"> </w:t>
      </w:r>
      <w:r>
        <w:rPr>
          <w:rFonts w:eastAsia="Times New Roman" w:cs="Times New Roman" w:ascii="Times New Roman" w:hAnsi="Times New Roman"/>
          <w:sz w:val="28"/>
          <w:szCs w:val="28"/>
        </w:rPr>
        <w:t>специализированной</w:t>
      </w:r>
      <w:r>
        <w:rPr>
          <w:rFonts w:eastAsia="Times New Roman" w:cs="Times New Roman" w:ascii="Times New Roman" w:hAnsi="Times New Roman"/>
          <w:spacing w:val="80"/>
          <w:sz w:val="28"/>
          <w:szCs w:val="28"/>
        </w:rPr>
        <w:t xml:space="preserve"> </w:t>
      </w:r>
      <w:r>
        <w:rPr>
          <w:rFonts w:eastAsia="Times New Roman" w:cs="Times New Roman" w:ascii="Times New Roman" w:hAnsi="Times New Roman"/>
          <w:sz w:val="28"/>
          <w:szCs w:val="28"/>
        </w:rPr>
        <w:t>медико-санитарной</w:t>
      </w:r>
      <w:r>
        <w:rPr>
          <w:rFonts w:eastAsia="Times New Roman" w:cs="Times New Roman" w:ascii="Times New Roman" w:hAnsi="Times New Roman"/>
          <w:spacing w:val="80"/>
          <w:sz w:val="28"/>
          <w:szCs w:val="28"/>
        </w:rPr>
        <w:t xml:space="preserve"> </w:t>
      </w:r>
      <w:r>
        <w:rPr>
          <w:rFonts w:eastAsia="Times New Roman" w:cs="Times New Roman" w:ascii="Times New Roman" w:hAnsi="Times New Roman"/>
          <w:sz w:val="28"/>
          <w:szCs w:val="28"/>
        </w:rPr>
        <w:t>помощи</w:t>
      </w:r>
      <w:r>
        <w:rPr>
          <w:rFonts w:eastAsia="Times New Roman" w:cs="Times New Roman" w:ascii="Times New Roman" w:hAnsi="Times New Roman"/>
          <w:spacing w:val="40"/>
          <w:sz w:val="28"/>
          <w:szCs w:val="28"/>
        </w:rPr>
        <w:t xml:space="preserve">             </w:t>
      </w:r>
      <w:r>
        <w:rPr>
          <w:rFonts w:eastAsia="Times New Roman" w:cs="Times New Roman" w:ascii="Times New Roman" w:hAnsi="Times New Roman"/>
          <w:spacing w:val="-2"/>
          <w:sz w:val="28"/>
          <w:szCs w:val="28"/>
        </w:rPr>
        <w:t>(1-й</w:t>
      </w:r>
      <w:r>
        <w:rPr>
          <w:rFonts w:eastAsia="Times New Roman" w:cs="Times New Roman" w:ascii="Times New Roman" w:hAnsi="Times New Roman"/>
          <w:spacing w:val="-10"/>
          <w:sz w:val="28"/>
          <w:szCs w:val="28"/>
        </w:rPr>
        <w:t xml:space="preserve"> </w:t>
      </w:r>
      <w:r>
        <w:rPr>
          <w:rFonts w:eastAsia="Times New Roman" w:cs="Times New Roman" w:ascii="Times New Roman" w:hAnsi="Times New Roman"/>
          <w:spacing w:val="-2"/>
          <w:sz w:val="28"/>
          <w:szCs w:val="28"/>
        </w:rPr>
        <w:t>уровень</w:t>
      </w:r>
      <w:r>
        <w:rPr>
          <w:rFonts w:eastAsia="Times New Roman" w:cs="Times New Roman" w:ascii="Times New Roman" w:hAnsi="Times New Roman"/>
          <w:spacing w:val="-7"/>
          <w:sz w:val="28"/>
          <w:szCs w:val="28"/>
        </w:rPr>
        <w:t xml:space="preserve"> </w:t>
      </w:r>
      <w:r>
        <w:rPr>
          <w:rFonts w:eastAsia="Times New Roman" w:cs="Times New Roman" w:ascii="Times New Roman" w:hAnsi="Times New Roman"/>
          <w:spacing w:val="-2"/>
          <w:sz w:val="28"/>
          <w:szCs w:val="28"/>
        </w:rPr>
        <w:t>оказания</w:t>
      </w:r>
      <w:r>
        <w:rPr>
          <w:rFonts w:eastAsia="Times New Roman" w:cs="Times New Roman" w:ascii="Times New Roman" w:hAnsi="Times New Roman"/>
          <w:sz w:val="28"/>
          <w:szCs w:val="28"/>
        </w:rPr>
        <w:t xml:space="preserve"> </w:t>
      </w:r>
      <w:r>
        <w:rPr>
          <w:rFonts w:eastAsia="Times New Roman" w:cs="Times New Roman" w:ascii="Times New Roman" w:hAnsi="Times New Roman"/>
          <w:spacing w:val="-2"/>
          <w:sz w:val="28"/>
          <w:szCs w:val="28"/>
        </w:rPr>
        <w:t>медицинской</w:t>
      </w:r>
      <w:r>
        <w:rPr>
          <w:rFonts w:eastAsia="Times New Roman" w:cs="Times New Roman" w:ascii="Times New Roman" w:hAnsi="Times New Roman"/>
          <w:spacing w:val="-3"/>
          <w:sz w:val="28"/>
          <w:szCs w:val="28"/>
        </w:rPr>
        <w:t xml:space="preserve"> </w:t>
      </w:r>
      <w:r>
        <w:rPr>
          <w:rFonts w:eastAsia="Times New Roman" w:cs="Times New Roman" w:ascii="Times New Roman" w:hAnsi="Times New Roman"/>
          <w:spacing w:val="-2"/>
          <w:sz w:val="28"/>
          <w:szCs w:val="28"/>
        </w:rPr>
        <w:t xml:space="preserve">помощи), первичной специализированной </w:t>
      </w:r>
      <w:r>
        <w:rPr>
          <w:rFonts w:eastAsia="Times New Roman" w:cs="Times New Roman" w:ascii="Times New Roman" w:hAnsi="Times New Roman"/>
          <w:sz w:val="28"/>
          <w:szCs w:val="28"/>
        </w:rPr>
        <w:t>медико-санитарной</w:t>
      </w:r>
      <w:r>
        <w:rPr>
          <w:rFonts w:eastAsia="Times New Roman" w:cs="Times New Roman" w:ascii="Times New Roman" w:hAnsi="Times New Roman"/>
          <w:spacing w:val="40"/>
          <w:sz w:val="28"/>
          <w:szCs w:val="28"/>
        </w:rPr>
        <w:t xml:space="preserve"> </w:t>
      </w:r>
      <w:r>
        <w:rPr>
          <w:rFonts w:eastAsia="Times New Roman" w:cs="Times New Roman" w:ascii="Times New Roman" w:hAnsi="Times New Roman"/>
          <w:sz w:val="28"/>
          <w:szCs w:val="28"/>
        </w:rPr>
        <w:t>помощи</w:t>
      </w:r>
      <w:r>
        <w:rPr>
          <w:rFonts w:eastAsia="Times New Roman" w:cs="Times New Roman" w:ascii="Times New Roman" w:hAnsi="Times New Roman"/>
          <w:spacing w:val="40"/>
          <w:sz w:val="28"/>
          <w:szCs w:val="28"/>
        </w:rPr>
        <w:t xml:space="preserve"> </w:t>
      </w:r>
      <w:r>
        <w:rPr>
          <w:rFonts w:eastAsia="Times New Roman" w:cs="Times New Roman" w:ascii="Times New Roman" w:hAnsi="Times New Roman"/>
          <w:sz w:val="28"/>
          <w:szCs w:val="28"/>
        </w:rPr>
        <w:t>(2-й</w:t>
      </w:r>
      <w:r>
        <w:rPr>
          <w:rFonts w:eastAsia="Times New Roman" w:cs="Times New Roman" w:ascii="Times New Roman" w:hAnsi="Times New Roman"/>
          <w:spacing w:val="40"/>
          <w:sz w:val="28"/>
          <w:szCs w:val="28"/>
        </w:rPr>
        <w:t xml:space="preserve"> </w:t>
      </w:r>
      <w:r>
        <w:rPr>
          <w:rFonts w:eastAsia="Times New Roman" w:cs="Times New Roman" w:ascii="Times New Roman" w:hAnsi="Times New Roman"/>
          <w:sz w:val="28"/>
          <w:szCs w:val="28"/>
        </w:rPr>
        <w:t>уровень</w:t>
      </w:r>
      <w:r>
        <w:rPr>
          <w:rFonts w:eastAsia="Times New Roman" w:cs="Times New Roman" w:ascii="Times New Roman" w:hAnsi="Times New Roman"/>
          <w:spacing w:val="40"/>
          <w:sz w:val="28"/>
          <w:szCs w:val="28"/>
        </w:rPr>
        <w:t xml:space="preserve"> </w:t>
      </w:r>
      <w:r>
        <w:rPr>
          <w:rFonts w:eastAsia="Times New Roman" w:cs="Times New Roman" w:ascii="Times New Roman" w:hAnsi="Times New Roman"/>
          <w:sz w:val="28"/>
          <w:szCs w:val="28"/>
        </w:rPr>
        <w:t>оказания</w:t>
      </w:r>
      <w:r>
        <w:rPr>
          <w:rFonts w:eastAsia="Times New Roman" w:cs="Times New Roman" w:ascii="Times New Roman" w:hAnsi="Times New Roman"/>
          <w:spacing w:val="40"/>
          <w:sz w:val="28"/>
          <w:szCs w:val="28"/>
        </w:rPr>
        <w:t xml:space="preserve"> </w:t>
      </w:r>
      <w:r>
        <w:rPr>
          <w:rFonts w:eastAsia="Times New Roman" w:cs="Times New Roman" w:ascii="Times New Roman" w:hAnsi="Times New Roman"/>
          <w:sz w:val="28"/>
          <w:szCs w:val="28"/>
        </w:rPr>
        <w:t>медицинской</w:t>
      </w:r>
      <w:r>
        <w:rPr>
          <w:rFonts w:eastAsia="Times New Roman" w:cs="Times New Roman" w:ascii="Times New Roman" w:hAnsi="Times New Roman"/>
          <w:spacing w:val="40"/>
          <w:sz w:val="28"/>
          <w:szCs w:val="28"/>
        </w:rPr>
        <w:t xml:space="preserve"> </w:t>
      </w:r>
      <w:r>
        <w:rPr>
          <w:rFonts w:eastAsia="Times New Roman" w:cs="Times New Roman" w:ascii="Times New Roman" w:hAnsi="Times New Roman"/>
          <w:sz w:val="28"/>
          <w:szCs w:val="28"/>
        </w:rPr>
        <w:t>помощи)</w:t>
      </w:r>
      <w:r>
        <w:rPr>
          <w:rFonts w:eastAsia="Times New Roman" w:cs="Times New Roman" w:ascii="Times New Roman" w:hAnsi="Times New Roman"/>
          <w:spacing w:val="40"/>
          <w:sz w:val="28"/>
          <w:szCs w:val="28"/>
        </w:rPr>
        <w:t xml:space="preserve">             </w:t>
      </w:r>
      <w:r>
        <w:rPr>
          <w:rFonts w:eastAsia="Times New Roman" w:cs="Times New Roman" w:ascii="Times New Roman" w:hAnsi="Times New Roman"/>
          <w:sz w:val="28"/>
          <w:szCs w:val="28"/>
        </w:rPr>
        <w:t>в амбулаторных условиях, далее в стационарных условиях в рамках специализированной,</w:t>
      </w:r>
      <w:r>
        <w:rPr>
          <w:rFonts w:eastAsia="Times New Roman" w:cs="Times New Roman" w:ascii="Times New Roman" w:hAnsi="Times New Roman"/>
          <w:spacing w:val="-11"/>
          <w:sz w:val="28"/>
          <w:szCs w:val="28"/>
        </w:rPr>
        <w:t xml:space="preserve"> </w:t>
      </w:r>
      <w:r>
        <w:rPr>
          <w:rFonts w:eastAsia="Times New Roman" w:cs="Times New Roman" w:ascii="Times New Roman" w:hAnsi="Times New Roman"/>
          <w:sz w:val="28"/>
          <w:szCs w:val="28"/>
        </w:rPr>
        <w:t>в</w:t>
      </w:r>
      <w:r>
        <w:rPr>
          <w:rFonts w:eastAsia="Times New Roman" w:cs="Times New Roman" w:ascii="Times New Roman" w:hAnsi="Times New Roman"/>
          <w:spacing w:val="-12"/>
          <w:sz w:val="28"/>
          <w:szCs w:val="28"/>
        </w:rPr>
        <w:t xml:space="preserve"> </w:t>
      </w:r>
      <w:r>
        <w:rPr>
          <w:rFonts w:eastAsia="Times New Roman" w:cs="Times New Roman" w:ascii="Times New Roman" w:hAnsi="Times New Roman"/>
          <w:sz w:val="28"/>
          <w:szCs w:val="28"/>
        </w:rPr>
        <w:t>том</w:t>
      </w:r>
      <w:r>
        <w:rPr>
          <w:rFonts w:eastAsia="Times New Roman" w:cs="Times New Roman" w:ascii="Times New Roman" w:hAnsi="Times New Roman"/>
          <w:spacing w:val="-5"/>
          <w:sz w:val="28"/>
          <w:szCs w:val="28"/>
        </w:rPr>
        <w:t xml:space="preserve"> </w:t>
      </w:r>
      <w:r>
        <w:rPr>
          <w:rFonts w:eastAsia="Times New Roman" w:cs="Times New Roman" w:ascii="Times New Roman" w:hAnsi="Times New Roman"/>
          <w:sz w:val="28"/>
          <w:szCs w:val="28"/>
        </w:rPr>
        <w:t>числе высокотехнологичной, медицинской</w:t>
      </w:r>
      <w:r>
        <w:rPr>
          <w:rFonts w:eastAsia="Times New Roman" w:cs="Times New Roman" w:ascii="Times New Roman" w:hAnsi="Times New Roman"/>
          <w:spacing w:val="17"/>
          <w:sz w:val="28"/>
          <w:szCs w:val="28"/>
        </w:rPr>
        <w:t xml:space="preserve"> </w:t>
      </w:r>
      <w:r>
        <w:rPr>
          <w:rFonts w:eastAsia="Times New Roman" w:cs="Times New Roman" w:ascii="Times New Roman" w:hAnsi="Times New Roman"/>
          <w:sz w:val="28"/>
          <w:szCs w:val="28"/>
        </w:rPr>
        <w:t xml:space="preserve">помощи </w:t>
      </w:r>
      <w:r>
        <w:rPr>
          <w:rFonts w:eastAsia="Times New Roman" w:cs="Times New Roman" w:ascii="Times New Roman" w:hAnsi="Times New Roman"/>
          <w:spacing w:val="-2"/>
          <w:sz w:val="28"/>
          <w:szCs w:val="28"/>
        </w:rPr>
        <w:t>(3-й</w:t>
      </w:r>
      <w:r>
        <w:rPr>
          <w:rFonts w:eastAsia="Times New Roman" w:cs="Times New Roman" w:ascii="Times New Roman" w:hAnsi="Times New Roman"/>
          <w:spacing w:val="-15"/>
          <w:sz w:val="28"/>
          <w:szCs w:val="28"/>
        </w:rPr>
        <w:t xml:space="preserve"> </w:t>
      </w:r>
      <w:r>
        <w:rPr>
          <w:rFonts w:eastAsia="Times New Roman" w:cs="Times New Roman" w:ascii="Times New Roman" w:hAnsi="Times New Roman"/>
          <w:spacing w:val="-2"/>
          <w:sz w:val="28"/>
          <w:szCs w:val="28"/>
        </w:rPr>
        <w:t>уровень</w:t>
      </w:r>
      <w:r>
        <w:rPr>
          <w:rFonts w:eastAsia="Times New Roman" w:cs="Times New Roman" w:ascii="Times New Roman" w:hAnsi="Times New Roman"/>
          <w:spacing w:val="-13"/>
          <w:sz w:val="28"/>
          <w:szCs w:val="28"/>
        </w:rPr>
        <w:t xml:space="preserve"> </w:t>
      </w:r>
      <w:r>
        <w:rPr>
          <w:rFonts w:eastAsia="Times New Roman" w:cs="Times New Roman" w:ascii="Times New Roman" w:hAnsi="Times New Roman"/>
          <w:spacing w:val="-2"/>
          <w:sz w:val="28"/>
          <w:szCs w:val="28"/>
        </w:rPr>
        <w:t>оказания</w:t>
      </w:r>
      <w:r>
        <w:rPr>
          <w:rFonts w:eastAsia="Times New Roman" w:cs="Times New Roman" w:ascii="Times New Roman" w:hAnsi="Times New Roman"/>
          <w:spacing w:val="-9"/>
          <w:sz w:val="28"/>
          <w:szCs w:val="28"/>
        </w:rPr>
        <w:t xml:space="preserve"> </w:t>
      </w:r>
      <w:r>
        <w:rPr>
          <w:rFonts w:eastAsia="Times New Roman" w:cs="Times New Roman" w:ascii="Times New Roman" w:hAnsi="Times New Roman"/>
          <w:spacing w:val="-2"/>
          <w:sz w:val="28"/>
          <w:szCs w:val="28"/>
        </w:rPr>
        <w:t>медицинской</w:t>
      </w:r>
      <w:r>
        <w:rPr>
          <w:rFonts w:eastAsia="Times New Roman" w:cs="Times New Roman" w:ascii="Times New Roman" w:hAnsi="Times New Roman"/>
          <w:sz w:val="28"/>
          <w:szCs w:val="28"/>
        </w:rPr>
        <w:t xml:space="preserve"> </w:t>
      </w:r>
      <w:r>
        <w:rPr>
          <w:rFonts w:eastAsia="Times New Roman" w:cs="Times New Roman" w:ascii="Times New Roman" w:hAnsi="Times New Roman"/>
          <w:spacing w:val="-2"/>
          <w:sz w:val="28"/>
          <w:szCs w:val="28"/>
        </w:rPr>
        <w:t>помощи).</w:t>
      </w:r>
    </w:p>
    <w:p>
      <w:pPr>
        <w:pStyle w:val="Normal"/>
        <w:widowControl w:val="false"/>
        <w:numPr>
          <w:ilvl w:val="0"/>
          <w:numId w:val="7"/>
        </w:numPr>
        <w:spacing w:lineRule="auto" w:line="240" w:before="0" w:after="0"/>
        <w:ind w:firstLine="708" w:left="0" w:right="-1"/>
        <w:jc w:val="both"/>
        <w:rPr/>
      </w:pPr>
      <w:r>
        <w:rPr>
          <w:rFonts w:eastAsia="Times New Roman" w:cs="Times New Roman" w:ascii="Times New Roman" w:hAnsi="Times New Roman"/>
          <w:sz w:val="28"/>
          <w:szCs w:val="28"/>
        </w:rPr>
        <w:t>Первичная</w:t>
      </w:r>
      <w:r>
        <w:rPr>
          <w:rFonts w:eastAsia="Times New Roman" w:cs="Times New Roman" w:ascii="Times New Roman" w:hAnsi="Times New Roman"/>
          <w:spacing w:val="40"/>
          <w:sz w:val="28"/>
          <w:szCs w:val="28"/>
        </w:rPr>
        <w:t xml:space="preserve"> </w:t>
      </w:r>
      <w:r>
        <w:rPr>
          <w:rFonts w:eastAsia="Times New Roman" w:cs="Times New Roman" w:ascii="Times New Roman" w:hAnsi="Times New Roman"/>
          <w:sz w:val="28"/>
          <w:szCs w:val="28"/>
        </w:rPr>
        <w:t>доврачебная</w:t>
      </w:r>
      <w:r>
        <w:rPr>
          <w:rFonts w:eastAsia="Times New Roman" w:cs="Times New Roman" w:ascii="Times New Roman" w:hAnsi="Times New Roman"/>
          <w:spacing w:val="40"/>
          <w:sz w:val="28"/>
          <w:szCs w:val="28"/>
        </w:rPr>
        <w:t xml:space="preserve"> </w:t>
      </w:r>
      <w:r>
        <w:rPr>
          <w:rFonts w:eastAsia="Times New Roman" w:cs="Times New Roman" w:ascii="Times New Roman" w:hAnsi="Times New Roman"/>
          <w:sz w:val="28"/>
          <w:szCs w:val="28"/>
        </w:rPr>
        <w:t>и</w:t>
      </w:r>
      <w:r>
        <w:rPr>
          <w:rFonts w:eastAsia="Times New Roman" w:cs="Times New Roman" w:ascii="Times New Roman" w:hAnsi="Times New Roman"/>
          <w:spacing w:val="40"/>
          <w:sz w:val="28"/>
          <w:szCs w:val="28"/>
        </w:rPr>
        <w:t xml:space="preserve"> </w:t>
      </w:r>
      <w:r>
        <w:rPr>
          <w:rFonts w:eastAsia="Times New Roman" w:cs="Times New Roman" w:ascii="Times New Roman" w:hAnsi="Times New Roman"/>
          <w:sz w:val="28"/>
          <w:szCs w:val="28"/>
        </w:rPr>
        <w:t>врачебная</w:t>
      </w:r>
      <w:r>
        <w:rPr>
          <w:rFonts w:eastAsia="Times New Roman" w:cs="Times New Roman" w:ascii="Times New Roman" w:hAnsi="Times New Roman"/>
          <w:spacing w:val="40"/>
          <w:sz w:val="28"/>
          <w:szCs w:val="28"/>
        </w:rPr>
        <w:t xml:space="preserve"> </w:t>
      </w:r>
      <w:r>
        <w:rPr>
          <w:rFonts w:eastAsia="Times New Roman" w:cs="Times New Roman" w:ascii="Times New Roman" w:hAnsi="Times New Roman"/>
          <w:sz w:val="28"/>
          <w:szCs w:val="28"/>
        </w:rPr>
        <w:t>медико-санитарная</w:t>
      </w:r>
      <w:r>
        <w:rPr>
          <w:rFonts w:eastAsia="Times New Roman" w:cs="Times New Roman" w:ascii="Times New Roman" w:hAnsi="Times New Roman"/>
          <w:spacing w:val="40"/>
          <w:sz w:val="28"/>
          <w:szCs w:val="28"/>
        </w:rPr>
        <w:t xml:space="preserve"> </w:t>
      </w:r>
      <w:r>
        <w:rPr>
          <w:rFonts w:eastAsia="Times New Roman" w:cs="Times New Roman" w:ascii="Times New Roman" w:hAnsi="Times New Roman"/>
          <w:sz w:val="28"/>
          <w:szCs w:val="28"/>
        </w:rPr>
        <w:t>помощь</w:t>
      </w:r>
      <w:r>
        <w:rPr>
          <w:rFonts w:eastAsia="Times New Roman" w:cs="Times New Roman" w:ascii="Times New Roman" w:hAnsi="Times New Roman"/>
          <w:spacing w:val="80"/>
          <w:sz w:val="28"/>
          <w:szCs w:val="28"/>
        </w:rPr>
        <w:t xml:space="preserve"> </w:t>
      </w:r>
      <w:r>
        <w:rPr>
          <w:rFonts w:eastAsia="Times New Roman" w:cs="Times New Roman" w:ascii="Times New Roman" w:hAnsi="Times New Roman"/>
          <w:sz w:val="28"/>
          <w:szCs w:val="28"/>
        </w:rPr>
        <w:t>и</w:t>
      </w:r>
      <w:r>
        <w:rPr>
          <w:rFonts w:eastAsia="Times New Roman" w:cs="Times New Roman" w:ascii="Times New Roman" w:hAnsi="Times New Roman"/>
          <w:spacing w:val="-15"/>
          <w:sz w:val="28"/>
          <w:szCs w:val="28"/>
        </w:rPr>
        <w:t xml:space="preserve"> первичная </w:t>
      </w:r>
      <w:r>
        <w:rPr>
          <w:rFonts w:eastAsia="Times New Roman" w:cs="Times New Roman" w:ascii="Times New Roman" w:hAnsi="Times New Roman"/>
          <w:sz w:val="28"/>
          <w:szCs w:val="28"/>
        </w:rPr>
        <w:t>специализированная</w:t>
      </w:r>
      <w:r>
        <w:rPr>
          <w:rFonts w:eastAsia="Times New Roman" w:cs="Times New Roman" w:ascii="Times New Roman" w:hAnsi="Times New Roman"/>
          <w:spacing w:val="-14"/>
          <w:sz w:val="28"/>
          <w:szCs w:val="28"/>
        </w:rPr>
        <w:t xml:space="preserve"> </w:t>
      </w:r>
      <w:r>
        <w:rPr>
          <w:rFonts w:eastAsia="Times New Roman" w:cs="Times New Roman" w:ascii="Times New Roman" w:hAnsi="Times New Roman"/>
          <w:sz w:val="28"/>
          <w:szCs w:val="28"/>
        </w:rPr>
        <w:t>медико-санитарная</w:t>
      </w:r>
      <w:r>
        <w:rPr>
          <w:rFonts w:eastAsia="Times New Roman" w:cs="Times New Roman" w:ascii="Times New Roman" w:hAnsi="Times New Roman"/>
          <w:spacing w:val="-14"/>
          <w:sz w:val="28"/>
          <w:szCs w:val="28"/>
        </w:rPr>
        <w:t xml:space="preserve"> </w:t>
      </w:r>
      <w:r>
        <w:rPr>
          <w:rFonts w:eastAsia="Times New Roman" w:cs="Times New Roman" w:ascii="Times New Roman" w:hAnsi="Times New Roman"/>
          <w:sz w:val="28"/>
          <w:szCs w:val="28"/>
        </w:rPr>
        <w:t>помощь</w:t>
      </w:r>
      <w:r>
        <w:rPr>
          <w:rFonts w:eastAsia="Times New Roman" w:cs="Times New Roman" w:ascii="Times New Roman" w:hAnsi="Times New Roman"/>
          <w:spacing w:val="-14"/>
          <w:sz w:val="28"/>
          <w:szCs w:val="28"/>
        </w:rPr>
        <w:t xml:space="preserve"> </w:t>
      </w:r>
      <w:r>
        <w:rPr>
          <w:rFonts w:eastAsia="Times New Roman" w:cs="Times New Roman" w:ascii="Times New Roman" w:hAnsi="Times New Roman"/>
          <w:sz w:val="28"/>
          <w:szCs w:val="28"/>
        </w:rPr>
        <w:t>в</w:t>
      </w:r>
      <w:r>
        <w:rPr>
          <w:rFonts w:eastAsia="Times New Roman" w:cs="Times New Roman" w:ascii="Times New Roman" w:hAnsi="Times New Roman"/>
          <w:spacing w:val="-14"/>
          <w:sz w:val="28"/>
          <w:szCs w:val="28"/>
        </w:rPr>
        <w:t xml:space="preserve"> </w:t>
      </w:r>
      <w:r>
        <w:rPr>
          <w:rFonts w:eastAsia="Times New Roman" w:cs="Times New Roman" w:ascii="Times New Roman" w:hAnsi="Times New Roman"/>
          <w:sz w:val="28"/>
          <w:szCs w:val="28"/>
        </w:rPr>
        <w:t>амбулаторных</w:t>
      </w:r>
      <w:r>
        <w:rPr>
          <w:rFonts w:eastAsia="Times New Roman" w:cs="Times New Roman" w:ascii="Times New Roman" w:hAnsi="Times New Roman"/>
          <w:spacing w:val="-14"/>
          <w:sz w:val="28"/>
          <w:szCs w:val="28"/>
        </w:rPr>
        <w:t xml:space="preserve"> </w:t>
      </w:r>
      <w:r>
        <w:rPr>
          <w:rFonts w:eastAsia="Times New Roman" w:cs="Times New Roman" w:ascii="Times New Roman" w:hAnsi="Times New Roman"/>
          <w:sz w:val="28"/>
          <w:szCs w:val="28"/>
        </w:rPr>
        <w:t>условиях</w:t>
      </w:r>
      <w:r>
        <w:rPr>
          <w:rFonts w:eastAsia="Times New Roman" w:cs="Times New Roman" w:ascii="Times New Roman" w:hAnsi="Times New Roman"/>
          <w:spacing w:val="-14"/>
          <w:sz w:val="28"/>
          <w:szCs w:val="28"/>
        </w:rPr>
        <w:t xml:space="preserve"> </w:t>
      </w:r>
      <w:r>
        <w:rPr>
          <w:rFonts w:eastAsia="Times New Roman" w:cs="Times New Roman" w:ascii="Times New Roman" w:hAnsi="Times New Roman"/>
          <w:sz w:val="28"/>
          <w:szCs w:val="28"/>
        </w:rPr>
        <w:t>(1-й уровень оказания медицинской помощи) пациентам                                с эндокринными заболеваниями</w:t>
      </w:r>
      <w:r>
        <w:rPr>
          <w:rFonts w:eastAsia="Times New Roman" w:cs="Times New Roman" w:ascii="Times New Roman" w:hAnsi="Times New Roman"/>
          <w:spacing w:val="-10"/>
          <w:sz w:val="28"/>
          <w:szCs w:val="28"/>
        </w:rPr>
        <w:t xml:space="preserve"> </w:t>
      </w:r>
      <w:r>
        <w:rPr>
          <w:rFonts w:eastAsia="Times New Roman" w:cs="Times New Roman" w:ascii="Times New Roman" w:hAnsi="Times New Roman"/>
          <w:sz w:val="28"/>
          <w:szCs w:val="28"/>
        </w:rPr>
        <w:t>в</w:t>
      </w:r>
      <w:r>
        <w:rPr>
          <w:rFonts w:eastAsia="Times New Roman" w:cs="Times New Roman" w:ascii="Times New Roman" w:hAnsi="Times New Roman"/>
          <w:spacing w:val="-15"/>
          <w:sz w:val="28"/>
          <w:szCs w:val="28"/>
        </w:rPr>
        <w:t xml:space="preserve"> </w:t>
      </w:r>
      <w:r>
        <w:rPr>
          <w:rFonts w:eastAsia="Times New Roman" w:cs="Times New Roman" w:ascii="Times New Roman" w:hAnsi="Times New Roman"/>
          <w:sz w:val="28"/>
          <w:szCs w:val="28"/>
        </w:rPr>
        <w:t>плановой</w:t>
      </w:r>
      <w:r>
        <w:rPr>
          <w:rFonts w:eastAsia="Times New Roman" w:cs="Times New Roman" w:ascii="Times New Roman" w:hAnsi="Times New Roman"/>
          <w:spacing w:val="-10"/>
          <w:sz w:val="28"/>
          <w:szCs w:val="28"/>
        </w:rPr>
        <w:t xml:space="preserve"> </w:t>
      </w:r>
      <w:r>
        <w:rPr>
          <w:rFonts w:eastAsia="Times New Roman" w:cs="Times New Roman" w:ascii="Times New Roman" w:hAnsi="Times New Roman"/>
          <w:sz w:val="28"/>
          <w:szCs w:val="28"/>
        </w:rPr>
        <w:t>форме</w:t>
      </w:r>
      <w:r>
        <w:rPr>
          <w:rFonts w:eastAsia="Times New Roman" w:cs="Times New Roman" w:ascii="Times New Roman" w:hAnsi="Times New Roman"/>
          <w:spacing w:val="-14"/>
          <w:sz w:val="28"/>
          <w:szCs w:val="28"/>
        </w:rPr>
        <w:t xml:space="preserve"> </w:t>
      </w:r>
      <w:r>
        <w:rPr>
          <w:rFonts w:eastAsia="Times New Roman" w:cs="Times New Roman" w:ascii="Times New Roman" w:hAnsi="Times New Roman"/>
          <w:sz w:val="28"/>
          <w:szCs w:val="28"/>
        </w:rPr>
        <w:t>оказывается фельдшером,</w:t>
      </w:r>
      <w:r>
        <w:rPr>
          <w:rFonts w:eastAsia="Times New Roman" w:cs="Times New Roman" w:ascii="Times New Roman" w:hAnsi="Times New Roman"/>
          <w:spacing w:val="-6"/>
          <w:sz w:val="28"/>
          <w:szCs w:val="28"/>
        </w:rPr>
        <w:t xml:space="preserve"> </w:t>
      </w:r>
      <w:bookmarkStart w:id="10" w:name="_Hlk205823407"/>
      <w:r>
        <w:rPr>
          <w:rFonts w:eastAsia="Times New Roman" w:cs="Times New Roman" w:ascii="Times New Roman" w:hAnsi="Times New Roman"/>
          <w:sz w:val="28"/>
          <w:szCs w:val="28"/>
        </w:rPr>
        <w:t>врачом-терапевтом участковым, врачом общей практики (семейным врачом</w:t>
      </w:r>
      <w:bookmarkEnd w:id="10"/>
      <w:r>
        <w:rPr>
          <w:rFonts w:eastAsia="Times New Roman" w:cs="Times New Roman" w:ascii="Times New Roman" w:hAnsi="Times New Roman"/>
          <w:sz w:val="28"/>
          <w:szCs w:val="28"/>
        </w:rPr>
        <w:t>), врачом-эндокринологом</w:t>
      </w:r>
      <w:r>
        <w:rPr>
          <w:rFonts w:eastAsia="Times New Roman" w:cs="Times New Roman" w:ascii="Times New Roman" w:hAnsi="Times New Roman"/>
          <w:spacing w:val="-9"/>
          <w:sz w:val="28"/>
          <w:szCs w:val="28"/>
        </w:rPr>
        <w:t xml:space="preserve"> </w:t>
      </w:r>
      <w:r>
        <w:rPr>
          <w:rFonts w:eastAsia="Times New Roman" w:cs="Times New Roman" w:ascii="Times New Roman" w:hAnsi="Times New Roman"/>
          <w:sz w:val="28"/>
          <w:szCs w:val="28"/>
        </w:rPr>
        <w:t>в</w:t>
      </w:r>
      <w:r>
        <w:rPr>
          <w:rFonts w:eastAsia="Times New Roman" w:cs="Times New Roman" w:ascii="Times New Roman" w:hAnsi="Times New Roman"/>
          <w:spacing w:val="-7"/>
          <w:sz w:val="28"/>
          <w:szCs w:val="28"/>
        </w:rPr>
        <w:t xml:space="preserve"> </w:t>
      </w:r>
      <w:r>
        <w:rPr>
          <w:rFonts w:eastAsia="Times New Roman" w:cs="Times New Roman" w:ascii="Times New Roman" w:hAnsi="Times New Roman"/>
          <w:sz w:val="28"/>
          <w:szCs w:val="28"/>
        </w:rPr>
        <w:t>учреждениях</w:t>
      </w:r>
      <w:r>
        <w:rPr>
          <w:rFonts w:eastAsia="Times New Roman" w:cs="Times New Roman" w:ascii="Times New Roman" w:hAnsi="Times New Roman"/>
          <w:spacing w:val="24"/>
          <w:sz w:val="28"/>
          <w:szCs w:val="28"/>
        </w:rPr>
        <w:t xml:space="preserve"> </w:t>
      </w:r>
      <w:r>
        <w:rPr>
          <w:rFonts w:eastAsia="Times New Roman" w:cs="Times New Roman" w:ascii="Times New Roman" w:hAnsi="Times New Roman"/>
          <w:sz w:val="28"/>
          <w:szCs w:val="28"/>
        </w:rPr>
        <w:t>здравоохранения города Севастополя.</w:t>
      </w:r>
    </w:p>
    <w:p>
      <w:pPr>
        <w:pStyle w:val="Normal"/>
        <w:widowControl w:val="false"/>
        <w:numPr>
          <w:ilvl w:val="0"/>
          <w:numId w:val="7"/>
        </w:numPr>
        <w:spacing w:lineRule="auto" w:line="240" w:before="0" w:after="0"/>
        <w:ind w:firstLine="708" w:left="0" w:right="-1"/>
        <w:jc w:val="both"/>
        <w:rPr/>
      </w:pPr>
      <w:r>
        <w:rPr>
          <w:rFonts w:eastAsia="Times New Roman" w:cs="Times New Roman" w:ascii="Times New Roman" w:hAnsi="Times New Roman"/>
          <w:sz w:val="28"/>
          <w:szCs w:val="28"/>
        </w:rPr>
        <w:t>На</w:t>
      </w:r>
      <w:r>
        <w:rPr>
          <w:rFonts w:eastAsia="Times New Roman" w:cs="Times New Roman" w:ascii="Times New Roman" w:hAnsi="Times New Roman"/>
          <w:spacing w:val="-12"/>
          <w:sz w:val="28"/>
          <w:szCs w:val="28"/>
        </w:rPr>
        <w:t xml:space="preserve"> </w:t>
      </w:r>
      <w:r>
        <w:rPr>
          <w:rFonts w:eastAsia="Times New Roman" w:cs="Times New Roman" w:ascii="Times New Roman" w:hAnsi="Times New Roman"/>
          <w:sz w:val="28"/>
          <w:szCs w:val="28"/>
        </w:rPr>
        <w:t>данном</w:t>
      </w:r>
      <w:r>
        <w:rPr>
          <w:rFonts w:eastAsia="Times New Roman" w:cs="Times New Roman" w:ascii="Times New Roman" w:hAnsi="Times New Roman"/>
          <w:spacing w:val="-2"/>
          <w:sz w:val="28"/>
          <w:szCs w:val="28"/>
        </w:rPr>
        <w:t xml:space="preserve"> </w:t>
      </w:r>
      <w:r>
        <w:rPr>
          <w:rFonts w:eastAsia="Times New Roman" w:cs="Times New Roman" w:ascii="Times New Roman" w:hAnsi="Times New Roman"/>
          <w:sz w:val="28"/>
          <w:szCs w:val="28"/>
        </w:rPr>
        <w:t>уровне</w:t>
      </w:r>
      <w:r>
        <w:rPr>
          <w:rFonts w:eastAsia="Times New Roman" w:cs="Times New Roman" w:ascii="Times New Roman" w:hAnsi="Times New Roman"/>
          <w:spacing w:val="-2"/>
          <w:sz w:val="28"/>
          <w:szCs w:val="28"/>
        </w:rPr>
        <w:t xml:space="preserve"> </w:t>
      </w:r>
      <w:r>
        <w:rPr>
          <w:rFonts w:eastAsia="Times New Roman" w:cs="Times New Roman" w:ascii="Times New Roman" w:hAnsi="Times New Roman"/>
          <w:sz w:val="28"/>
          <w:szCs w:val="28"/>
        </w:rPr>
        <w:t xml:space="preserve">медицинские работники выполняют следующие </w:t>
      </w:r>
      <w:r>
        <w:rPr>
          <w:rFonts w:eastAsia="Times New Roman" w:cs="Times New Roman" w:ascii="Times New Roman" w:hAnsi="Times New Roman"/>
          <w:spacing w:val="-2"/>
          <w:sz w:val="28"/>
          <w:szCs w:val="28"/>
        </w:rPr>
        <w:t>функции:</w:t>
      </w:r>
    </w:p>
    <w:p>
      <w:pPr>
        <w:pStyle w:val="Normal"/>
        <w:widowControl w:val="false"/>
        <w:spacing w:lineRule="auto" w:line="240" w:before="0" w:after="0"/>
        <w:ind w:firstLine="708" w:right="-1"/>
        <w:jc w:val="both"/>
        <w:rPr/>
      </w:pPr>
      <w:r>
        <w:rPr>
          <w:rFonts w:eastAsia="Times New Roman" w:cs="Times New Roman" w:ascii="Times New Roman" w:hAnsi="Times New Roman"/>
          <w:spacing w:val="-6"/>
          <w:sz w:val="28"/>
          <w:szCs w:val="28"/>
        </w:rPr>
        <w:t>- проводят</w:t>
      </w:r>
      <w:r>
        <w:rPr>
          <w:rFonts w:eastAsia="Times New Roman" w:cs="Times New Roman" w:ascii="Times New Roman" w:hAnsi="Times New Roman"/>
          <w:spacing w:val="-7"/>
          <w:sz w:val="28"/>
          <w:szCs w:val="28"/>
        </w:rPr>
        <w:t xml:space="preserve"> </w:t>
      </w:r>
      <w:r>
        <w:rPr>
          <w:rFonts w:eastAsia="Times New Roman" w:cs="Times New Roman" w:ascii="Times New Roman" w:hAnsi="Times New Roman"/>
          <w:spacing w:val="-6"/>
          <w:sz w:val="28"/>
          <w:szCs w:val="28"/>
        </w:rPr>
        <w:t>диагностику</w:t>
      </w:r>
      <w:r>
        <w:rPr>
          <w:rFonts w:eastAsia="Times New Roman" w:cs="Times New Roman" w:ascii="Times New Roman" w:hAnsi="Times New Roman"/>
          <w:spacing w:val="13"/>
          <w:sz w:val="28"/>
          <w:szCs w:val="28"/>
        </w:rPr>
        <w:t xml:space="preserve"> </w:t>
      </w:r>
      <w:r>
        <w:rPr>
          <w:rFonts w:eastAsia="Times New Roman" w:cs="Times New Roman" w:ascii="Times New Roman" w:hAnsi="Times New Roman"/>
          <w:spacing w:val="-6"/>
          <w:sz w:val="28"/>
          <w:szCs w:val="28"/>
        </w:rPr>
        <w:t>с</w:t>
      </w:r>
      <w:r>
        <w:rPr>
          <w:rFonts w:eastAsia="Times New Roman" w:cs="Times New Roman" w:ascii="Times New Roman" w:hAnsi="Times New Roman"/>
          <w:spacing w:val="-12"/>
          <w:sz w:val="28"/>
          <w:szCs w:val="28"/>
        </w:rPr>
        <w:t xml:space="preserve"> </w:t>
      </w:r>
      <w:r>
        <w:rPr>
          <w:rFonts w:eastAsia="Times New Roman" w:cs="Times New Roman" w:ascii="Times New Roman" w:hAnsi="Times New Roman"/>
          <w:spacing w:val="-6"/>
          <w:sz w:val="28"/>
          <w:szCs w:val="28"/>
        </w:rPr>
        <w:t>целью</w:t>
      </w:r>
      <w:r>
        <w:rPr>
          <w:rFonts w:eastAsia="Times New Roman" w:cs="Times New Roman" w:ascii="Times New Roman" w:hAnsi="Times New Roman"/>
          <w:spacing w:val="-2"/>
          <w:sz w:val="28"/>
          <w:szCs w:val="28"/>
        </w:rPr>
        <w:t xml:space="preserve"> </w:t>
      </w:r>
      <w:r>
        <w:rPr>
          <w:rFonts w:eastAsia="Times New Roman" w:cs="Times New Roman" w:ascii="Times New Roman" w:hAnsi="Times New Roman"/>
          <w:spacing w:val="-6"/>
          <w:sz w:val="28"/>
          <w:szCs w:val="28"/>
        </w:rPr>
        <w:t>выявления</w:t>
      </w:r>
      <w:r>
        <w:rPr>
          <w:rFonts w:eastAsia="Times New Roman" w:cs="Times New Roman" w:ascii="Times New Roman" w:hAnsi="Times New Roman"/>
          <w:spacing w:val="9"/>
          <w:sz w:val="28"/>
          <w:szCs w:val="28"/>
        </w:rPr>
        <w:t xml:space="preserve"> </w:t>
      </w:r>
      <w:r>
        <w:rPr>
          <w:rFonts w:eastAsia="Times New Roman" w:cs="Times New Roman" w:ascii="Times New Roman" w:hAnsi="Times New Roman"/>
          <w:spacing w:val="-6"/>
          <w:sz w:val="28"/>
          <w:szCs w:val="28"/>
        </w:rPr>
        <w:t>эндокринных</w:t>
      </w:r>
      <w:r>
        <w:rPr>
          <w:rFonts w:eastAsia="Times New Roman" w:cs="Times New Roman" w:ascii="Times New Roman" w:hAnsi="Times New Roman"/>
          <w:spacing w:val="6"/>
          <w:sz w:val="28"/>
          <w:szCs w:val="28"/>
        </w:rPr>
        <w:t xml:space="preserve"> </w:t>
      </w:r>
      <w:r>
        <w:rPr>
          <w:rFonts w:eastAsia="Times New Roman" w:cs="Times New Roman" w:ascii="Times New Roman" w:hAnsi="Times New Roman"/>
          <w:spacing w:val="-6"/>
          <w:sz w:val="28"/>
          <w:szCs w:val="28"/>
        </w:rPr>
        <w:t>заболеваний;</w:t>
      </w:r>
    </w:p>
    <w:p>
      <w:pPr>
        <w:pStyle w:val="Normal"/>
        <w:widowControl w:val="false"/>
        <w:spacing w:lineRule="auto" w:line="240" w:before="0" w:after="0"/>
        <w:ind w:firstLine="708" w:right="-1"/>
        <w:jc w:val="both"/>
        <w:rPr/>
      </w:pPr>
      <w:r>
        <w:rPr>
          <w:rFonts w:eastAsia="Times New Roman" w:cs="Times New Roman" w:ascii="Times New Roman" w:hAnsi="Times New Roman"/>
          <w:spacing w:val="-2"/>
          <w:sz w:val="28"/>
          <w:szCs w:val="28"/>
        </w:rPr>
        <w:t xml:space="preserve">- разрабатывают </w:t>
      </w:r>
      <w:r>
        <w:rPr>
          <w:rFonts w:eastAsia="Times New Roman" w:cs="Times New Roman" w:ascii="Times New Roman" w:hAnsi="Times New Roman"/>
          <w:sz w:val="28"/>
          <w:szCs w:val="28"/>
        </w:rPr>
        <w:t xml:space="preserve">план </w:t>
      </w:r>
      <w:r>
        <w:rPr>
          <w:rFonts w:eastAsia="Times New Roman" w:cs="Times New Roman" w:ascii="Times New Roman" w:hAnsi="Times New Roman"/>
          <w:spacing w:val="-2"/>
          <w:sz w:val="28"/>
          <w:szCs w:val="28"/>
        </w:rPr>
        <w:t xml:space="preserve">мероприятий </w:t>
      </w:r>
      <w:r>
        <w:rPr>
          <w:rFonts w:eastAsia="Times New Roman" w:cs="Times New Roman" w:ascii="Times New Roman" w:hAnsi="Times New Roman"/>
          <w:spacing w:val="-6"/>
          <w:sz w:val="28"/>
          <w:szCs w:val="28"/>
        </w:rPr>
        <w:t>по</w:t>
      </w:r>
      <w:r>
        <w:rPr>
          <w:rFonts w:eastAsia="Times New Roman" w:cs="Times New Roman" w:ascii="Times New Roman" w:hAnsi="Times New Roman"/>
          <w:sz w:val="28"/>
          <w:szCs w:val="28"/>
        </w:rPr>
        <w:t xml:space="preserve"> </w:t>
      </w:r>
      <w:r>
        <w:rPr>
          <w:rFonts w:eastAsia="Times New Roman" w:cs="Times New Roman" w:ascii="Times New Roman" w:hAnsi="Times New Roman"/>
          <w:spacing w:val="-2"/>
          <w:sz w:val="28"/>
          <w:szCs w:val="28"/>
        </w:rPr>
        <w:t xml:space="preserve">профилактике </w:t>
      </w:r>
      <w:r>
        <w:rPr>
          <w:rFonts w:eastAsia="Times New Roman" w:cs="Times New Roman" w:ascii="Times New Roman" w:hAnsi="Times New Roman"/>
          <w:spacing w:val="-10"/>
          <w:sz w:val="28"/>
          <w:szCs w:val="28"/>
        </w:rPr>
        <w:t xml:space="preserve">эндокринных </w:t>
      </w:r>
      <w:r>
        <w:rPr>
          <w:rFonts w:eastAsia="Times New Roman" w:cs="Times New Roman" w:ascii="Times New Roman" w:hAnsi="Times New Roman"/>
          <w:sz w:val="28"/>
          <w:szCs w:val="28"/>
        </w:rPr>
        <w:t>заболеваний</w:t>
      </w:r>
      <w:r>
        <w:rPr>
          <w:rFonts w:eastAsia="Times New Roman" w:cs="Times New Roman" w:ascii="Times New Roman" w:hAnsi="Times New Roman"/>
          <w:spacing w:val="-11"/>
          <w:sz w:val="28"/>
          <w:szCs w:val="28"/>
        </w:rPr>
        <w:t xml:space="preserve"> </w:t>
      </w:r>
      <w:r>
        <w:rPr>
          <w:rFonts w:eastAsia="Times New Roman" w:cs="Times New Roman" w:ascii="Times New Roman" w:hAnsi="Times New Roman"/>
          <w:sz w:val="28"/>
          <w:szCs w:val="28"/>
        </w:rPr>
        <w:t>и</w:t>
      </w:r>
      <w:r>
        <w:rPr>
          <w:rFonts w:eastAsia="Times New Roman" w:cs="Times New Roman" w:ascii="Times New Roman" w:hAnsi="Times New Roman"/>
          <w:spacing w:val="-18"/>
          <w:sz w:val="28"/>
          <w:szCs w:val="28"/>
        </w:rPr>
        <w:t xml:space="preserve"> </w:t>
      </w:r>
      <w:r>
        <w:rPr>
          <w:rFonts w:eastAsia="Times New Roman" w:cs="Times New Roman" w:ascii="Times New Roman" w:hAnsi="Times New Roman"/>
          <w:sz w:val="28"/>
          <w:szCs w:val="28"/>
        </w:rPr>
        <w:t>их</w:t>
      </w:r>
      <w:r>
        <w:rPr>
          <w:rFonts w:eastAsia="Times New Roman" w:cs="Times New Roman" w:ascii="Times New Roman" w:hAnsi="Times New Roman"/>
          <w:spacing w:val="-18"/>
          <w:sz w:val="28"/>
          <w:szCs w:val="28"/>
        </w:rPr>
        <w:t xml:space="preserve"> </w:t>
      </w:r>
      <w:r>
        <w:rPr>
          <w:rFonts w:eastAsia="Times New Roman" w:cs="Times New Roman" w:ascii="Times New Roman" w:hAnsi="Times New Roman"/>
          <w:sz w:val="28"/>
          <w:szCs w:val="28"/>
        </w:rPr>
        <w:t>осложнений;</w:t>
      </w:r>
    </w:p>
    <w:p>
      <w:pPr>
        <w:pStyle w:val="Normal"/>
        <w:widowControl w:val="false"/>
        <w:spacing w:lineRule="auto" w:line="240" w:before="0" w:after="0"/>
        <w:ind w:firstLine="708" w:right="-1"/>
        <w:jc w:val="both"/>
        <w:rPr/>
      </w:pPr>
      <w:r>
        <w:rPr>
          <w:rFonts w:eastAsia="Times New Roman" w:cs="Times New Roman" w:ascii="Times New Roman" w:hAnsi="Times New Roman"/>
          <w:spacing w:val="-2"/>
          <w:sz w:val="28"/>
          <w:szCs w:val="28"/>
        </w:rPr>
        <w:t>- оказывают</w:t>
      </w:r>
      <w:r>
        <w:rPr>
          <w:rFonts w:eastAsia="Times New Roman" w:cs="Times New Roman" w:ascii="Times New Roman" w:hAnsi="Times New Roman"/>
          <w:spacing w:val="25"/>
          <w:sz w:val="28"/>
          <w:szCs w:val="28"/>
        </w:rPr>
        <w:t xml:space="preserve"> </w:t>
      </w:r>
      <w:r>
        <w:rPr>
          <w:rFonts w:eastAsia="Times New Roman" w:cs="Times New Roman" w:ascii="Times New Roman" w:hAnsi="Times New Roman"/>
          <w:spacing w:val="-2"/>
          <w:sz w:val="28"/>
          <w:szCs w:val="28"/>
        </w:rPr>
        <w:t>медицинскую</w:t>
      </w:r>
      <w:r>
        <w:rPr>
          <w:rFonts w:eastAsia="Times New Roman" w:cs="Times New Roman" w:ascii="Times New Roman" w:hAnsi="Times New Roman"/>
          <w:spacing w:val="39"/>
          <w:sz w:val="28"/>
          <w:szCs w:val="28"/>
        </w:rPr>
        <w:t xml:space="preserve"> </w:t>
      </w:r>
      <w:r>
        <w:rPr>
          <w:rFonts w:eastAsia="Times New Roman" w:cs="Times New Roman" w:ascii="Times New Roman" w:hAnsi="Times New Roman"/>
          <w:spacing w:val="-2"/>
          <w:sz w:val="28"/>
          <w:szCs w:val="28"/>
        </w:rPr>
        <w:t>помощь</w:t>
      </w:r>
      <w:r>
        <w:rPr>
          <w:rFonts w:eastAsia="Times New Roman" w:cs="Times New Roman" w:ascii="Times New Roman" w:hAnsi="Times New Roman"/>
          <w:spacing w:val="24"/>
          <w:sz w:val="28"/>
          <w:szCs w:val="28"/>
        </w:rPr>
        <w:t xml:space="preserve"> </w:t>
      </w:r>
      <w:r>
        <w:rPr>
          <w:rFonts w:eastAsia="Times New Roman" w:cs="Times New Roman" w:ascii="Times New Roman" w:hAnsi="Times New Roman"/>
          <w:spacing w:val="-2"/>
          <w:sz w:val="28"/>
          <w:szCs w:val="28"/>
        </w:rPr>
        <w:t>на</w:t>
      </w:r>
      <w:r>
        <w:rPr>
          <w:rFonts w:eastAsia="Times New Roman" w:cs="Times New Roman" w:ascii="Times New Roman" w:hAnsi="Times New Roman"/>
          <w:spacing w:val="18"/>
          <w:sz w:val="28"/>
          <w:szCs w:val="28"/>
        </w:rPr>
        <w:t xml:space="preserve"> </w:t>
      </w:r>
      <w:r>
        <w:rPr>
          <w:rFonts w:eastAsia="Times New Roman" w:cs="Times New Roman" w:ascii="Times New Roman" w:hAnsi="Times New Roman"/>
          <w:spacing w:val="-2"/>
          <w:sz w:val="28"/>
          <w:szCs w:val="28"/>
        </w:rPr>
        <w:t>основе</w:t>
      </w:r>
      <w:r>
        <w:rPr>
          <w:rFonts w:eastAsia="Times New Roman" w:cs="Times New Roman" w:ascii="Times New Roman" w:hAnsi="Times New Roman"/>
          <w:spacing w:val="32"/>
          <w:sz w:val="28"/>
          <w:szCs w:val="28"/>
        </w:rPr>
        <w:t xml:space="preserve"> </w:t>
      </w:r>
      <w:r>
        <w:rPr>
          <w:rFonts w:eastAsia="Times New Roman" w:cs="Times New Roman" w:ascii="Times New Roman" w:hAnsi="Times New Roman"/>
          <w:spacing w:val="-2"/>
          <w:sz w:val="28"/>
          <w:szCs w:val="28"/>
        </w:rPr>
        <w:t>стандартов</w:t>
      </w:r>
      <w:r>
        <w:rPr>
          <w:rFonts w:eastAsia="Times New Roman" w:cs="Times New Roman" w:ascii="Times New Roman" w:hAnsi="Times New Roman"/>
          <w:spacing w:val="26"/>
          <w:sz w:val="28"/>
          <w:szCs w:val="28"/>
        </w:rPr>
        <w:t xml:space="preserve"> </w:t>
      </w:r>
      <w:r>
        <w:rPr>
          <w:rFonts w:eastAsia="Times New Roman" w:cs="Times New Roman" w:ascii="Times New Roman" w:hAnsi="Times New Roman"/>
          <w:spacing w:val="-2"/>
          <w:sz w:val="28"/>
          <w:szCs w:val="28"/>
        </w:rPr>
        <w:t>медицинской помощи</w:t>
      </w:r>
      <w:r>
        <w:rPr>
          <w:rFonts w:eastAsia="Times New Roman" w:cs="Times New Roman" w:ascii="Times New Roman" w:hAnsi="Times New Roman"/>
          <w:spacing w:val="-17"/>
          <w:sz w:val="28"/>
          <w:szCs w:val="28"/>
        </w:rPr>
        <w:t xml:space="preserve"> </w:t>
      </w:r>
      <w:r>
        <w:rPr>
          <w:rFonts w:eastAsia="Times New Roman" w:cs="Times New Roman" w:ascii="Times New Roman" w:hAnsi="Times New Roman"/>
          <w:spacing w:val="-2"/>
          <w:sz w:val="28"/>
          <w:szCs w:val="28"/>
        </w:rPr>
        <w:t>и</w:t>
      </w:r>
      <w:r>
        <w:rPr>
          <w:rFonts w:eastAsia="Times New Roman" w:cs="Times New Roman" w:ascii="Times New Roman" w:hAnsi="Times New Roman"/>
          <w:spacing w:val="-16"/>
          <w:sz w:val="28"/>
          <w:szCs w:val="28"/>
        </w:rPr>
        <w:t xml:space="preserve"> </w:t>
      </w:r>
      <w:r>
        <w:rPr>
          <w:rFonts w:eastAsia="Times New Roman" w:cs="Times New Roman" w:ascii="Times New Roman" w:hAnsi="Times New Roman"/>
          <w:spacing w:val="-2"/>
          <w:sz w:val="28"/>
          <w:szCs w:val="28"/>
        </w:rPr>
        <w:t>с</w:t>
      </w:r>
      <w:r>
        <w:rPr>
          <w:rFonts w:eastAsia="Times New Roman" w:cs="Times New Roman" w:ascii="Times New Roman" w:hAnsi="Times New Roman"/>
          <w:spacing w:val="-16"/>
          <w:sz w:val="28"/>
          <w:szCs w:val="28"/>
        </w:rPr>
        <w:t xml:space="preserve"> </w:t>
      </w:r>
      <w:r>
        <w:rPr>
          <w:rFonts w:eastAsia="Times New Roman" w:cs="Times New Roman" w:ascii="Times New Roman" w:hAnsi="Times New Roman"/>
          <w:spacing w:val="-2"/>
          <w:sz w:val="28"/>
          <w:szCs w:val="28"/>
        </w:rPr>
        <w:t>учетом</w:t>
      </w:r>
      <w:r>
        <w:rPr>
          <w:rFonts w:eastAsia="Times New Roman" w:cs="Times New Roman" w:ascii="Times New Roman" w:hAnsi="Times New Roman"/>
          <w:spacing w:val="-16"/>
          <w:sz w:val="28"/>
          <w:szCs w:val="28"/>
        </w:rPr>
        <w:t xml:space="preserve"> </w:t>
      </w:r>
      <w:r>
        <w:rPr>
          <w:rFonts w:eastAsia="Times New Roman" w:cs="Times New Roman" w:ascii="Times New Roman" w:hAnsi="Times New Roman"/>
          <w:spacing w:val="-2"/>
          <w:sz w:val="28"/>
          <w:szCs w:val="28"/>
        </w:rPr>
        <w:t>клинических</w:t>
      </w:r>
      <w:r>
        <w:rPr>
          <w:rFonts w:eastAsia="Times New Roman" w:cs="Times New Roman" w:ascii="Times New Roman" w:hAnsi="Times New Roman"/>
          <w:spacing w:val="-11"/>
          <w:sz w:val="28"/>
          <w:szCs w:val="28"/>
        </w:rPr>
        <w:t xml:space="preserve"> </w:t>
      </w:r>
      <w:r>
        <w:rPr>
          <w:rFonts w:eastAsia="Times New Roman" w:cs="Times New Roman" w:ascii="Times New Roman" w:hAnsi="Times New Roman"/>
          <w:spacing w:val="-2"/>
          <w:sz w:val="28"/>
          <w:szCs w:val="28"/>
        </w:rPr>
        <w:t>рекомендаций</w:t>
      </w:r>
      <w:r>
        <w:rPr>
          <w:rFonts w:eastAsia="Times New Roman" w:cs="Times New Roman" w:ascii="Times New Roman" w:hAnsi="Times New Roman"/>
          <w:sz w:val="28"/>
          <w:szCs w:val="28"/>
        </w:rPr>
        <w:t xml:space="preserve"> </w:t>
      </w:r>
      <w:r>
        <w:rPr>
          <w:rFonts w:eastAsia="Times New Roman" w:cs="Times New Roman" w:ascii="Times New Roman" w:hAnsi="Times New Roman"/>
          <w:spacing w:val="-2"/>
          <w:sz w:val="28"/>
          <w:szCs w:val="28"/>
        </w:rPr>
        <w:t>(протоколов</w:t>
      </w:r>
      <w:r>
        <w:rPr>
          <w:rFonts w:eastAsia="Times New Roman" w:cs="Times New Roman" w:ascii="Times New Roman" w:hAnsi="Times New Roman"/>
          <w:spacing w:val="-7"/>
          <w:sz w:val="28"/>
          <w:szCs w:val="28"/>
        </w:rPr>
        <w:t xml:space="preserve"> </w:t>
      </w:r>
      <w:r>
        <w:rPr>
          <w:rFonts w:eastAsia="Times New Roman" w:cs="Times New Roman" w:ascii="Times New Roman" w:hAnsi="Times New Roman"/>
          <w:spacing w:val="-2"/>
          <w:sz w:val="28"/>
          <w:szCs w:val="28"/>
        </w:rPr>
        <w:t>лечения);</w:t>
      </w:r>
    </w:p>
    <w:p>
      <w:pPr>
        <w:pStyle w:val="Normal"/>
        <w:widowControl w:val="false"/>
        <w:spacing w:lineRule="auto" w:line="240" w:before="0" w:after="0"/>
        <w:ind w:firstLine="708" w:right="-1"/>
        <w:jc w:val="both"/>
        <w:rPr/>
      </w:pPr>
      <w:r>
        <w:rPr>
          <w:rFonts w:eastAsia="Times New Roman" w:cs="Times New Roman" w:ascii="Times New Roman" w:hAnsi="Times New Roman"/>
          <w:spacing w:val="-2"/>
          <w:sz w:val="28"/>
          <w:szCs w:val="28"/>
        </w:rPr>
        <w:t>- проводят</w:t>
      </w:r>
      <w:r>
        <w:rPr>
          <w:rFonts w:eastAsia="Times New Roman" w:cs="Times New Roman" w:ascii="Times New Roman" w:hAnsi="Times New Roman"/>
          <w:sz w:val="28"/>
          <w:szCs w:val="28"/>
        </w:rPr>
        <w:t xml:space="preserve"> </w:t>
      </w:r>
      <w:r>
        <w:rPr>
          <w:rFonts w:eastAsia="Times New Roman" w:cs="Times New Roman" w:ascii="Times New Roman" w:hAnsi="Times New Roman"/>
          <w:spacing w:val="-2"/>
          <w:sz w:val="28"/>
          <w:szCs w:val="28"/>
        </w:rPr>
        <w:t>диспансерное</w:t>
      </w:r>
      <w:r>
        <w:rPr>
          <w:rFonts w:eastAsia="Times New Roman" w:cs="Times New Roman" w:ascii="Times New Roman" w:hAnsi="Times New Roman"/>
          <w:sz w:val="28"/>
          <w:szCs w:val="28"/>
        </w:rPr>
        <w:t xml:space="preserve"> </w:t>
      </w:r>
      <w:r>
        <w:rPr>
          <w:rFonts w:eastAsia="Times New Roman" w:cs="Times New Roman" w:ascii="Times New Roman" w:hAnsi="Times New Roman"/>
          <w:spacing w:val="-2"/>
          <w:sz w:val="28"/>
          <w:szCs w:val="28"/>
        </w:rPr>
        <w:t>наблюдение больных</w:t>
      </w:r>
      <w:r>
        <w:rPr>
          <w:rFonts w:eastAsia="Times New Roman" w:cs="Times New Roman" w:ascii="Times New Roman" w:hAnsi="Times New Roman"/>
          <w:sz w:val="28"/>
          <w:szCs w:val="28"/>
        </w:rPr>
        <w:t xml:space="preserve"> </w:t>
      </w:r>
      <w:r>
        <w:rPr>
          <w:rFonts w:eastAsia="Times New Roman" w:cs="Times New Roman" w:ascii="Times New Roman" w:hAnsi="Times New Roman"/>
          <w:spacing w:val="-10"/>
          <w:sz w:val="28"/>
          <w:szCs w:val="28"/>
        </w:rPr>
        <w:t>с</w:t>
      </w:r>
      <w:r>
        <w:rPr>
          <w:rFonts w:eastAsia="Times New Roman" w:cs="Times New Roman" w:ascii="Times New Roman" w:hAnsi="Times New Roman"/>
          <w:sz w:val="28"/>
          <w:szCs w:val="28"/>
        </w:rPr>
        <w:t xml:space="preserve"> </w:t>
      </w:r>
      <w:r>
        <w:rPr>
          <w:rFonts w:eastAsia="Times New Roman" w:cs="Times New Roman" w:ascii="Times New Roman" w:hAnsi="Times New Roman"/>
          <w:spacing w:val="-10"/>
          <w:sz w:val="28"/>
          <w:szCs w:val="28"/>
        </w:rPr>
        <w:t xml:space="preserve">эндокринными </w:t>
      </w:r>
      <w:r>
        <w:rPr>
          <w:rFonts w:eastAsia="Times New Roman" w:cs="Times New Roman" w:ascii="Times New Roman" w:hAnsi="Times New Roman"/>
          <w:spacing w:val="-2"/>
          <w:sz w:val="28"/>
          <w:szCs w:val="28"/>
        </w:rPr>
        <w:t xml:space="preserve">заболеваниями, подлежащими наблюдению у </w:t>
      </w:r>
      <w:r>
        <w:rPr>
          <w:rFonts w:eastAsia="Times New Roman" w:cs="Times New Roman" w:ascii="Times New Roman" w:hAnsi="Times New Roman"/>
          <w:sz w:val="28"/>
          <w:szCs w:val="28"/>
        </w:rPr>
        <w:t>врача-терапевта участкового, врача общей практики (семейного врача)</w:t>
      </w:r>
      <w:r>
        <w:rPr>
          <w:rFonts w:eastAsia="Times New Roman" w:cs="Times New Roman" w:ascii="Times New Roman" w:hAnsi="Times New Roman"/>
          <w:spacing w:val="-2"/>
          <w:sz w:val="28"/>
          <w:szCs w:val="28"/>
        </w:rPr>
        <w:t>;</w:t>
      </w:r>
    </w:p>
    <w:p>
      <w:pPr>
        <w:pStyle w:val="Normal"/>
        <w:widowControl w:val="false"/>
        <w:spacing w:lineRule="auto" w:line="240" w:before="0" w:after="0"/>
        <w:ind w:firstLine="708" w:right="-1"/>
        <w:jc w:val="both"/>
        <w:rPr/>
      </w:pPr>
      <w:r>
        <w:rPr>
          <w:rFonts w:eastAsia="Times New Roman" w:cs="Times New Roman" w:ascii="Times New Roman" w:hAnsi="Times New Roman"/>
          <w:spacing w:val="-2"/>
          <w:sz w:val="28"/>
          <w:szCs w:val="28"/>
        </w:rPr>
        <w:t>- ведут</w:t>
      </w:r>
      <w:r>
        <w:rPr>
          <w:rFonts w:eastAsia="Times New Roman" w:cs="Times New Roman" w:ascii="Times New Roman" w:hAnsi="Times New Roman"/>
          <w:spacing w:val="-16"/>
          <w:sz w:val="28"/>
          <w:szCs w:val="28"/>
        </w:rPr>
        <w:t xml:space="preserve"> </w:t>
      </w:r>
      <w:r>
        <w:rPr>
          <w:rFonts w:eastAsia="Times New Roman" w:cs="Times New Roman" w:ascii="Times New Roman" w:hAnsi="Times New Roman"/>
          <w:spacing w:val="-2"/>
          <w:sz w:val="28"/>
          <w:szCs w:val="28"/>
        </w:rPr>
        <w:t>учет</w:t>
      </w:r>
      <w:r>
        <w:rPr>
          <w:rFonts w:eastAsia="Times New Roman" w:cs="Times New Roman" w:ascii="Times New Roman" w:hAnsi="Times New Roman"/>
          <w:spacing w:val="-17"/>
          <w:sz w:val="28"/>
          <w:szCs w:val="28"/>
        </w:rPr>
        <w:t xml:space="preserve"> </w:t>
      </w:r>
      <w:r>
        <w:rPr>
          <w:rFonts w:eastAsia="Times New Roman" w:cs="Times New Roman" w:ascii="Times New Roman" w:hAnsi="Times New Roman"/>
          <w:spacing w:val="-2"/>
          <w:sz w:val="28"/>
          <w:szCs w:val="28"/>
        </w:rPr>
        <w:t>и</w:t>
      </w:r>
      <w:r>
        <w:rPr>
          <w:rFonts w:eastAsia="Times New Roman" w:cs="Times New Roman" w:ascii="Times New Roman" w:hAnsi="Times New Roman"/>
          <w:spacing w:val="-16"/>
          <w:sz w:val="28"/>
          <w:szCs w:val="28"/>
        </w:rPr>
        <w:t xml:space="preserve"> </w:t>
      </w:r>
      <w:r>
        <w:rPr>
          <w:rFonts w:eastAsia="Times New Roman" w:cs="Times New Roman" w:ascii="Times New Roman" w:hAnsi="Times New Roman"/>
          <w:spacing w:val="-2"/>
          <w:sz w:val="28"/>
          <w:szCs w:val="28"/>
        </w:rPr>
        <w:t>отбор</w:t>
      </w:r>
      <w:r>
        <w:rPr>
          <w:rFonts w:eastAsia="Times New Roman" w:cs="Times New Roman" w:ascii="Times New Roman" w:hAnsi="Times New Roman"/>
          <w:spacing w:val="-16"/>
          <w:sz w:val="28"/>
          <w:szCs w:val="28"/>
        </w:rPr>
        <w:t xml:space="preserve"> </w:t>
      </w:r>
      <w:r>
        <w:rPr>
          <w:rFonts w:eastAsia="Times New Roman" w:cs="Times New Roman" w:ascii="Times New Roman" w:hAnsi="Times New Roman"/>
          <w:spacing w:val="-2"/>
          <w:sz w:val="28"/>
          <w:szCs w:val="28"/>
        </w:rPr>
        <w:t>больных,</w:t>
      </w:r>
      <w:r>
        <w:rPr>
          <w:rFonts w:eastAsia="Times New Roman" w:cs="Times New Roman" w:ascii="Times New Roman" w:hAnsi="Times New Roman"/>
          <w:spacing w:val="-16"/>
          <w:sz w:val="28"/>
          <w:szCs w:val="28"/>
        </w:rPr>
        <w:t xml:space="preserve"> </w:t>
      </w:r>
      <w:r>
        <w:rPr>
          <w:rFonts w:eastAsia="Times New Roman" w:cs="Times New Roman" w:ascii="Times New Roman" w:hAnsi="Times New Roman"/>
          <w:spacing w:val="-2"/>
          <w:sz w:val="28"/>
          <w:szCs w:val="28"/>
        </w:rPr>
        <w:t xml:space="preserve">нуждающихся </w:t>
      </w:r>
      <w:r>
        <w:rPr>
          <w:rFonts w:eastAsia="Times New Roman" w:cs="Times New Roman" w:ascii="Times New Roman" w:hAnsi="Times New Roman"/>
          <w:sz w:val="28"/>
          <w:szCs w:val="28"/>
        </w:rPr>
        <w:t>в оказании специализированной, в том числе высокотехнологичной, медицинской помощи.</w:t>
      </w:r>
    </w:p>
    <w:p>
      <w:pPr>
        <w:pStyle w:val="Normal"/>
        <w:widowControl w:val="false"/>
        <w:numPr>
          <w:ilvl w:val="0"/>
          <w:numId w:val="7"/>
        </w:numPr>
        <w:spacing w:lineRule="auto" w:line="240" w:before="0" w:after="0"/>
        <w:ind w:firstLine="708" w:left="0" w:right="-1"/>
        <w:jc w:val="both"/>
        <w:rPr/>
      </w:pPr>
      <w:r>
        <w:rPr>
          <w:rFonts w:eastAsia="Times New Roman" w:cs="Times New Roman" w:ascii="Times New Roman" w:hAnsi="Times New Roman"/>
          <w:sz w:val="28"/>
          <w:szCs w:val="28"/>
        </w:rPr>
        <w:t xml:space="preserve">Оказание медицинской помощи в амбулаторных условиях осуществляется с целью выявления признаков поражения эндокринных </w:t>
      </w:r>
      <w:r>
        <w:rPr>
          <w:rFonts w:eastAsia="Times New Roman" w:cs="Times New Roman" w:ascii="Times New Roman" w:hAnsi="Times New Roman"/>
          <w:spacing w:val="-2"/>
          <w:sz w:val="28"/>
          <w:szCs w:val="28"/>
        </w:rPr>
        <w:t>органов,</w:t>
      </w:r>
      <w:r>
        <w:rPr>
          <w:rFonts w:eastAsia="Times New Roman" w:cs="Times New Roman" w:ascii="Times New Roman" w:hAnsi="Times New Roman"/>
          <w:spacing w:val="4"/>
          <w:sz w:val="28"/>
          <w:szCs w:val="28"/>
        </w:rPr>
        <w:t xml:space="preserve"> </w:t>
      </w:r>
      <w:r>
        <w:rPr>
          <w:rFonts w:eastAsia="Times New Roman" w:cs="Times New Roman" w:ascii="Times New Roman" w:hAnsi="Times New Roman"/>
          <w:spacing w:val="-2"/>
          <w:sz w:val="28"/>
          <w:szCs w:val="28"/>
        </w:rPr>
        <w:t>а</w:t>
      </w:r>
      <w:r>
        <w:rPr>
          <w:rFonts w:eastAsia="Times New Roman" w:cs="Times New Roman" w:ascii="Times New Roman" w:hAnsi="Times New Roman"/>
          <w:spacing w:val="-14"/>
          <w:sz w:val="28"/>
          <w:szCs w:val="28"/>
        </w:rPr>
        <w:t xml:space="preserve"> </w:t>
      </w:r>
      <w:r>
        <w:rPr>
          <w:rFonts w:eastAsia="Times New Roman" w:cs="Times New Roman" w:ascii="Times New Roman" w:hAnsi="Times New Roman"/>
          <w:spacing w:val="-2"/>
          <w:sz w:val="28"/>
          <w:szCs w:val="28"/>
        </w:rPr>
        <w:t>также</w:t>
      </w:r>
      <w:r>
        <w:rPr>
          <w:rFonts w:eastAsia="Times New Roman" w:cs="Times New Roman" w:ascii="Times New Roman" w:hAnsi="Times New Roman"/>
          <w:sz w:val="28"/>
          <w:szCs w:val="28"/>
        </w:rPr>
        <w:t xml:space="preserve"> </w:t>
      </w:r>
      <w:r>
        <w:rPr>
          <w:rFonts w:eastAsia="Times New Roman" w:cs="Times New Roman" w:ascii="Times New Roman" w:hAnsi="Times New Roman"/>
          <w:spacing w:val="-2"/>
          <w:sz w:val="28"/>
          <w:szCs w:val="28"/>
        </w:rPr>
        <w:t>риска</w:t>
      </w:r>
      <w:r>
        <w:rPr>
          <w:rFonts w:eastAsia="Times New Roman" w:cs="Times New Roman" w:ascii="Times New Roman" w:hAnsi="Times New Roman"/>
          <w:spacing w:val="-5"/>
          <w:sz w:val="28"/>
          <w:szCs w:val="28"/>
        </w:rPr>
        <w:t xml:space="preserve"> </w:t>
      </w:r>
      <w:r>
        <w:rPr>
          <w:rFonts w:eastAsia="Times New Roman" w:cs="Times New Roman" w:ascii="Times New Roman" w:hAnsi="Times New Roman"/>
          <w:spacing w:val="-2"/>
          <w:sz w:val="28"/>
          <w:szCs w:val="28"/>
        </w:rPr>
        <w:t>развития</w:t>
      </w:r>
      <w:r>
        <w:rPr>
          <w:rFonts w:eastAsia="Times New Roman" w:cs="Times New Roman" w:ascii="Times New Roman" w:hAnsi="Times New Roman"/>
          <w:spacing w:val="5"/>
          <w:sz w:val="28"/>
          <w:szCs w:val="28"/>
        </w:rPr>
        <w:t xml:space="preserve"> </w:t>
      </w:r>
      <w:r>
        <w:rPr>
          <w:rFonts w:eastAsia="Times New Roman" w:cs="Times New Roman" w:ascii="Times New Roman" w:hAnsi="Times New Roman"/>
          <w:spacing w:val="-2"/>
          <w:sz w:val="28"/>
          <w:szCs w:val="28"/>
        </w:rPr>
        <w:t>эндокринных</w:t>
      </w:r>
      <w:r>
        <w:rPr>
          <w:rFonts w:eastAsia="Times New Roman" w:cs="Times New Roman" w:ascii="Times New Roman" w:hAnsi="Times New Roman"/>
          <w:spacing w:val="12"/>
          <w:sz w:val="28"/>
          <w:szCs w:val="28"/>
        </w:rPr>
        <w:t xml:space="preserve"> </w:t>
      </w:r>
      <w:r>
        <w:rPr>
          <w:rFonts w:eastAsia="Times New Roman" w:cs="Times New Roman" w:ascii="Times New Roman" w:hAnsi="Times New Roman"/>
          <w:spacing w:val="-2"/>
          <w:sz w:val="28"/>
          <w:szCs w:val="28"/>
        </w:rPr>
        <w:t>заболеваний</w:t>
      </w:r>
      <w:r>
        <w:rPr>
          <w:rFonts w:eastAsia="Times New Roman" w:cs="Times New Roman" w:ascii="Times New Roman" w:hAnsi="Times New Roman"/>
          <w:spacing w:val="6"/>
          <w:sz w:val="28"/>
          <w:szCs w:val="28"/>
        </w:rPr>
        <w:t xml:space="preserve"> </w:t>
      </w:r>
      <w:r>
        <w:rPr>
          <w:rFonts w:eastAsia="Times New Roman" w:cs="Times New Roman" w:ascii="Times New Roman" w:hAnsi="Times New Roman"/>
          <w:spacing w:val="-2"/>
          <w:sz w:val="28"/>
          <w:szCs w:val="28"/>
        </w:rPr>
        <w:t>и</w:t>
      </w:r>
      <w:r>
        <w:rPr>
          <w:rFonts w:eastAsia="Times New Roman" w:cs="Times New Roman" w:ascii="Times New Roman" w:hAnsi="Times New Roman"/>
          <w:spacing w:val="-10"/>
          <w:sz w:val="28"/>
          <w:szCs w:val="28"/>
        </w:rPr>
        <w:t xml:space="preserve"> </w:t>
      </w:r>
      <w:r>
        <w:rPr>
          <w:rFonts w:eastAsia="Times New Roman" w:cs="Times New Roman" w:ascii="Times New Roman" w:hAnsi="Times New Roman"/>
          <w:spacing w:val="-2"/>
          <w:sz w:val="28"/>
          <w:szCs w:val="28"/>
        </w:rPr>
        <w:t>их</w:t>
      </w:r>
      <w:r>
        <w:rPr>
          <w:rFonts w:eastAsia="Times New Roman" w:cs="Times New Roman" w:ascii="Times New Roman" w:hAnsi="Times New Roman"/>
          <w:spacing w:val="-10"/>
          <w:sz w:val="28"/>
          <w:szCs w:val="28"/>
        </w:rPr>
        <w:t xml:space="preserve"> </w:t>
      </w:r>
      <w:r>
        <w:rPr>
          <w:rFonts w:eastAsia="Times New Roman" w:cs="Times New Roman" w:ascii="Times New Roman" w:hAnsi="Times New Roman"/>
          <w:spacing w:val="-2"/>
          <w:sz w:val="28"/>
          <w:szCs w:val="28"/>
        </w:rPr>
        <w:t>осложнений</w:t>
      </w:r>
      <w:r>
        <w:rPr>
          <w:rFonts w:eastAsia="Times New Roman" w:cs="Times New Roman" w:ascii="Times New Roman" w:hAnsi="Times New Roman"/>
          <w:spacing w:val="13"/>
          <w:sz w:val="28"/>
          <w:szCs w:val="28"/>
        </w:rPr>
        <w:t xml:space="preserve"> </w:t>
      </w:r>
      <w:r>
        <w:rPr>
          <w:rFonts w:eastAsia="Times New Roman" w:cs="Times New Roman" w:ascii="Times New Roman" w:hAnsi="Times New Roman"/>
          <w:sz w:val="28"/>
          <w:szCs w:val="28"/>
        </w:rPr>
        <w:t xml:space="preserve">применением общеклинических, гормональных и инструментальных исследований в соответствии с установленными стандартами медицинской помощи. </w:t>
      </w:r>
    </w:p>
    <w:p>
      <w:pPr>
        <w:pStyle w:val="Normal"/>
        <w:widowControl w:val="false"/>
        <w:numPr>
          <w:ilvl w:val="0"/>
          <w:numId w:val="7"/>
        </w:numPr>
        <w:spacing w:lineRule="auto" w:line="240" w:before="0" w:after="0"/>
        <w:ind w:firstLine="708" w:left="0" w:right="-1"/>
        <w:jc w:val="both"/>
        <w:rPr/>
      </w:pPr>
      <w:r>
        <w:rPr>
          <w:rFonts w:eastAsia="Times New Roman" w:cs="Times New Roman" w:ascii="Times New Roman" w:hAnsi="Times New Roman"/>
          <w:sz w:val="28"/>
          <w:szCs w:val="28"/>
        </w:rPr>
        <w:t>При отсутствии лабораторно-инструментальных данных, подтверждающих</w:t>
      </w:r>
      <w:r>
        <w:rPr>
          <w:rFonts w:eastAsia="Times New Roman" w:cs="Times New Roman" w:ascii="Times New Roman" w:hAnsi="Times New Roman"/>
          <w:spacing w:val="40"/>
          <w:sz w:val="28"/>
          <w:szCs w:val="28"/>
        </w:rPr>
        <w:t xml:space="preserve"> </w:t>
      </w:r>
      <w:r>
        <w:rPr>
          <w:rFonts w:eastAsia="Times New Roman" w:cs="Times New Roman" w:ascii="Times New Roman" w:hAnsi="Times New Roman"/>
          <w:sz w:val="28"/>
          <w:szCs w:val="28"/>
        </w:rPr>
        <w:t>наличие</w:t>
      </w:r>
      <w:r>
        <w:rPr>
          <w:rFonts w:eastAsia="Times New Roman" w:cs="Times New Roman" w:ascii="Times New Roman" w:hAnsi="Times New Roman"/>
          <w:spacing w:val="40"/>
          <w:sz w:val="28"/>
          <w:szCs w:val="28"/>
        </w:rPr>
        <w:t xml:space="preserve"> </w:t>
      </w:r>
      <w:r>
        <w:rPr>
          <w:rFonts w:eastAsia="Times New Roman" w:cs="Times New Roman" w:ascii="Times New Roman" w:hAnsi="Times New Roman"/>
          <w:sz w:val="28"/>
          <w:szCs w:val="28"/>
        </w:rPr>
        <w:t>эндокринных</w:t>
      </w:r>
      <w:r>
        <w:rPr>
          <w:rFonts w:eastAsia="Times New Roman" w:cs="Times New Roman" w:ascii="Times New Roman" w:hAnsi="Times New Roman"/>
          <w:spacing w:val="40"/>
          <w:sz w:val="28"/>
          <w:szCs w:val="28"/>
        </w:rPr>
        <w:t xml:space="preserve"> </w:t>
      </w:r>
      <w:r>
        <w:rPr>
          <w:rFonts w:eastAsia="Times New Roman" w:cs="Times New Roman" w:ascii="Times New Roman" w:hAnsi="Times New Roman"/>
          <w:sz w:val="28"/>
          <w:szCs w:val="28"/>
        </w:rPr>
        <w:t>заболеваний,</w:t>
      </w:r>
      <w:r>
        <w:rPr>
          <w:rFonts w:eastAsia="Times New Roman" w:cs="Times New Roman" w:ascii="Times New Roman" w:hAnsi="Times New Roman"/>
          <w:spacing w:val="40"/>
          <w:sz w:val="28"/>
          <w:szCs w:val="28"/>
        </w:rPr>
        <w:t xml:space="preserve"> </w:t>
      </w:r>
      <w:r>
        <w:rPr>
          <w:rFonts w:eastAsia="Times New Roman" w:cs="Times New Roman" w:ascii="Times New Roman" w:hAnsi="Times New Roman"/>
          <w:sz w:val="28"/>
          <w:szCs w:val="28"/>
        </w:rPr>
        <w:t>больные,</w:t>
      </w:r>
      <w:r>
        <w:rPr>
          <w:rFonts w:eastAsia="Times New Roman" w:cs="Times New Roman" w:ascii="Times New Roman" w:hAnsi="Times New Roman"/>
          <w:spacing w:val="40"/>
          <w:sz w:val="28"/>
          <w:szCs w:val="28"/>
        </w:rPr>
        <w:t xml:space="preserve"> </w:t>
      </w:r>
      <w:r>
        <w:rPr>
          <w:rFonts w:eastAsia="Times New Roman" w:cs="Times New Roman" w:ascii="Times New Roman" w:hAnsi="Times New Roman"/>
          <w:sz w:val="28"/>
          <w:szCs w:val="28"/>
        </w:rPr>
        <w:t>входящие</w:t>
      </w:r>
      <w:r>
        <w:rPr>
          <w:rFonts w:eastAsia="Times New Roman" w:cs="Times New Roman" w:ascii="Times New Roman" w:hAnsi="Times New Roman"/>
          <w:spacing w:val="80"/>
          <w:sz w:val="28"/>
          <w:szCs w:val="28"/>
        </w:rPr>
        <w:t xml:space="preserve">                   </w:t>
      </w:r>
      <w:r>
        <w:rPr>
          <w:rFonts w:eastAsia="Times New Roman" w:cs="Times New Roman" w:ascii="Times New Roman" w:hAnsi="Times New Roman"/>
          <w:sz w:val="28"/>
          <w:szCs w:val="28"/>
        </w:rPr>
        <w:t>в группы риска, регулярно не реже 1 раза в год наблюдаются врачом-терапевтом участковым или</w:t>
      </w:r>
      <w:r>
        <w:rPr>
          <w:rFonts w:eastAsia="Times New Roman" w:cs="Times New Roman" w:ascii="Times New Roman" w:hAnsi="Times New Roman"/>
          <w:spacing w:val="-11"/>
          <w:sz w:val="28"/>
          <w:szCs w:val="28"/>
        </w:rPr>
        <w:t xml:space="preserve"> </w:t>
      </w:r>
      <w:r>
        <w:rPr>
          <w:rFonts w:eastAsia="Times New Roman" w:cs="Times New Roman" w:ascii="Times New Roman" w:hAnsi="Times New Roman"/>
          <w:sz w:val="28"/>
          <w:szCs w:val="28"/>
        </w:rPr>
        <w:t>врачом общей</w:t>
      </w:r>
      <w:r>
        <w:rPr>
          <w:rFonts w:eastAsia="Times New Roman" w:cs="Times New Roman" w:ascii="Times New Roman" w:hAnsi="Times New Roman"/>
          <w:spacing w:val="-6"/>
          <w:sz w:val="28"/>
          <w:szCs w:val="28"/>
        </w:rPr>
        <w:t xml:space="preserve"> </w:t>
      </w:r>
      <w:r>
        <w:rPr>
          <w:rFonts w:eastAsia="Times New Roman" w:cs="Times New Roman" w:ascii="Times New Roman" w:hAnsi="Times New Roman"/>
          <w:sz w:val="28"/>
          <w:szCs w:val="28"/>
        </w:rPr>
        <w:t>практики</w:t>
      </w:r>
      <w:r>
        <w:rPr>
          <w:rFonts w:eastAsia="Times New Roman" w:cs="Times New Roman" w:ascii="Times New Roman" w:hAnsi="Times New Roman"/>
          <w:spacing w:val="-8"/>
          <w:sz w:val="28"/>
          <w:szCs w:val="28"/>
        </w:rPr>
        <w:t xml:space="preserve"> </w:t>
      </w:r>
      <w:r>
        <w:rPr>
          <w:rFonts w:eastAsia="Times New Roman" w:cs="Times New Roman" w:ascii="Times New Roman" w:hAnsi="Times New Roman"/>
          <w:sz w:val="28"/>
          <w:szCs w:val="28"/>
        </w:rPr>
        <w:t>(семейным врачом).</w:t>
      </w:r>
    </w:p>
    <w:p>
      <w:pPr>
        <w:pStyle w:val="Normal"/>
        <w:widowControl w:val="false"/>
        <w:numPr>
          <w:ilvl w:val="0"/>
          <w:numId w:val="7"/>
        </w:numPr>
        <w:spacing w:lineRule="auto" w:line="240" w:before="0" w:after="0"/>
        <w:ind w:firstLine="708" w:left="0" w:right="-1"/>
        <w:jc w:val="both"/>
        <w:rPr/>
      </w:pPr>
      <w:r>
        <w:rPr>
          <w:rFonts w:eastAsia="Times New Roman" w:cs="Times New Roman" w:ascii="Times New Roman" w:hAnsi="Times New Roman"/>
          <w:sz w:val="28"/>
          <w:szCs w:val="28"/>
        </w:rPr>
        <w:t xml:space="preserve">При наличии медицинских показаний пациенты с эндокринными заболеваниями направляются на консультацию и дообследование к врачам-эндокринологам терапевтических отделений поликлиник для оказания первичной специализированной медико-санитарной помощи в амбулаторных условиях (2-й уровень оказания медицинской помощи) в плановом порядке.              В соответствие с Приказом МЗ РФ № 104н первичная специализированная медико-санитарная помощь по профилю «эндокринология» оказывается врачами-эндокринологами по медицинским показаниям при самостоятельном обращении пациентов, либо по направлению врачей-специалистов, фельдшеров, акушеров. </w:t>
      </w:r>
    </w:p>
    <w:p>
      <w:pPr>
        <w:pStyle w:val="Normal"/>
        <w:widowControl w:val="false"/>
        <w:numPr>
          <w:ilvl w:val="0"/>
          <w:numId w:val="7"/>
        </w:numPr>
        <w:spacing w:lineRule="auto" w:line="240" w:before="0" w:after="0"/>
        <w:ind w:firstLine="708" w:left="0" w:right="-1"/>
        <w:jc w:val="both"/>
        <w:rPr/>
      </w:pPr>
      <w:r>
        <w:rPr>
          <w:rFonts w:eastAsia="Times New Roman" w:cs="Times New Roman" w:ascii="Times New Roman" w:hAnsi="Times New Roman"/>
          <w:sz w:val="28"/>
          <w:szCs w:val="28"/>
        </w:rPr>
        <w:t>В соответствии с Приказом МЗ РФ № 168н диспансерному наблюдению врачом-эндокринологом подлежат следующие нозологии:</w:t>
      </w:r>
    </w:p>
    <w:p>
      <w:pPr>
        <w:pStyle w:val="Normal"/>
        <w:widowControl w:val="false"/>
        <w:spacing w:lineRule="auto" w:line="240" w:before="0" w:after="0"/>
        <w:ind w:firstLine="708" w:right="-1"/>
        <w:jc w:val="both"/>
        <w:rPr/>
      </w:pPr>
      <w:r>
        <w:rPr>
          <w:rFonts w:eastAsia="Times New Roman" w:cs="Times New Roman" w:ascii="Times New Roman" w:hAnsi="Times New Roman"/>
          <w:sz w:val="28"/>
          <w:szCs w:val="28"/>
        </w:rPr>
        <w:t>- множественный эндокринный аденоматоз, тип I (МЭА-I, синдром Вернера) (синдром множественной эндокринной неоплазии 1 типа (МЭН I) (код по МКБ-10: E34.8, D13.7, D35.0-D35.2, D35.8);</w:t>
      </w:r>
    </w:p>
    <w:p>
      <w:pPr>
        <w:pStyle w:val="Normal"/>
        <w:widowControl w:val="false"/>
        <w:spacing w:lineRule="auto" w:line="240" w:before="0" w:after="0"/>
        <w:ind w:firstLine="708" w:right="-1"/>
        <w:jc w:val="both"/>
        <w:rPr/>
      </w:pPr>
      <w:r>
        <w:rPr>
          <w:rFonts w:eastAsia="Verdana" w:cs="Times New Roman" w:ascii="Times New Roman" w:hAnsi="Times New Roman"/>
          <w:color w:themeColor="text1" w:val="000000"/>
          <w:kern w:val="2"/>
          <w:sz w:val="28"/>
          <w:szCs w:val="28"/>
        </w:rPr>
        <w:t xml:space="preserve">- множественная эндокринная неоплазия: тип 2А (Синдром Сиппла); тип 2В (Синдром Горлина) (код по МКБ-10: </w:t>
      </w:r>
      <w:r>
        <w:rPr>
          <w:rFonts w:eastAsia="Verdana" w:cs="Times New Roman" w:ascii="Times New Roman" w:hAnsi="Times New Roman"/>
          <w:color w:themeColor="text1" w:val="000000"/>
          <w:kern w:val="2"/>
          <w:sz w:val="28"/>
          <w:szCs w:val="28"/>
          <w:lang w:val="en-US"/>
        </w:rPr>
        <w:t>D</w:t>
      </w:r>
      <w:r>
        <w:rPr>
          <w:rFonts w:eastAsia="Verdana" w:cs="Times New Roman" w:ascii="Times New Roman" w:hAnsi="Times New Roman"/>
          <w:color w:themeColor="text1" w:val="000000"/>
          <w:kern w:val="2"/>
          <w:sz w:val="28"/>
          <w:szCs w:val="28"/>
        </w:rPr>
        <w:t xml:space="preserve">44.8, </w:t>
      </w:r>
      <w:r>
        <w:rPr>
          <w:rFonts w:eastAsia="Verdana" w:cs="Times New Roman" w:ascii="Times New Roman" w:hAnsi="Times New Roman"/>
          <w:color w:themeColor="text1" w:val="000000"/>
          <w:kern w:val="2"/>
          <w:sz w:val="28"/>
          <w:szCs w:val="28"/>
          <w:lang w:val="en-US"/>
        </w:rPr>
        <w:t>D</w:t>
      </w:r>
      <w:r>
        <w:rPr>
          <w:rFonts w:eastAsia="Verdana" w:cs="Times New Roman" w:ascii="Times New Roman" w:hAnsi="Times New Roman"/>
          <w:color w:themeColor="text1" w:val="000000"/>
          <w:kern w:val="2"/>
          <w:sz w:val="28"/>
          <w:szCs w:val="28"/>
        </w:rPr>
        <w:t xml:space="preserve">35.0, </w:t>
      </w:r>
      <w:r>
        <w:rPr>
          <w:rFonts w:eastAsia="Verdana" w:cs="Times New Roman" w:ascii="Times New Roman" w:hAnsi="Times New Roman"/>
          <w:color w:themeColor="text1" w:val="000000"/>
          <w:kern w:val="2"/>
          <w:sz w:val="28"/>
          <w:szCs w:val="28"/>
          <w:lang w:val="en-US"/>
        </w:rPr>
        <w:t>D</w:t>
      </w:r>
      <w:r>
        <w:rPr>
          <w:rFonts w:eastAsia="Verdana" w:cs="Times New Roman" w:ascii="Times New Roman" w:hAnsi="Times New Roman"/>
          <w:color w:themeColor="text1" w:val="000000"/>
          <w:kern w:val="2"/>
          <w:sz w:val="28"/>
          <w:szCs w:val="28"/>
        </w:rPr>
        <w:t xml:space="preserve">35.1 </w:t>
      </w:r>
      <w:r>
        <w:rPr>
          <w:rFonts w:eastAsia="Verdana" w:cs="Times New Roman" w:ascii="Times New Roman" w:hAnsi="Times New Roman"/>
          <w:color w:themeColor="text1" w:val="000000"/>
          <w:kern w:val="2"/>
          <w:sz w:val="28"/>
          <w:szCs w:val="28"/>
          <w:lang w:val="en-US"/>
        </w:rPr>
        <w:t>D</w:t>
      </w:r>
      <w:r>
        <w:rPr>
          <w:rFonts w:eastAsia="Verdana" w:cs="Times New Roman" w:ascii="Times New Roman" w:hAnsi="Times New Roman"/>
          <w:color w:themeColor="text1" w:val="000000"/>
          <w:kern w:val="2"/>
          <w:sz w:val="28"/>
          <w:szCs w:val="28"/>
        </w:rPr>
        <w:t>35.8);</w:t>
      </w:r>
    </w:p>
    <w:p>
      <w:pPr>
        <w:pStyle w:val="Normal"/>
        <w:widowControl w:val="false"/>
        <w:spacing w:lineRule="auto" w:line="240" w:before="0" w:after="0"/>
        <w:ind w:firstLine="708" w:right="-1"/>
        <w:jc w:val="both"/>
        <w:rPr/>
      </w:pPr>
      <w:r>
        <w:rPr>
          <w:rFonts w:eastAsia="Verdana" w:cs="Times New Roman" w:ascii="Times New Roman" w:hAnsi="Times New Roman"/>
          <w:color w:themeColor="text1" w:val="000000"/>
          <w:kern w:val="2"/>
          <w:sz w:val="28"/>
          <w:szCs w:val="28"/>
        </w:rPr>
        <w:t xml:space="preserve">- группа заболеваний с нарушением формирования пола (варианты дисгенезии гонад и синдромов резистентности к андрогенам) (код по МКБ-10: </w:t>
      </w:r>
      <w:r>
        <w:rPr>
          <w:rFonts w:eastAsia="Verdana" w:cs="Times New Roman" w:ascii="Times New Roman" w:hAnsi="Times New Roman"/>
          <w:color w:themeColor="text1" w:val="000000"/>
          <w:kern w:val="2"/>
          <w:sz w:val="28"/>
          <w:szCs w:val="28"/>
          <w:lang w:val="en-US"/>
        </w:rPr>
        <w:t>E</w:t>
      </w:r>
      <w:r>
        <w:rPr>
          <w:rFonts w:eastAsia="Verdana" w:cs="Times New Roman" w:ascii="Times New Roman" w:hAnsi="Times New Roman"/>
          <w:color w:themeColor="text1" w:val="000000"/>
          <w:kern w:val="2"/>
          <w:sz w:val="28"/>
          <w:szCs w:val="28"/>
        </w:rPr>
        <w:t>34.5);</w:t>
      </w:r>
    </w:p>
    <w:p>
      <w:pPr>
        <w:pStyle w:val="Normal"/>
        <w:widowControl w:val="false"/>
        <w:spacing w:lineRule="auto" w:line="240" w:before="0" w:after="0"/>
        <w:ind w:firstLine="708" w:right="-1"/>
        <w:jc w:val="both"/>
        <w:rPr/>
      </w:pPr>
      <w:r>
        <w:rPr>
          <w:rFonts w:eastAsia="Verdana" w:cs="Times New Roman" w:ascii="Times New Roman" w:hAnsi="Times New Roman"/>
          <w:color w:themeColor="text1" w:val="000000"/>
          <w:kern w:val="2"/>
          <w:sz w:val="28"/>
          <w:szCs w:val="28"/>
        </w:rPr>
        <w:t xml:space="preserve">- акромегалия (код по МКБ-10: </w:t>
      </w:r>
      <w:r>
        <w:rPr>
          <w:rFonts w:eastAsia="Verdana" w:cs="Times New Roman" w:ascii="Times New Roman" w:hAnsi="Times New Roman"/>
          <w:color w:themeColor="text1" w:val="000000"/>
          <w:kern w:val="2"/>
          <w:sz w:val="28"/>
          <w:szCs w:val="28"/>
          <w:lang w:val="en-US"/>
        </w:rPr>
        <w:t>E</w:t>
      </w:r>
      <w:r>
        <w:rPr>
          <w:rFonts w:eastAsia="Verdana" w:cs="Times New Roman" w:ascii="Times New Roman" w:hAnsi="Times New Roman"/>
          <w:color w:themeColor="text1" w:val="000000"/>
          <w:kern w:val="2"/>
          <w:sz w:val="28"/>
          <w:szCs w:val="28"/>
        </w:rPr>
        <w:t>22.0);</w:t>
      </w:r>
    </w:p>
    <w:p>
      <w:pPr>
        <w:pStyle w:val="Normal"/>
        <w:widowControl w:val="false"/>
        <w:spacing w:lineRule="auto" w:line="240" w:before="0" w:after="0"/>
        <w:ind w:firstLine="708" w:right="-1"/>
        <w:jc w:val="both"/>
        <w:rPr/>
      </w:pPr>
      <w:r>
        <w:rPr>
          <w:rFonts w:eastAsia="Verdana" w:cs="Times New Roman" w:ascii="Times New Roman" w:hAnsi="Times New Roman"/>
          <w:color w:themeColor="text1" w:val="000000"/>
          <w:kern w:val="2"/>
          <w:sz w:val="28"/>
          <w:szCs w:val="28"/>
        </w:rPr>
        <w:t xml:space="preserve">- нетоксический одноузловой зоб; нетоксический многоузловой зоб; тиреотоксикоз с токсическим одноузловым зобом; тиреотоксикоз с токсическим многоузловым зобом (код по МКБ-10: </w:t>
      </w:r>
      <w:r>
        <w:rPr>
          <w:rFonts w:eastAsia="Verdana" w:cs="Times New Roman" w:ascii="Times New Roman" w:hAnsi="Times New Roman"/>
          <w:color w:themeColor="text1" w:val="000000"/>
          <w:kern w:val="2"/>
          <w:sz w:val="28"/>
          <w:szCs w:val="28"/>
          <w:lang w:val="en-US"/>
        </w:rPr>
        <w:t>E</w:t>
      </w:r>
      <w:r>
        <w:rPr>
          <w:rFonts w:eastAsia="Verdana" w:cs="Times New Roman" w:ascii="Times New Roman" w:hAnsi="Times New Roman"/>
          <w:color w:themeColor="text1" w:val="000000"/>
          <w:kern w:val="2"/>
          <w:sz w:val="28"/>
          <w:szCs w:val="28"/>
        </w:rPr>
        <w:t xml:space="preserve">04.1; </w:t>
      </w:r>
      <w:r>
        <w:rPr>
          <w:rFonts w:eastAsia="Verdana" w:cs="Times New Roman" w:ascii="Times New Roman" w:hAnsi="Times New Roman"/>
          <w:color w:themeColor="text1" w:val="000000"/>
          <w:kern w:val="2"/>
          <w:sz w:val="28"/>
          <w:szCs w:val="28"/>
          <w:lang w:val="en-US"/>
        </w:rPr>
        <w:t>E</w:t>
      </w:r>
      <w:r>
        <w:rPr>
          <w:rFonts w:eastAsia="Verdana" w:cs="Times New Roman" w:ascii="Times New Roman" w:hAnsi="Times New Roman"/>
          <w:color w:themeColor="text1" w:val="000000"/>
          <w:kern w:val="2"/>
          <w:sz w:val="28"/>
          <w:szCs w:val="28"/>
        </w:rPr>
        <w:t xml:space="preserve">04.2; </w:t>
      </w:r>
      <w:r>
        <w:rPr>
          <w:rFonts w:eastAsia="Verdana" w:cs="Times New Roman" w:ascii="Times New Roman" w:hAnsi="Times New Roman"/>
          <w:color w:themeColor="text1" w:val="000000"/>
          <w:kern w:val="2"/>
          <w:sz w:val="28"/>
          <w:szCs w:val="28"/>
          <w:lang w:val="en-US"/>
        </w:rPr>
        <w:t>E</w:t>
      </w:r>
      <w:r>
        <w:rPr>
          <w:rFonts w:eastAsia="Verdana" w:cs="Times New Roman" w:ascii="Times New Roman" w:hAnsi="Times New Roman"/>
          <w:color w:themeColor="text1" w:val="000000"/>
          <w:kern w:val="2"/>
          <w:sz w:val="28"/>
          <w:szCs w:val="28"/>
        </w:rPr>
        <w:t xml:space="preserve">05.1; </w:t>
      </w:r>
      <w:r>
        <w:rPr>
          <w:rFonts w:eastAsia="Verdana" w:cs="Times New Roman" w:ascii="Times New Roman" w:hAnsi="Times New Roman"/>
          <w:color w:themeColor="text1" w:val="000000"/>
          <w:kern w:val="2"/>
          <w:sz w:val="28"/>
          <w:szCs w:val="28"/>
          <w:lang w:val="en-US"/>
        </w:rPr>
        <w:t>E</w:t>
      </w:r>
      <w:r>
        <w:rPr>
          <w:rFonts w:eastAsia="Verdana" w:cs="Times New Roman" w:ascii="Times New Roman" w:hAnsi="Times New Roman"/>
          <w:color w:themeColor="text1" w:val="000000"/>
          <w:kern w:val="2"/>
          <w:sz w:val="28"/>
          <w:szCs w:val="28"/>
        </w:rPr>
        <w:t>05.2);</w:t>
      </w:r>
    </w:p>
    <w:p>
      <w:pPr>
        <w:pStyle w:val="Normal"/>
        <w:widowControl w:val="false"/>
        <w:spacing w:lineRule="auto" w:line="240" w:before="0" w:after="0"/>
        <w:ind w:firstLine="708" w:right="-1"/>
        <w:jc w:val="both"/>
        <w:rPr/>
      </w:pPr>
      <w:r>
        <w:rPr>
          <w:rFonts w:eastAsia="Times New Roman" w:cs="Times New Roman" w:ascii="Times New Roman" w:hAnsi="Times New Roman"/>
          <w:sz w:val="28"/>
          <w:szCs w:val="28"/>
        </w:rPr>
        <w:t>- аденома паращитовидной железы; первичный гиперпаратиреоз                      (код по МКБ-10: D35.1; E21.0);</w:t>
      </w:r>
    </w:p>
    <w:p>
      <w:pPr>
        <w:pStyle w:val="Normal"/>
        <w:widowControl w:val="false"/>
        <w:spacing w:lineRule="auto" w:line="240" w:before="0" w:after="0"/>
        <w:ind w:firstLine="708" w:right="-1"/>
        <w:jc w:val="both"/>
        <w:rPr/>
      </w:pPr>
      <w:r>
        <w:rPr>
          <w:rFonts w:eastAsia="Times New Roman" w:cs="Times New Roman" w:ascii="Times New Roman" w:hAnsi="Times New Roman"/>
          <w:sz w:val="28"/>
          <w:szCs w:val="28"/>
        </w:rPr>
        <w:t xml:space="preserve">- аденома надпочечника (Код по МКБ-10: </w:t>
      </w:r>
      <w:r>
        <w:rPr>
          <w:rFonts w:eastAsia="Times New Roman" w:cs="Times New Roman" w:ascii="Times New Roman" w:hAnsi="Times New Roman"/>
          <w:sz w:val="28"/>
          <w:szCs w:val="28"/>
          <w:lang w:val="en-US"/>
        </w:rPr>
        <w:t>D</w:t>
      </w:r>
      <w:r>
        <w:rPr>
          <w:rFonts w:eastAsia="Times New Roman" w:cs="Times New Roman" w:ascii="Times New Roman" w:hAnsi="Times New Roman"/>
          <w:sz w:val="28"/>
          <w:szCs w:val="28"/>
        </w:rPr>
        <w:t>35.0).</w:t>
      </w:r>
    </w:p>
    <w:p>
      <w:pPr>
        <w:pStyle w:val="Normal"/>
        <w:widowControl w:val="false"/>
        <w:numPr>
          <w:ilvl w:val="0"/>
          <w:numId w:val="7"/>
        </w:numPr>
        <w:spacing w:lineRule="auto" w:line="240" w:before="0" w:after="0"/>
        <w:ind w:firstLine="708" w:left="0" w:right="-1"/>
        <w:jc w:val="both"/>
        <w:rPr/>
      </w:pPr>
      <w:r>
        <w:rPr>
          <w:rFonts w:eastAsia="Times New Roman" w:cs="Times New Roman" w:ascii="Times New Roman" w:hAnsi="Times New Roman"/>
          <w:sz w:val="28"/>
          <w:szCs w:val="28"/>
        </w:rPr>
        <w:t>Для выполнения лабораторных (в том числе гормональных исследований)</w:t>
      </w:r>
      <w:r>
        <w:rPr>
          <w:rFonts w:cs="Times New Roman" w:ascii="Times New Roman" w:hAnsi="Times New Roman"/>
          <w:color w:themeColor="text1" w:val="000000"/>
          <w:sz w:val="28"/>
          <w:szCs w:val="28"/>
        </w:rPr>
        <w:t xml:space="preserve"> забор биологического материала производится в процедурном кабинете поликлиники (амбулатории) МО по месту прикрепления. Далее биологический материал транспортируется в центральную лабораторию МО согласно территориальному принципу прикрепления. </w:t>
      </w:r>
    </w:p>
    <w:p>
      <w:pPr>
        <w:pStyle w:val="Normal"/>
        <w:widowControl w:val="false"/>
        <w:numPr>
          <w:ilvl w:val="0"/>
          <w:numId w:val="7"/>
        </w:numPr>
        <w:spacing w:lineRule="auto" w:line="240" w:before="0" w:after="0"/>
        <w:ind w:firstLine="708" w:left="0" w:right="-1"/>
        <w:jc w:val="both"/>
        <w:rPr/>
      </w:pPr>
      <w:r>
        <w:rPr>
          <w:rFonts w:cs="Times New Roman" w:ascii="Times New Roman" w:hAnsi="Times New Roman"/>
          <w:color w:themeColor="text1" w:val="000000"/>
          <w:sz w:val="28"/>
          <w:szCs w:val="28"/>
        </w:rPr>
        <w:t xml:space="preserve">В случае возникших кадровых или материально-технических ограничений в МО, доставка биологического материала осуществляется                        в </w:t>
      </w:r>
      <w:r>
        <w:rPr>
          <w:rFonts w:cs="Times New Roman" w:ascii="Times New Roman" w:hAnsi="Times New Roman"/>
          <w:sz w:val="28"/>
          <w:szCs w:val="28"/>
        </w:rPr>
        <w:t>организации, включенные в территориальную программу государственных гарантий, в рамках МУР.</w:t>
      </w:r>
      <w:r>
        <w:rPr>
          <w:rFonts w:eastAsia="Times New Roman" w:cs="Times New Roman" w:ascii="Times New Roman" w:hAnsi="Times New Roman"/>
          <w:sz w:val="28"/>
          <w:szCs w:val="28"/>
        </w:rPr>
        <w:t xml:space="preserve"> </w:t>
      </w:r>
    </w:p>
    <w:p>
      <w:pPr>
        <w:pStyle w:val="Normal"/>
        <w:widowControl w:val="false"/>
        <w:numPr>
          <w:ilvl w:val="0"/>
          <w:numId w:val="7"/>
        </w:numPr>
        <w:spacing w:lineRule="auto" w:line="240" w:before="0" w:after="0"/>
        <w:ind w:firstLine="708" w:left="0" w:right="-1"/>
        <w:jc w:val="both"/>
        <w:rPr/>
      </w:pPr>
      <w:r>
        <w:rPr>
          <w:rFonts w:eastAsia="Times New Roman" w:cs="Times New Roman" w:ascii="Times New Roman" w:hAnsi="Times New Roman"/>
          <w:sz w:val="28"/>
          <w:szCs w:val="28"/>
        </w:rPr>
        <w:t>Консультации</w:t>
      </w:r>
      <w:r>
        <w:rPr>
          <w:rFonts w:eastAsia="Times New Roman" w:cs="Times New Roman" w:ascii="Times New Roman" w:hAnsi="Times New Roman"/>
          <w:spacing w:val="-7"/>
          <w:sz w:val="28"/>
          <w:szCs w:val="28"/>
        </w:rPr>
        <w:t xml:space="preserve"> </w:t>
      </w:r>
      <w:r>
        <w:rPr>
          <w:rFonts w:eastAsia="Times New Roman" w:cs="Times New Roman" w:ascii="Times New Roman" w:hAnsi="Times New Roman"/>
          <w:sz w:val="28"/>
          <w:szCs w:val="28"/>
        </w:rPr>
        <w:t xml:space="preserve">узких специалистов при отсутствии возможности              их выполнения по месту территориального прикрепления, осуществляются путем направления </w:t>
      </w:r>
      <w:r>
        <w:rPr>
          <w:rFonts w:cs="Times New Roman" w:ascii="Times New Roman" w:hAnsi="Times New Roman"/>
          <w:color w:themeColor="text1" w:val="000000"/>
          <w:sz w:val="28"/>
          <w:szCs w:val="28"/>
        </w:rPr>
        <w:t xml:space="preserve">в </w:t>
      </w:r>
      <w:r>
        <w:rPr>
          <w:rFonts w:cs="Times New Roman" w:ascii="Times New Roman" w:hAnsi="Times New Roman"/>
          <w:sz w:val="28"/>
          <w:szCs w:val="28"/>
        </w:rPr>
        <w:t>организации, включенные в территориальную программу государственных гарантий, в рамках МУР.</w:t>
      </w:r>
    </w:p>
    <w:p>
      <w:pPr>
        <w:pStyle w:val="Normal"/>
        <w:widowControl w:val="false"/>
        <w:numPr>
          <w:ilvl w:val="0"/>
          <w:numId w:val="7"/>
        </w:numPr>
        <w:spacing w:lineRule="auto" w:line="240" w:before="0" w:after="0"/>
        <w:ind w:firstLine="708" w:left="0" w:right="-1"/>
        <w:jc w:val="both"/>
        <w:rPr/>
      </w:pPr>
      <w:r>
        <w:rPr>
          <w:rFonts w:eastAsia="Times New Roman" w:cs="Times New Roman" w:ascii="Times New Roman" w:hAnsi="Times New Roman"/>
          <w:sz w:val="28"/>
          <w:szCs w:val="28"/>
        </w:rPr>
        <w:t>Для выполнения инструментальных исследований</w:t>
      </w:r>
      <w:r>
        <w:rPr>
          <w:rFonts w:eastAsia="Times New Roman" w:cs="Times New Roman" w:ascii="Times New Roman" w:hAnsi="Times New Roman"/>
          <w:spacing w:val="-6"/>
          <w:sz w:val="28"/>
          <w:szCs w:val="28"/>
        </w:rPr>
        <w:t xml:space="preserve"> </w:t>
      </w:r>
      <w:r>
        <w:rPr>
          <w:rFonts w:eastAsia="Times New Roman" w:cs="Times New Roman" w:ascii="Times New Roman" w:hAnsi="Times New Roman"/>
          <w:sz w:val="28"/>
          <w:szCs w:val="28"/>
        </w:rPr>
        <w:t>(МРТ,</w:t>
      </w:r>
      <w:r>
        <w:rPr>
          <w:rFonts w:eastAsia="Times New Roman" w:cs="Times New Roman" w:ascii="Times New Roman" w:hAnsi="Times New Roman"/>
          <w:spacing w:val="-11"/>
          <w:sz w:val="28"/>
          <w:szCs w:val="28"/>
        </w:rPr>
        <w:t xml:space="preserve"> </w:t>
      </w:r>
      <w:r>
        <w:rPr>
          <w:rFonts w:eastAsia="Times New Roman" w:cs="Times New Roman" w:ascii="Times New Roman" w:hAnsi="Times New Roman"/>
          <w:sz w:val="28"/>
          <w:szCs w:val="28"/>
        </w:rPr>
        <w:t>КТ,</w:t>
      </w:r>
      <w:r>
        <w:rPr>
          <w:rFonts w:eastAsia="Times New Roman" w:cs="Times New Roman" w:ascii="Times New Roman" w:hAnsi="Times New Roman"/>
          <w:spacing w:val="-8"/>
          <w:sz w:val="28"/>
          <w:szCs w:val="28"/>
        </w:rPr>
        <w:t xml:space="preserve"> </w:t>
      </w:r>
      <w:r>
        <w:rPr>
          <w:rFonts w:eastAsia="Times New Roman" w:cs="Times New Roman" w:ascii="Times New Roman" w:hAnsi="Times New Roman"/>
          <w:sz w:val="28"/>
          <w:szCs w:val="28"/>
        </w:rPr>
        <w:t>денситометрия,</w:t>
      </w:r>
      <w:r>
        <w:rPr>
          <w:rFonts w:eastAsia="Times New Roman" w:cs="Times New Roman" w:ascii="Times New Roman" w:hAnsi="Times New Roman"/>
          <w:spacing w:val="-11"/>
          <w:sz w:val="28"/>
          <w:szCs w:val="28"/>
        </w:rPr>
        <w:t xml:space="preserve"> </w:t>
      </w:r>
      <w:r>
        <w:rPr>
          <w:rFonts w:eastAsia="Times New Roman" w:cs="Times New Roman" w:ascii="Times New Roman" w:hAnsi="Times New Roman"/>
          <w:sz w:val="28"/>
          <w:szCs w:val="28"/>
        </w:rPr>
        <w:t xml:space="preserve">сцинтиграфия) пациенты направляются в подразделения МО по месту прикрепления. В случае отсутствия возможности их проведения, направление осуществляется </w:t>
      </w:r>
      <w:r>
        <w:rPr>
          <w:rFonts w:cs="Times New Roman" w:ascii="Times New Roman" w:hAnsi="Times New Roman"/>
          <w:color w:themeColor="text1" w:val="000000"/>
          <w:sz w:val="28"/>
          <w:szCs w:val="28"/>
        </w:rPr>
        <w:t xml:space="preserve">в </w:t>
      </w:r>
      <w:r>
        <w:rPr>
          <w:rFonts w:cs="Times New Roman" w:ascii="Times New Roman" w:hAnsi="Times New Roman"/>
          <w:sz w:val="28"/>
          <w:szCs w:val="28"/>
        </w:rPr>
        <w:t>организации, включенные в территориальную программу государственных гарантий, в рамках МУР.</w:t>
      </w:r>
    </w:p>
    <w:p>
      <w:pPr>
        <w:pStyle w:val="Normal"/>
        <w:widowControl w:val="false"/>
        <w:numPr>
          <w:ilvl w:val="0"/>
          <w:numId w:val="0"/>
        </w:numPr>
        <w:spacing w:lineRule="auto" w:line="240" w:before="53" w:after="4"/>
        <w:ind w:hanging="1418" w:left="8364" w:right="-1"/>
        <w:jc w:val="right"/>
        <w:outlineLvl w:val="0"/>
        <w:rPr/>
      </w:pPr>
      <w:r>
        <w:rPr>
          <w:rFonts w:eastAsia="Times New Roman" w:cs="Times New Roman" w:ascii="Times New Roman" w:hAnsi="Times New Roman"/>
          <w:i w:val="false"/>
          <w:iCs w:val="false"/>
          <w:sz w:val="28"/>
          <w:szCs w:val="28"/>
        </w:rPr>
        <w:t xml:space="preserve">Таблица 1 </w:t>
      </w:r>
    </w:p>
    <w:p>
      <w:pPr>
        <w:pStyle w:val="Normal"/>
        <w:widowControl w:val="false"/>
        <w:numPr>
          <w:ilvl w:val="0"/>
          <w:numId w:val="0"/>
        </w:numPr>
        <w:tabs>
          <w:tab w:val="clear" w:pos="708"/>
          <w:tab w:val="left" w:pos="10773" w:leader="none"/>
        </w:tabs>
        <w:suppressAutoHyphens w:val="true"/>
        <w:bidi w:val="0"/>
        <w:spacing w:lineRule="auto" w:line="240" w:before="240" w:after="240"/>
        <w:ind w:hanging="0" w:left="0" w:right="0"/>
        <w:jc w:val="center"/>
        <w:outlineLvl w:val="0"/>
        <w:rPr/>
      </w:pPr>
      <w:r>
        <w:rPr>
          <w:rFonts w:eastAsia="Times New Roman" w:cs="Times New Roman" w:ascii="Times New Roman" w:hAnsi="Times New Roman"/>
          <w:b w:val="false"/>
          <w:bCs w:val="false"/>
          <w:sz w:val="28"/>
          <w:szCs w:val="28"/>
        </w:rPr>
        <w:t>Перечень</w:t>
      </w:r>
      <w:r>
        <w:rPr>
          <w:rFonts w:eastAsia="Times New Roman" w:cs="Times New Roman" w:ascii="Times New Roman" w:hAnsi="Times New Roman"/>
          <w:b w:val="false"/>
          <w:bCs w:val="false"/>
          <w:spacing w:val="67"/>
          <w:sz w:val="28"/>
          <w:szCs w:val="28"/>
        </w:rPr>
        <w:t xml:space="preserve"> </w:t>
      </w:r>
      <w:r>
        <w:rPr>
          <w:rFonts w:eastAsia="Times New Roman" w:cs="Times New Roman" w:ascii="Times New Roman" w:hAnsi="Times New Roman"/>
          <w:b w:val="false"/>
          <w:bCs w:val="false"/>
          <w:sz w:val="28"/>
          <w:szCs w:val="28"/>
        </w:rPr>
        <w:t>медицинских</w:t>
      </w:r>
      <w:r>
        <w:rPr>
          <w:rFonts w:eastAsia="Times New Roman" w:cs="Times New Roman" w:ascii="Times New Roman" w:hAnsi="Times New Roman"/>
          <w:b w:val="false"/>
          <w:bCs w:val="false"/>
          <w:spacing w:val="70"/>
          <w:sz w:val="28"/>
          <w:szCs w:val="28"/>
        </w:rPr>
        <w:t xml:space="preserve"> </w:t>
      </w:r>
      <w:r>
        <w:rPr>
          <w:rFonts w:eastAsia="Times New Roman" w:cs="Times New Roman" w:ascii="Times New Roman" w:hAnsi="Times New Roman"/>
          <w:b w:val="false"/>
          <w:bCs w:val="false"/>
          <w:sz w:val="28"/>
          <w:szCs w:val="28"/>
        </w:rPr>
        <w:t>показаний</w:t>
      </w:r>
      <w:r>
        <w:rPr>
          <w:rFonts w:eastAsia="Times New Roman" w:cs="Times New Roman" w:ascii="Times New Roman" w:hAnsi="Times New Roman"/>
          <w:b w:val="false"/>
          <w:bCs w:val="false"/>
          <w:spacing w:val="68"/>
          <w:sz w:val="28"/>
          <w:szCs w:val="28"/>
        </w:rPr>
        <w:t xml:space="preserve"> </w:t>
      </w:r>
      <w:r>
        <w:rPr>
          <w:rFonts w:eastAsia="Times New Roman" w:cs="Times New Roman" w:ascii="Times New Roman" w:hAnsi="Times New Roman"/>
          <w:b w:val="false"/>
          <w:bCs w:val="false"/>
          <w:sz w:val="28"/>
          <w:szCs w:val="28"/>
        </w:rPr>
        <w:t>для</w:t>
      </w:r>
      <w:r>
        <w:rPr>
          <w:rFonts w:eastAsia="Times New Roman" w:cs="Times New Roman" w:ascii="Times New Roman" w:hAnsi="Times New Roman"/>
          <w:b w:val="false"/>
          <w:bCs w:val="false"/>
          <w:spacing w:val="68"/>
          <w:sz w:val="28"/>
          <w:szCs w:val="28"/>
        </w:rPr>
        <w:t xml:space="preserve"> </w:t>
      </w:r>
      <w:r>
        <w:rPr>
          <w:rFonts w:eastAsia="Times New Roman" w:cs="Times New Roman" w:ascii="Times New Roman" w:hAnsi="Times New Roman"/>
          <w:b w:val="false"/>
          <w:bCs w:val="false"/>
          <w:sz w:val="28"/>
          <w:szCs w:val="28"/>
        </w:rPr>
        <w:t>маршрутизации</w:t>
      </w:r>
      <w:r>
        <w:rPr>
          <w:rFonts w:eastAsia="Times New Roman" w:cs="Times New Roman" w:ascii="Times New Roman" w:hAnsi="Times New Roman"/>
          <w:b w:val="false"/>
          <w:bCs w:val="false"/>
          <w:spacing w:val="68"/>
          <w:sz w:val="28"/>
          <w:szCs w:val="28"/>
        </w:rPr>
        <w:t xml:space="preserve"> </w:t>
      </w:r>
      <w:r>
        <w:rPr>
          <w:rFonts w:eastAsia="Times New Roman" w:cs="Times New Roman" w:ascii="Times New Roman" w:hAnsi="Times New Roman"/>
          <w:b w:val="false"/>
          <w:bCs w:val="false"/>
          <w:sz w:val="28"/>
          <w:szCs w:val="28"/>
        </w:rPr>
        <w:t>пациентов с</w:t>
      </w:r>
      <w:r>
        <w:rPr>
          <w:rFonts w:eastAsia="Times New Roman" w:cs="Times New Roman" w:ascii="Times New Roman" w:hAnsi="Times New Roman"/>
          <w:b w:val="false"/>
          <w:bCs w:val="false"/>
          <w:spacing w:val="40"/>
          <w:sz w:val="28"/>
          <w:szCs w:val="28"/>
        </w:rPr>
        <w:t xml:space="preserve"> </w:t>
      </w:r>
      <w:r>
        <w:rPr>
          <w:rFonts w:eastAsia="Times New Roman" w:cs="Times New Roman" w:ascii="Times New Roman" w:hAnsi="Times New Roman"/>
          <w:b w:val="false"/>
          <w:bCs w:val="false"/>
          <w:sz w:val="28"/>
          <w:szCs w:val="28"/>
        </w:rPr>
        <w:t>эндокринными</w:t>
      </w:r>
      <w:r>
        <w:rPr>
          <w:rFonts w:eastAsia="Times New Roman" w:cs="Times New Roman" w:ascii="Times New Roman" w:hAnsi="Times New Roman"/>
          <w:b w:val="false"/>
          <w:bCs w:val="false"/>
          <w:spacing w:val="40"/>
          <w:sz w:val="28"/>
          <w:szCs w:val="28"/>
        </w:rPr>
        <w:t xml:space="preserve"> </w:t>
      </w:r>
      <w:r>
        <w:rPr>
          <w:rFonts w:eastAsia="Times New Roman" w:cs="Times New Roman" w:ascii="Times New Roman" w:hAnsi="Times New Roman"/>
          <w:b w:val="false"/>
          <w:bCs w:val="false"/>
          <w:sz w:val="28"/>
          <w:szCs w:val="28"/>
        </w:rPr>
        <w:t>заболеваниями</w:t>
      </w:r>
      <w:r>
        <w:rPr>
          <w:rFonts w:eastAsia="Times New Roman" w:cs="Times New Roman" w:ascii="Times New Roman" w:hAnsi="Times New Roman"/>
          <w:b w:val="false"/>
          <w:bCs w:val="false"/>
          <w:spacing w:val="40"/>
          <w:sz w:val="28"/>
          <w:szCs w:val="28"/>
        </w:rPr>
        <w:t xml:space="preserve"> </w:t>
      </w:r>
      <w:r>
        <w:rPr>
          <w:rFonts w:eastAsia="Times New Roman" w:cs="Times New Roman" w:ascii="Times New Roman" w:hAnsi="Times New Roman"/>
          <w:b w:val="false"/>
          <w:bCs w:val="false"/>
          <w:sz w:val="28"/>
          <w:szCs w:val="28"/>
        </w:rPr>
        <w:t>(за</w:t>
      </w:r>
      <w:r>
        <w:rPr>
          <w:rFonts w:eastAsia="Times New Roman" w:cs="Times New Roman" w:ascii="Times New Roman" w:hAnsi="Times New Roman"/>
          <w:b w:val="false"/>
          <w:bCs w:val="false"/>
          <w:spacing w:val="40"/>
          <w:sz w:val="28"/>
          <w:szCs w:val="28"/>
        </w:rPr>
        <w:t xml:space="preserve"> </w:t>
      </w:r>
      <w:r>
        <w:rPr>
          <w:rFonts w:eastAsia="Times New Roman" w:cs="Times New Roman" w:ascii="Times New Roman" w:hAnsi="Times New Roman"/>
          <w:b w:val="false"/>
          <w:bCs w:val="false"/>
          <w:sz w:val="28"/>
          <w:szCs w:val="28"/>
        </w:rPr>
        <w:t>исключением</w:t>
      </w:r>
      <w:r>
        <w:rPr>
          <w:rFonts w:eastAsia="Times New Roman" w:cs="Times New Roman" w:ascii="Times New Roman" w:hAnsi="Times New Roman"/>
          <w:b w:val="false"/>
          <w:bCs w:val="false"/>
          <w:spacing w:val="40"/>
          <w:sz w:val="28"/>
          <w:szCs w:val="28"/>
        </w:rPr>
        <w:t xml:space="preserve"> </w:t>
      </w:r>
      <w:r>
        <w:rPr>
          <w:rFonts w:eastAsia="Times New Roman" w:cs="Times New Roman" w:ascii="Times New Roman" w:hAnsi="Times New Roman"/>
          <w:b w:val="false"/>
          <w:bCs w:val="false"/>
          <w:sz w:val="28"/>
          <w:szCs w:val="28"/>
        </w:rPr>
        <w:t>сахарного</w:t>
      </w:r>
      <w:r>
        <w:rPr>
          <w:rFonts w:eastAsia="Times New Roman" w:cs="Times New Roman" w:ascii="Times New Roman" w:hAnsi="Times New Roman"/>
          <w:b w:val="false"/>
          <w:bCs w:val="false"/>
          <w:spacing w:val="40"/>
          <w:sz w:val="28"/>
          <w:szCs w:val="28"/>
        </w:rPr>
        <w:t xml:space="preserve"> </w:t>
      </w:r>
      <w:r>
        <w:rPr>
          <w:rFonts w:eastAsia="Times New Roman" w:cs="Times New Roman" w:ascii="Times New Roman" w:hAnsi="Times New Roman"/>
          <w:b w:val="false"/>
          <w:bCs w:val="false"/>
          <w:sz w:val="28"/>
          <w:szCs w:val="28"/>
        </w:rPr>
        <w:t>диабета)</w:t>
      </w:r>
      <w:r>
        <w:rPr>
          <w:rFonts w:eastAsia="Times New Roman" w:cs="Times New Roman" w:ascii="Times New Roman" w:hAnsi="Times New Roman"/>
          <w:b w:val="false"/>
          <w:bCs w:val="false"/>
          <w:spacing w:val="40"/>
          <w:sz w:val="28"/>
          <w:szCs w:val="28"/>
        </w:rPr>
        <w:t xml:space="preserve"> </w:t>
      </w:r>
      <w:r>
        <w:rPr>
          <w:rFonts w:eastAsia="Times New Roman" w:cs="Times New Roman" w:ascii="Times New Roman" w:hAnsi="Times New Roman"/>
          <w:b w:val="false"/>
          <w:bCs w:val="false"/>
          <w:sz w:val="28"/>
          <w:szCs w:val="28"/>
        </w:rPr>
        <w:t>для</w:t>
      </w:r>
      <w:r>
        <w:rPr>
          <w:rFonts w:eastAsia="Times New Roman" w:cs="Times New Roman" w:ascii="Times New Roman" w:hAnsi="Times New Roman"/>
          <w:b w:val="false"/>
          <w:bCs w:val="false"/>
          <w:spacing w:val="80"/>
          <w:sz w:val="28"/>
          <w:szCs w:val="28"/>
        </w:rPr>
        <w:t xml:space="preserve"> </w:t>
      </w:r>
      <w:r>
        <w:rPr>
          <w:rFonts w:eastAsia="Times New Roman" w:cs="Times New Roman" w:ascii="Times New Roman" w:hAnsi="Times New Roman"/>
          <w:b w:val="false"/>
          <w:bCs w:val="false"/>
          <w:sz w:val="28"/>
          <w:szCs w:val="28"/>
        </w:rPr>
        <w:t>оказания</w:t>
      </w:r>
      <w:r>
        <w:rPr>
          <w:rFonts w:eastAsia="Times New Roman" w:cs="Times New Roman" w:ascii="Times New Roman" w:hAnsi="Times New Roman"/>
          <w:b w:val="false"/>
          <w:bCs w:val="false"/>
          <w:spacing w:val="80"/>
          <w:sz w:val="28"/>
          <w:szCs w:val="28"/>
        </w:rPr>
        <w:t xml:space="preserve"> </w:t>
      </w:r>
      <w:r>
        <w:rPr>
          <w:rFonts w:eastAsia="Times New Roman" w:cs="Times New Roman" w:ascii="Times New Roman" w:hAnsi="Times New Roman"/>
          <w:b w:val="false"/>
          <w:bCs w:val="false"/>
          <w:sz w:val="28"/>
          <w:szCs w:val="28"/>
        </w:rPr>
        <w:t>первичной</w:t>
      </w:r>
      <w:r>
        <w:rPr>
          <w:rFonts w:eastAsia="Times New Roman" w:cs="Times New Roman" w:ascii="Times New Roman" w:hAnsi="Times New Roman"/>
          <w:b w:val="false"/>
          <w:bCs w:val="false"/>
          <w:spacing w:val="80"/>
          <w:sz w:val="28"/>
          <w:szCs w:val="28"/>
        </w:rPr>
        <w:t xml:space="preserve"> </w:t>
      </w:r>
      <w:r>
        <w:rPr>
          <w:rFonts w:eastAsia="Times New Roman" w:cs="Times New Roman" w:ascii="Times New Roman" w:hAnsi="Times New Roman"/>
          <w:b w:val="false"/>
          <w:bCs w:val="false"/>
          <w:sz w:val="28"/>
          <w:szCs w:val="28"/>
        </w:rPr>
        <w:t>специализированной</w:t>
      </w:r>
      <w:r>
        <w:rPr>
          <w:rFonts w:eastAsia="Times New Roman" w:cs="Times New Roman" w:ascii="Times New Roman" w:hAnsi="Times New Roman"/>
          <w:b w:val="false"/>
          <w:bCs w:val="false"/>
          <w:spacing w:val="80"/>
          <w:sz w:val="28"/>
          <w:szCs w:val="28"/>
        </w:rPr>
        <w:t xml:space="preserve"> </w:t>
      </w:r>
      <w:r>
        <w:rPr>
          <w:rFonts w:eastAsia="Times New Roman" w:cs="Times New Roman" w:ascii="Times New Roman" w:hAnsi="Times New Roman"/>
          <w:b w:val="false"/>
          <w:bCs w:val="false"/>
          <w:sz w:val="28"/>
          <w:szCs w:val="28"/>
        </w:rPr>
        <w:t>медико-санитарной</w:t>
      </w:r>
      <w:r>
        <w:rPr>
          <w:rFonts w:eastAsia="Times New Roman" w:cs="Times New Roman" w:ascii="Times New Roman" w:hAnsi="Times New Roman"/>
          <w:b w:val="false"/>
          <w:bCs w:val="false"/>
          <w:spacing w:val="80"/>
          <w:sz w:val="28"/>
          <w:szCs w:val="28"/>
        </w:rPr>
        <w:t xml:space="preserve"> </w:t>
      </w:r>
      <w:r>
        <w:rPr>
          <w:rFonts w:eastAsia="Times New Roman" w:cs="Times New Roman" w:ascii="Times New Roman" w:hAnsi="Times New Roman"/>
          <w:b w:val="false"/>
          <w:bCs w:val="false"/>
          <w:sz w:val="28"/>
          <w:szCs w:val="28"/>
        </w:rPr>
        <w:t>помощи по профилю «эндокринология»</w:t>
      </w:r>
    </w:p>
    <w:tbl>
      <w:tblPr>
        <w:tblStyle w:val="TableNormal"/>
        <w:tblW w:w="9316" w:type="dxa"/>
        <w:jc w:val="left"/>
        <w:tblInd w:w="41" w:type="dxa"/>
        <w:tblLayout w:type="fixed"/>
        <w:tblCellMar>
          <w:top w:w="0" w:type="dxa"/>
          <w:left w:w="5" w:type="dxa"/>
          <w:bottom w:w="0" w:type="dxa"/>
          <w:right w:w="5" w:type="dxa"/>
        </w:tblCellMar>
        <w:tblLook w:val="01e0" w:noHBand="0" w:noVBand="0" w:firstColumn="1" w:lastRow="1" w:lastColumn="1" w:firstRow="1"/>
      </w:tblPr>
      <w:tblGrid>
        <w:gridCol w:w="2778"/>
        <w:gridCol w:w="3977"/>
        <w:gridCol w:w="2561"/>
      </w:tblGrid>
      <w:tr>
        <w:trPr>
          <w:trHeight w:val="1074" w:hRule="atLeast"/>
        </w:trPr>
        <w:tc>
          <w:tcPr>
            <w:tcW w:w="277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6" w:left="-8"/>
              <w:jc w:val="center"/>
              <w:rPr/>
            </w:pPr>
            <w:r>
              <w:rPr>
                <w:rFonts w:eastAsia="Times New Roman" w:cs="Times New Roman" w:ascii="Times New Roman" w:hAnsi="Times New Roman"/>
                <w:b w:val="false"/>
                <w:bCs w:val="false"/>
                <w:spacing w:val="-2"/>
                <w:kern w:val="0"/>
                <w:sz w:val="20"/>
                <w:szCs w:val="28"/>
                <w:lang w:val="en-US" w:eastAsia="en-US" w:bidi="ar-SA"/>
              </w:rPr>
              <w:t>Группа заболеваний</w:t>
            </w:r>
          </w:p>
        </w:tc>
        <w:tc>
          <w:tcPr>
            <w:tcW w:w="397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3" w:left="-3"/>
              <w:jc w:val="center"/>
              <w:rPr/>
            </w:pPr>
            <w:r>
              <w:rPr>
                <w:rFonts w:eastAsia="Times New Roman" w:cs="Times New Roman" w:ascii="Times New Roman" w:hAnsi="Times New Roman"/>
                <w:b w:val="false"/>
                <w:bCs w:val="false"/>
                <w:kern w:val="0"/>
                <w:sz w:val="20"/>
                <w:szCs w:val="28"/>
                <w:lang w:val="ru-RU" w:eastAsia="en-US" w:bidi="ar-SA"/>
              </w:rPr>
              <w:t>Амбулаторный прием врача-эндокринолога</w:t>
            </w:r>
          </w:p>
          <w:p>
            <w:pPr>
              <w:pStyle w:val="Normal"/>
              <w:widowControl w:val="false"/>
              <w:suppressAutoHyphens w:val="true"/>
              <w:spacing w:lineRule="auto" w:line="240" w:before="0" w:after="0"/>
              <w:ind w:firstLine="3" w:left="-3"/>
              <w:jc w:val="center"/>
              <w:rPr/>
            </w:pPr>
            <w:r>
              <w:rPr>
                <w:rFonts w:eastAsia="Times New Roman" w:cs="Times New Roman" w:ascii="Times New Roman" w:hAnsi="Times New Roman"/>
                <w:b w:val="false"/>
                <w:bCs w:val="false"/>
                <w:kern w:val="0"/>
                <w:sz w:val="20"/>
                <w:szCs w:val="28"/>
                <w:lang w:val="ru-RU" w:eastAsia="en-US" w:bidi="ar-SA"/>
              </w:rPr>
              <w:t>в</w:t>
            </w:r>
            <w:r>
              <w:rPr>
                <w:rFonts w:eastAsia="Times New Roman" w:cs="Times New Roman" w:ascii="Times New Roman" w:hAnsi="Times New Roman"/>
                <w:b w:val="false"/>
                <w:bCs w:val="false"/>
                <w:spacing w:val="-15"/>
                <w:kern w:val="0"/>
                <w:sz w:val="20"/>
                <w:szCs w:val="28"/>
                <w:lang w:val="ru-RU" w:eastAsia="en-US" w:bidi="ar-SA"/>
              </w:rPr>
              <w:t xml:space="preserve"> </w:t>
            </w:r>
            <w:r>
              <w:rPr>
                <w:rFonts w:eastAsia="Times New Roman" w:cs="Times New Roman" w:ascii="Times New Roman" w:hAnsi="Times New Roman"/>
                <w:b w:val="false"/>
                <w:bCs w:val="false"/>
                <w:kern w:val="0"/>
                <w:sz w:val="20"/>
                <w:szCs w:val="28"/>
                <w:lang w:val="ru-RU" w:eastAsia="en-US" w:bidi="ar-SA"/>
              </w:rPr>
              <w:t>государственных учреждениях</w:t>
            </w:r>
            <w:r>
              <w:rPr>
                <w:rFonts w:eastAsia="Times New Roman" w:cs="Times New Roman" w:ascii="Times New Roman" w:hAnsi="Times New Roman"/>
                <w:b w:val="false"/>
                <w:bCs w:val="false"/>
                <w:spacing w:val="-15"/>
                <w:kern w:val="0"/>
                <w:sz w:val="20"/>
                <w:szCs w:val="28"/>
                <w:lang w:val="ru-RU" w:eastAsia="en-US" w:bidi="ar-SA"/>
              </w:rPr>
              <w:t xml:space="preserve"> </w:t>
            </w:r>
            <w:r>
              <w:rPr>
                <w:rFonts w:eastAsia="Times New Roman" w:cs="Times New Roman" w:ascii="Times New Roman" w:hAnsi="Times New Roman"/>
                <w:b w:val="false"/>
                <w:bCs w:val="false"/>
                <w:kern w:val="0"/>
                <w:sz w:val="20"/>
                <w:szCs w:val="28"/>
                <w:lang w:val="ru-RU" w:eastAsia="en-US" w:bidi="ar-SA"/>
              </w:rPr>
              <w:t>здравоохранения</w:t>
            </w:r>
          </w:p>
          <w:p>
            <w:pPr>
              <w:pStyle w:val="Normal"/>
              <w:widowControl w:val="false"/>
              <w:suppressAutoHyphens w:val="true"/>
              <w:spacing w:lineRule="auto" w:line="240" w:before="0" w:after="0"/>
              <w:ind w:firstLine="3" w:left="-3"/>
              <w:jc w:val="center"/>
              <w:rPr/>
            </w:pPr>
            <w:r>
              <w:rPr>
                <w:rFonts w:eastAsia="Times New Roman" w:cs="Times New Roman" w:ascii="Times New Roman" w:hAnsi="Times New Roman"/>
                <w:b w:val="false"/>
                <w:bCs w:val="false"/>
                <w:kern w:val="0"/>
                <w:sz w:val="20"/>
                <w:szCs w:val="28"/>
                <w:lang w:val="ru-RU" w:eastAsia="en-US" w:bidi="ar-SA"/>
              </w:rPr>
              <w:t>(по месту территориального</w:t>
            </w:r>
          </w:p>
          <w:p>
            <w:pPr>
              <w:pStyle w:val="Normal"/>
              <w:widowControl w:val="false"/>
              <w:suppressAutoHyphens w:val="true"/>
              <w:spacing w:lineRule="auto" w:line="240" w:before="0" w:after="0"/>
              <w:ind w:firstLine="3" w:left="-3" w:right="401"/>
              <w:jc w:val="center"/>
              <w:rPr/>
            </w:pPr>
            <w:r>
              <w:rPr>
                <w:rFonts w:eastAsia="Times New Roman" w:cs="Times New Roman" w:ascii="Times New Roman" w:hAnsi="Times New Roman"/>
                <w:b w:val="false"/>
                <w:bCs w:val="false"/>
                <w:spacing w:val="-2"/>
                <w:kern w:val="0"/>
                <w:sz w:val="20"/>
                <w:szCs w:val="28"/>
                <w:lang w:val="en-US" w:eastAsia="en-US" w:bidi="ar-SA"/>
              </w:rPr>
              <w:t>прикрепления)</w:t>
            </w:r>
          </w:p>
        </w:tc>
        <w:tc>
          <w:tcPr>
            <w:tcW w:w="256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16"/>
              <w:jc w:val="center"/>
              <w:rPr/>
            </w:pPr>
            <w:r>
              <w:rPr>
                <w:rFonts w:eastAsia="Times New Roman" w:cs="Times New Roman" w:ascii="Times New Roman" w:hAnsi="Times New Roman"/>
                <w:b w:val="false"/>
                <w:bCs w:val="false"/>
                <w:spacing w:val="-2"/>
                <w:kern w:val="0"/>
                <w:sz w:val="20"/>
                <w:szCs w:val="28"/>
                <w:lang w:val="en-US" w:eastAsia="en-US" w:bidi="ar-SA"/>
              </w:rPr>
              <w:t xml:space="preserve">Амбулаторная </w:t>
            </w:r>
            <w:r>
              <w:rPr>
                <w:rFonts w:eastAsia="Times New Roman" w:cs="Times New Roman" w:ascii="Times New Roman" w:hAnsi="Times New Roman"/>
                <w:b w:val="false"/>
                <w:bCs w:val="false"/>
                <w:kern w:val="0"/>
                <w:sz w:val="20"/>
                <w:szCs w:val="28"/>
                <w:lang w:val="en-US" w:eastAsia="en-US" w:bidi="ar-SA"/>
              </w:rPr>
              <w:t>помощь</w:t>
            </w:r>
          </w:p>
          <w:p>
            <w:pPr>
              <w:pStyle w:val="Normal"/>
              <w:widowControl w:val="false"/>
              <w:suppressAutoHyphens w:val="true"/>
              <w:spacing w:lineRule="auto" w:line="240" w:before="0" w:after="0"/>
              <w:ind w:firstLine="16"/>
              <w:jc w:val="center"/>
              <w:rPr/>
            </w:pPr>
            <w:r>
              <w:rPr>
                <w:rFonts w:eastAsia="Times New Roman" w:cs="Times New Roman" w:ascii="Times New Roman" w:hAnsi="Times New Roman"/>
                <w:b w:val="false"/>
                <w:bCs w:val="false"/>
                <w:kern w:val="0"/>
                <w:sz w:val="20"/>
                <w:szCs w:val="28"/>
                <w:lang w:val="en-US" w:eastAsia="en-US" w:bidi="ar-SA"/>
              </w:rPr>
              <w:t>в</w:t>
            </w:r>
            <w:r>
              <w:rPr>
                <w:rFonts w:eastAsia="Times New Roman" w:cs="Times New Roman" w:ascii="Times New Roman" w:hAnsi="Times New Roman"/>
                <w:b w:val="false"/>
                <w:bCs w:val="false"/>
                <w:spacing w:val="-2"/>
                <w:kern w:val="0"/>
                <w:sz w:val="20"/>
                <w:szCs w:val="28"/>
                <w:lang w:val="en-US" w:eastAsia="en-US" w:bidi="ar-SA"/>
              </w:rPr>
              <w:t xml:space="preserve"> </w:t>
            </w:r>
            <w:r>
              <w:rPr>
                <w:rFonts w:eastAsia="Times New Roman" w:cs="Times New Roman" w:ascii="Times New Roman" w:hAnsi="Times New Roman"/>
                <w:b w:val="false"/>
                <w:bCs w:val="false"/>
                <w:spacing w:val="-5"/>
                <w:kern w:val="0"/>
                <w:sz w:val="20"/>
                <w:szCs w:val="28"/>
                <w:lang w:val="en-US" w:eastAsia="en-US" w:bidi="ar-SA"/>
              </w:rPr>
              <w:t>РЭЦ</w:t>
            </w:r>
          </w:p>
        </w:tc>
      </w:tr>
      <w:tr>
        <w:trPr>
          <w:trHeight w:val="316" w:hRule="atLeast"/>
        </w:trPr>
        <w:tc>
          <w:tcPr>
            <w:tcW w:w="277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34" w:right="132"/>
              <w:jc w:val="center"/>
              <w:rPr/>
            </w:pPr>
            <w:r>
              <w:rPr>
                <w:rFonts w:eastAsia="Times New Roman" w:cs="Times New Roman" w:ascii="Times New Roman" w:hAnsi="Times New Roman"/>
                <w:kern w:val="0"/>
                <w:sz w:val="20"/>
                <w:szCs w:val="28"/>
                <w:lang w:val="ru-RU" w:eastAsia="en-US" w:bidi="ar-SA"/>
              </w:rPr>
              <w:t xml:space="preserve">МЭА, тип </w:t>
            </w:r>
            <w:r>
              <w:rPr>
                <w:rFonts w:eastAsia="Times New Roman" w:cs="Times New Roman" w:ascii="Times New Roman" w:hAnsi="Times New Roman"/>
                <w:kern w:val="0"/>
                <w:sz w:val="20"/>
                <w:szCs w:val="28"/>
                <w:lang w:val="en-US" w:eastAsia="en-US" w:bidi="ar-SA"/>
              </w:rPr>
              <w:t>I</w:t>
            </w:r>
            <w:r>
              <w:rPr>
                <w:rFonts w:eastAsia="Times New Roman" w:cs="Times New Roman" w:ascii="Times New Roman" w:hAnsi="Times New Roman"/>
                <w:kern w:val="0"/>
                <w:sz w:val="20"/>
                <w:szCs w:val="28"/>
                <w:lang w:val="ru-RU" w:eastAsia="en-US" w:bidi="ar-SA"/>
              </w:rPr>
              <w:t xml:space="preserve"> (МЭА-</w:t>
            </w:r>
            <w:r>
              <w:rPr>
                <w:rFonts w:eastAsia="Times New Roman" w:cs="Times New Roman" w:ascii="Times New Roman" w:hAnsi="Times New Roman"/>
                <w:kern w:val="0"/>
                <w:sz w:val="20"/>
                <w:szCs w:val="28"/>
                <w:lang w:val="en-US" w:eastAsia="en-US" w:bidi="ar-SA"/>
              </w:rPr>
              <w:t>I</w:t>
            </w:r>
            <w:r>
              <w:rPr>
                <w:rFonts w:eastAsia="Times New Roman" w:cs="Times New Roman" w:ascii="Times New Roman" w:hAnsi="Times New Roman"/>
                <w:kern w:val="0"/>
                <w:sz w:val="20"/>
                <w:szCs w:val="28"/>
                <w:lang w:val="ru-RU" w:eastAsia="en-US" w:bidi="ar-SA"/>
              </w:rPr>
              <w:t xml:space="preserve">, синдром Вернера) (Синдром МЭН 1 типа (МЭН </w:t>
            </w:r>
            <w:r>
              <w:rPr>
                <w:rFonts w:eastAsia="Times New Roman" w:cs="Times New Roman" w:ascii="Times New Roman" w:hAnsi="Times New Roman"/>
                <w:kern w:val="0"/>
                <w:sz w:val="20"/>
                <w:szCs w:val="28"/>
                <w:lang w:val="en-US" w:eastAsia="en-US" w:bidi="ar-SA"/>
              </w:rPr>
              <w:t>I</w:t>
            </w:r>
            <w:r>
              <w:rPr>
                <w:rFonts w:eastAsia="Times New Roman" w:cs="Times New Roman" w:ascii="Times New Roman" w:hAnsi="Times New Roman"/>
                <w:kern w:val="0"/>
                <w:sz w:val="20"/>
                <w:szCs w:val="28"/>
                <w:lang w:val="ru-RU" w:eastAsia="en-US" w:bidi="ar-SA"/>
              </w:rPr>
              <w:t xml:space="preserve">) (Код по МКБ-10: </w:t>
            </w:r>
            <w:r>
              <w:rPr>
                <w:rFonts w:eastAsia="Times New Roman" w:cs="Times New Roman" w:ascii="Times New Roman" w:hAnsi="Times New Roman"/>
                <w:kern w:val="0"/>
                <w:sz w:val="20"/>
                <w:szCs w:val="28"/>
                <w:lang w:val="en-US" w:eastAsia="en-US" w:bidi="ar-SA"/>
              </w:rPr>
              <w:t>E</w:t>
            </w:r>
            <w:r>
              <w:rPr>
                <w:rFonts w:eastAsia="Times New Roman" w:cs="Times New Roman" w:ascii="Times New Roman" w:hAnsi="Times New Roman"/>
                <w:kern w:val="0"/>
                <w:sz w:val="20"/>
                <w:szCs w:val="28"/>
                <w:lang w:val="ru-RU" w:eastAsia="en-US" w:bidi="ar-SA"/>
              </w:rPr>
              <w:t xml:space="preserve">34.8, </w:t>
            </w:r>
            <w:r>
              <w:rPr>
                <w:rFonts w:eastAsia="Times New Roman" w:cs="Times New Roman" w:ascii="Times New Roman" w:hAnsi="Times New Roman"/>
                <w:kern w:val="0"/>
                <w:sz w:val="20"/>
                <w:szCs w:val="28"/>
                <w:lang w:val="en-US" w:eastAsia="en-US" w:bidi="ar-SA"/>
              </w:rPr>
              <w:t>D</w:t>
            </w:r>
            <w:r>
              <w:rPr>
                <w:rFonts w:eastAsia="Times New Roman" w:cs="Times New Roman" w:ascii="Times New Roman" w:hAnsi="Times New Roman"/>
                <w:kern w:val="0"/>
                <w:sz w:val="20"/>
                <w:szCs w:val="28"/>
                <w:lang w:val="ru-RU" w:eastAsia="en-US" w:bidi="ar-SA"/>
              </w:rPr>
              <w:t xml:space="preserve">13.7, </w:t>
            </w:r>
            <w:r>
              <w:rPr>
                <w:rFonts w:eastAsia="Times New Roman" w:cs="Times New Roman" w:ascii="Times New Roman" w:hAnsi="Times New Roman"/>
                <w:kern w:val="0"/>
                <w:sz w:val="20"/>
                <w:szCs w:val="28"/>
                <w:lang w:val="en-US" w:eastAsia="en-US" w:bidi="ar-SA"/>
              </w:rPr>
              <w:t>D</w:t>
            </w:r>
            <w:r>
              <w:rPr>
                <w:rFonts w:eastAsia="Times New Roman" w:cs="Times New Roman" w:ascii="Times New Roman" w:hAnsi="Times New Roman"/>
                <w:kern w:val="0"/>
                <w:sz w:val="20"/>
                <w:szCs w:val="28"/>
                <w:lang w:val="ru-RU" w:eastAsia="en-US" w:bidi="ar-SA"/>
              </w:rPr>
              <w:t>35.0-</w:t>
            </w:r>
            <w:r>
              <w:rPr>
                <w:rFonts w:eastAsia="Times New Roman" w:cs="Times New Roman" w:ascii="Times New Roman" w:hAnsi="Times New Roman"/>
                <w:kern w:val="0"/>
                <w:sz w:val="20"/>
                <w:szCs w:val="28"/>
                <w:lang w:val="en-US" w:eastAsia="en-US" w:bidi="ar-SA"/>
              </w:rPr>
              <w:t>D</w:t>
            </w:r>
            <w:r>
              <w:rPr>
                <w:rFonts w:eastAsia="Times New Roman" w:cs="Times New Roman" w:ascii="Times New Roman" w:hAnsi="Times New Roman"/>
                <w:kern w:val="0"/>
                <w:sz w:val="20"/>
                <w:szCs w:val="28"/>
                <w:lang w:val="ru-RU" w:eastAsia="en-US" w:bidi="ar-SA"/>
              </w:rPr>
              <w:t xml:space="preserve">35.2, </w:t>
            </w:r>
            <w:r>
              <w:rPr>
                <w:rFonts w:eastAsia="Times New Roman" w:cs="Times New Roman" w:ascii="Times New Roman" w:hAnsi="Times New Roman"/>
                <w:kern w:val="0"/>
                <w:sz w:val="20"/>
                <w:szCs w:val="28"/>
                <w:lang w:val="en-US" w:eastAsia="en-US" w:bidi="ar-SA"/>
              </w:rPr>
              <w:t>D</w:t>
            </w:r>
            <w:r>
              <w:rPr>
                <w:rFonts w:eastAsia="Times New Roman" w:cs="Times New Roman" w:ascii="Times New Roman" w:hAnsi="Times New Roman"/>
                <w:kern w:val="0"/>
                <w:sz w:val="20"/>
                <w:szCs w:val="28"/>
                <w:lang w:val="ru-RU" w:eastAsia="en-US" w:bidi="ar-SA"/>
              </w:rPr>
              <w:t>35.8)</w:t>
            </w:r>
          </w:p>
        </w:tc>
        <w:tc>
          <w:tcPr>
            <w:tcW w:w="397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lineRule="auto" w:line="240" w:before="0" w:after="0"/>
              <w:ind w:hanging="0" w:left="0" w:right="0"/>
              <w:contextualSpacing/>
              <w:jc w:val="center"/>
              <w:rPr/>
            </w:pPr>
            <w:r>
              <w:rPr>
                <w:rFonts w:eastAsia="" w:cs="Times New Roman" w:ascii="Times New Roman" w:hAnsi="Times New Roman" w:eastAsiaTheme="minorEastAsia"/>
                <w:color w:val="auto"/>
                <w:kern w:val="0"/>
                <w:sz w:val="20"/>
                <w:szCs w:val="28"/>
                <w:lang w:val="ru-RU" w:eastAsia="en-US" w:bidi="ar-SA"/>
              </w:rPr>
              <w:t>ГБ № 1</w:t>
            </w:r>
          </w:p>
          <w:p>
            <w:pPr>
              <w:pStyle w:val="Normal"/>
              <w:widowControl w:val="false"/>
              <w:suppressAutoHyphens w:val="true"/>
              <w:bidi w:val="0"/>
              <w:spacing w:lineRule="auto" w:line="240" w:before="0" w:after="0"/>
              <w:ind w:hanging="0" w:left="0" w:right="0"/>
              <w:contextualSpacing/>
              <w:jc w:val="center"/>
              <w:rPr/>
            </w:pPr>
            <w:r>
              <w:rPr>
                <w:rFonts w:eastAsia="" w:cs="Times New Roman" w:ascii="Times New Roman" w:hAnsi="Times New Roman" w:eastAsiaTheme="minorEastAsia"/>
                <w:kern w:val="0"/>
                <w:sz w:val="20"/>
                <w:szCs w:val="28"/>
                <w:lang w:val="ru-RU" w:eastAsia="en-US" w:bidi="ar-SA"/>
              </w:rPr>
              <w:t>(все поликлинические подразделения),</w:t>
            </w:r>
          </w:p>
          <w:p>
            <w:pPr>
              <w:pStyle w:val="Normal"/>
              <w:widowControl w:val="false"/>
              <w:suppressAutoHyphens w:val="true"/>
              <w:bidi w:val="0"/>
              <w:spacing w:lineRule="auto" w:line="240" w:before="0" w:after="0"/>
              <w:ind w:hanging="0" w:left="0" w:right="0"/>
              <w:contextualSpacing/>
              <w:jc w:val="center"/>
              <w:rPr/>
            </w:pPr>
            <w:r>
              <w:rPr>
                <w:rFonts w:eastAsia="" w:cs="Times New Roman" w:ascii="Times New Roman" w:hAnsi="Times New Roman" w:eastAsiaTheme="minorEastAsia"/>
                <w:kern w:val="0"/>
                <w:sz w:val="20"/>
                <w:szCs w:val="28"/>
                <w:lang w:val="ru-RU" w:eastAsia="en-US" w:bidi="ar-SA"/>
              </w:rPr>
              <w:t>ГБ № 4,</w:t>
            </w:r>
          </w:p>
          <w:p>
            <w:pPr>
              <w:pStyle w:val="Normal"/>
              <w:widowControl w:val="false"/>
              <w:suppressAutoHyphens w:val="true"/>
              <w:bidi w:val="0"/>
              <w:spacing w:lineRule="auto" w:line="240" w:before="0" w:after="0"/>
              <w:ind w:hanging="0" w:left="0" w:right="0"/>
              <w:contextualSpacing/>
              <w:jc w:val="center"/>
              <w:rPr/>
            </w:pPr>
            <w:r>
              <w:rPr>
                <w:rFonts w:eastAsia="" w:cs="Times New Roman" w:ascii="Times New Roman" w:hAnsi="Times New Roman" w:eastAsiaTheme="minorEastAsia"/>
                <w:kern w:val="0"/>
                <w:sz w:val="20"/>
                <w:szCs w:val="28"/>
                <w:lang w:val="ru-RU" w:eastAsia="en-US" w:bidi="ar-SA"/>
              </w:rPr>
              <w:t>ГБ № 9</w:t>
            </w:r>
          </w:p>
        </w:tc>
        <w:tc>
          <w:tcPr>
            <w:tcW w:w="256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3"/>
              <w:jc w:val="center"/>
              <w:rPr/>
            </w:pPr>
            <w:r>
              <w:rPr>
                <w:rFonts w:eastAsia="" w:cs="Times New Roman" w:ascii="Times New Roman" w:hAnsi="Times New Roman" w:eastAsiaTheme="minorEastAsia"/>
                <w:color w:val="auto"/>
                <w:spacing w:val="1"/>
                <w:kern w:val="0"/>
                <w:sz w:val="20"/>
                <w:szCs w:val="28"/>
                <w:lang w:val="ru-RU" w:eastAsia="en-US" w:bidi="ar-SA"/>
              </w:rPr>
              <w:t>ГБ № 1</w:t>
            </w:r>
            <w:r>
              <w:rPr>
                <w:rFonts w:eastAsia="Times New Roman" w:cs="Times New Roman" w:ascii="Times New Roman" w:hAnsi="Times New Roman"/>
                <w:spacing w:val="1"/>
                <w:kern w:val="0"/>
                <w:sz w:val="20"/>
                <w:szCs w:val="28"/>
                <w:lang w:val="ru-RU" w:eastAsia="en-US" w:bidi="ar-SA"/>
              </w:rPr>
              <w:t>, поликлиника № 1, пл. Восставших, 1</w:t>
            </w:r>
          </w:p>
        </w:tc>
      </w:tr>
      <w:tr>
        <w:trPr>
          <w:trHeight w:val="316" w:hRule="atLeast"/>
        </w:trPr>
        <w:tc>
          <w:tcPr>
            <w:tcW w:w="277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34" w:right="132"/>
              <w:jc w:val="center"/>
              <w:rPr/>
            </w:pPr>
            <w:r>
              <w:rPr>
                <w:rFonts w:eastAsia="Verdana" w:cs="Times New Roman" w:ascii="Times New Roman" w:hAnsi="Times New Roman"/>
                <w:color w:themeColor="text1" w:val="000000"/>
                <w:kern w:val="2"/>
                <w:sz w:val="20"/>
                <w:szCs w:val="28"/>
                <w:lang w:val="ru-RU" w:eastAsia="en-US" w:bidi="ar-SA"/>
              </w:rPr>
              <w:t xml:space="preserve">МЭН: тип 2А (Синдром Сиппла); тип 2В (Синдром Горлина) (Код по МКБ-10: </w:t>
            </w:r>
            <w:r>
              <w:rPr>
                <w:rFonts w:eastAsia="Verdana" w:cs="Times New Roman" w:ascii="Times New Roman" w:hAnsi="Times New Roman"/>
                <w:color w:themeColor="text1" w:val="000000"/>
                <w:kern w:val="2"/>
                <w:sz w:val="20"/>
                <w:szCs w:val="28"/>
                <w:lang w:val="en-US" w:eastAsia="en-US" w:bidi="ar-SA"/>
              </w:rPr>
              <w:t>D</w:t>
            </w:r>
            <w:r>
              <w:rPr>
                <w:rFonts w:eastAsia="Verdana" w:cs="Times New Roman" w:ascii="Times New Roman" w:hAnsi="Times New Roman"/>
                <w:color w:themeColor="text1" w:val="000000"/>
                <w:kern w:val="2"/>
                <w:sz w:val="20"/>
                <w:szCs w:val="28"/>
                <w:lang w:val="ru-RU" w:eastAsia="en-US" w:bidi="ar-SA"/>
              </w:rPr>
              <w:t xml:space="preserve">44.8, </w:t>
            </w:r>
            <w:r>
              <w:rPr>
                <w:rFonts w:eastAsia="Verdana" w:cs="Times New Roman" w:ascii="Times New Roman" w:hAnsi="Times New Roman"/>
                <w:color w:themeColor="text1" w:val="000000"/>
                <w:kern w:val="2"/>
                <w:sz w:val="20"/>
                <w:szCs w:val="28"/>
                <w:lang w:val="en-US" w:eastAsia="en-US" w:bidi="ar-SA"/>
              </w:rPr>
              <w:t>D</w:t>
            </w:r>
            <w:r>
              <w:rPr>
                <w:rFonts w:eastAsia="Verdana" w:cs="Times New Roman" w:ascii="Times New Roman" w:hAnsi="Times New Roman"/>
                <w:color w:themeColor="text1" w:val="000000"/>
                <w:kern w:val="2"/>
                <w:sz w:val="20"/>
                <w:szCs w:val="28"/>
                <w:lang w:val="ru-RU" w:eastAsia="en-US" w:bidi="ar-SA"/>
              </w:rPr>
              <w:t xml:space="preserve">35.0, </w:t>
            </w:r>
            <w:r>
              <w:rPr>
                <w:rFonts w:eastAsia="Verdana" w:cs="Times New Roman" w:ascii="Times New Roman" w:hAnsi="Times New Roman"/>
                <w:color w:themeColor="text1" w:val="000000"/>
                <w:kern w:val="2"/>
                <w:sz w:val="20"/>
                <w:szCs w:val="28"/>
                <w:lang w:val="en-US" w:eastAsia="en-US" w:bidi="ar-SA"/>
              </w:rPr>
              <w:t>D</w:t>
            </w:r>
            <w:r>
              <w:rPr>
                <w:rFonts w:eastAsia="Verdana" w:cs="Times New Roman" w:ascii="Times New Roman" w:hAnsi="Times New Roman"/>
                <w:color w:themeColor="text1" w:val="000000"/>
                <w:kern w:val="2"/>
                <w:sz w:val="20"/>
                <w:szCs w:val="28"/>
                <w:lang w:val="ru-RU" w:eastAsia="en-US" w:bidi="ar-SA"/>
              </w:rPr>
              <w:t xml:space="preserve">35.1 </w:t>
            </w:r>
            <w:r>
              <w:rPr>
                <w:rFonts w:eastAsia="Verdana" w:cs="Times New Roman" w:ascii="Times New Roman" w:hAnsi="Times New Roman"/>
                <w:color w:themeColor="text1" w:val="000000"/>
                <w:kern w:val="2"/>
                <w:sz w:val="20"/>
                <w:szCs w:val="28"/>
                <w:lang w:val="en-US" w:eastAsia="en-US" w:bidi="ar-SA"/>
              </w:rPr>
              <w:t>D</w:t>
            </w:r>
            <w:r>
              <w:rPr>
                <w:rFonts w:eastAsia="Verdana" w:cs="Times New Roman" w:ascii="Times New Roman" w:hAnsi="Times New Roman"/>
                <w:color w:themeColor="text1" w:val="000000"/>
                <w:kern w:val="2"/>
                <w:sz w:val="20"/>
                <w:szCs w:val="28"/>
                <w:lang w:val="ru-RU" w:eastAsia="en-US" w:bidi="ar-SA"/>
              </w:rPr>
              <w:t>35.8)</w:t>
            </w:r>
          </w:p>
        </w:tc>
        <w:tc>
          <w:tcPr>
            <w:tcW w:w="397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lineRule="auto" w:line="240" w:before="0" w:after="0"/>
              <w:ind w:hanging="0" w:left="0" w:right="0"/>
              <w:contextualSpacing/>
              <w:jc w:val="center"/>
              <w:rPr/>
            </w:pPr>
            <w:r>
              <w:rPr>
                <w:rFonts w:eastAsia="" w:cs="Times New Roman" w:ascii="Times New Roman" w:hAnsi="Times New Roman" w:eastAsiaTheme="minorEastAsia"/>
                <w:color w:val="auto"/>
                <w:kern w:val="0"/>
                <w:sz w:val="20"/>
                <w:szCs w:val="28"/>
                <w:lang w:val="ru-RU" w:eastAsia="en-US" w:bidi="ar-SA"/>
              </w:rPr>
              <w:t>ГБ № 1</w:t>
            </w:r>
          </w:p>
          <w:p>
            <w:pPr>
              <w:pStyle w:val="Normal"/>
              <w:widowControl w:val="false"/>
              <w:suppressAutoHyphens w:val="true"/>
              <w:bidi w:val="0"/>
              <w:spacing w:lineRule="auto" w:line="240" w:before="0" w:after="0"/>
              <w:ind w:hanging="0" w:left="0" w:right="0"/>
              <w:contextualSpacing/>
              <w:jc w:val="center"/>
              <w:rPr/>
            </w:pPr>
            <w:r>
              <w:rPr>
                <w:rFonts w:eastAsia="" w:cs="Times New Roman" w:ascii="Times New Roman" w:hAnsi="Times New Roman" w:eastAsiaTheme="minorEastAsia"/>
                <w:kern w:val="0"/>
                <w:sz w:val="20"/>
                <w:szCs w:val="28"/>
                <w:lang w:val="ru-RU" w:eastAsia="en-US" w:bidi="ar-SA"/>
              </w:rPr>
              <w:t>(все поликлинические подразделения),</w:t>
            </w:r>
          </w:p>
          <w:p>
            <w:pPr>
              <w:pStyle w:val="Normal"/>
              <w:widowControl w:val="false"/>
              <w:suppressAutoHyphens w:val="true"/>
              <w:bidi w:val="0"/>
              <w:spacing w:lineRule="auto" w:line="240" w:before="0" w:after="0"/>
              <w:ind w:hanging="0" w:left="0" w:right="0"/>
              <w:contextualSpacing/>
              <w:jc w:val="center"/>
              <w:rPr/>
            </w:pPr>
            <w:r>
              <w:rPr>
                <w:rFonts w:eastAsia="" w:cs="Times New Roman" w:ascii="Times New Roman" w:hAnsi="Times New Roman" w:eastAsiaTheme="minorEastAsia"/>
                <w:kern w:val="0"/>
                <w:sz w:val="20"/>
                <w:szCs w:val="28"/>
                <w:lang w:val="ru-RU" w:eastAsia="en-US" w:bidi="ar-SA"/>
              </w:rPr>
              <w:t>ГБ № 4,</w:t>
            </w:r>
          </w:p>
          <w:p>
            <w:pPr>
              <w:pStyle w:val="Normal"/>
              <w:widowControl w:val="false"/>
              <w:suppressAutoHyphens w:val="true"/>
              <w:bidi w:val="0"/>
              <w:spacing w:lineRule="auto" w:line="240" w:before="0" w:after="0"/>
              <w:ind w:hanging="0" w:left="0" w:right="0"/>
              <w:contextualSpacing/>
              <w:jc w:val="center"/>
              <w:rPr/>
            </w:pPr>
            <w:r>
              <w:rPr>
                <w:rFonts w:eastAsia="" w:cs="Times New Roman" w:ascii="Times New Roman" w:hAnsi="Times New Roman" w:eastAsiaTheme="minorEastAsia"/>
                <w:kern w:val="0"/>
                <w:sz w:val="20"/>
                <w:szCs w:val="28"/>
                <w:lang w:val="ru-RU" w:eastAsia="en-US" w:bidi="ar-SA"/>
              </w:rPr>
              <w:t>ГБ № 9</w:t>
            </w:r>
          </w:p>
        </w:tc>
        <w:tc>
          <w:tcPr>
            <w:tcW w:w="256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3"/>
              <w:jc w:val="center"/>
              <w:rPr/>
            </w:pPr>
            <w:r>
              <w:rPr>
                <w:rFonts w:eastAsia="" w:cs="Times New Roman" w:ascii="Times New Roman" w:hAnsi="Times New Roman" w:eastAsiaTheme="minorEastAsia"/>
                <w:color w:val="auto"/>
                <w:spacing w:val="1"/>
                <w:kern w:val="0"/>
                <w:sz w:val="20"/>
                <w:szCs w:val="28"/>
                <w:lang w:val="ru-RU" w:eastAsia="en-US" w:bidi="ar-SA"/>
              </w:rPr>
              <w:t>ГБ № 1</w:t>
            </w:r>
            <w:r>
              <w:rPr>
                <w:rFonts w:eastAsia="Times New Roman" w:cs="Times New Roman" w:ascii="Times New Roman" w:hAnsi="Times New Roman"/>
                <w:spacing w:val="1"/>
                <w:kern w:val="0"/>
                <w:sz w:val="20"/>
                <w:szCs w:val="28"/>
                <w:lang w:val="ru-RU" w:eastAsia="en-US" w:bidi="ar-SA"/>
              </w:rPr>
              <w:t>, поликлиника № 1, пл. Восставших, 1</w:t>
            </w:r>
          </w:p>
        </w:tc>
      </w:tr>
      <w:tr>
        <w:trPr>
          <w:trHeight w:val="316" w:hRule="atLeast"/>
        </w:trPr>
        <w:tc>
          <w:tcPr>
            <w:tcW w:w="277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34" w:right="132"/>
              <w:jc w:val="center"/>
              <w:rPr/>
            </w:pPr>
            <w:r>
              <w:rPr>
                <w:rFonts w:eastAsia="Verdana" w:cs="Times New Roman" w:ascii="Times New Roman" w:hAnsi="Times New Roman"/>
                <w:color w:themeColor="text1" w:val="000000"/>
                <w:kern w:val="2"/>
                <w:sz w:val="20"/>
                <w:szCs w:val="28"/>
                <w:lang w:val="ru-RU" w:eastAsia="en-US" w:bidi="ar-SA"/>
              </w:rPr>
              <w:t>Группа заболеваний</w:t>
            </w:r>
          </w:p>
          <w:p>
            <w:pPr>
              <w:pStyle w:val="Normal"/>
              <w:widowControl w:val="false"/>
              <w:suppressAutoHyphens w:val="true"/>
              <w:spacing w:lineRule="auto" w:line="240" w:before="0" w:after="0"/>
              <w:ind w:left="134" w:right="132"/>
              <w:jc w:val="center"/>
              <w:rPr/>
            </w:pPr>
            <w:r>
              <w:rPr>
                <w:rFonts w:eastAsia="Verdana" w:cs="Times New Roman" w:ascii="Times New Roman" w:hAnsi="Times New Roman"/>
                <w:color w:themeColor="text1" w:val="000000"/>
                <w:kern w:val="2"/>
                <w:sz w:val="20"/>
                <w:szCs w:val="28"/>
                <w:lang w:val="ru-RU" w:eastAsia="en-US" w:bidi="ar-SA"/>
              </w:rPr>
              <w:t>с нарушением формирования пола (варианты дисгенезии гонад и синдромов резистентности</w:t>
            </w:r>
          </w:p>
          <w:p>
            <w:pPr>
              <w:pStyle w:val="Normal"/>
              <w:widowControl w:val="false"/>
              <w:suppressAutoHyphens w:val="true"/>
              <w:spacing w:lineRule="auto" w:line="240" w:before="0" w:after="0"/>
              <w:ind w:left="134" w:right="132"/>
              <w:jc w:val="center"/>
              <w:rPr/>
            </w:pPr>
            <w:r>
              <w:rPr>
                <w:rFonts w:eastAsia="Verdana" w:cs="Times New Roman" w:ascii="Times New Roman" w:hAnsi="Times New Roman"/>
                <w:color w:themeColor="text1" w:val="000000"/>
                <w:kern w:val="2"/>
                <w:sz w:val="20"/>
                <w:szCs w:val="28"/>
                <w:lang w:val="ru-RU" w:eastAsia="en-US" w:bidi="ar-SA"/>
              </w:rPr>
              <w:t xml:space="preserve">к андрогенам) (Код по МКБ-10: </w:t>
            </w:r>
            <w:r>
              <w:rPr>
                <w:rFonts w:eastAsia="Verdana" w:cs="Times New Roman" w:ascii="Times New Roman" w:hAnsi="Times New Roman"/>
                <w:color w:themeColor="text1" w:val="000000"/>
                <w:kern w:val="2"/>
                <w:sz w:val="20"/>
                <w:szCs w:val="28"/>
                <w:lang w:val="en-US" w:eastAsia="en-US" w:bidi="ar-SA"/>
              </w:rPr>
              <w:t>E</w:t>
            </w:r>
            <w:r>
              <w:rPr>
                <w:rFonts w:eastAsia="Verdana" w:cs="Times New Roman" w:ascii="Times New Roman" w:hAnsi="Times New Roman"/>
                <w:color w:themeColor="text1" w:val="000000"/>
                <w:kern w:val="2"/>
                <w:sz w:val="20"/>
                <w:szCs w:val="28"/>
                <w:lang w:val="ru-RU" w:eastAsia="en-US" w:bidi="ar-SA"/>
              </w:rPr>
              <w:t>34.5)</w:t>
            </w:r>
          </w:p>
        </w:tc>
        <w:tc>
          <w:tcPr>
            <w:tcW w:w="397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lineRule="auto" w:line="240" w:before="0" w:after="0"/>
              <w:ind w:hanging="0" w:left="0" w:right="0"/>
              <w:contextualSpacing/>
              <w:jc w:val="center"/>
              <w:rPr/>
            </w:pPr>
            <w:r>
              <w:rPr>
                <w:rFonts w:eastAsia="" w:cs="Times New Roman" w:ascii="Times New Roman" w:hAnsi="Times New Roman" w:eastAsiaTheme="minorEastAsia"/>
                <w:color w:val="auto"/>
                <w:kern w:val="0"/>
                <w:sz w:val="20"/>
                <w:szCs w:val="28"/>
                <w:lang w:val="ru-RU" w:eastAsia="en-US" w:bidi="ar-SA"/>
              </w:rPr>
              <w:t>ГБ № 1</w:t>
            </w:r>
          </w:p>
          <w:p>
            <w:pPr>
              <w:pStyle w:val="Normal"/>
              <w:widowControl w:val="false"/>
              <w:suppressAutoHyphens w:val="true"/>
              <w:bidi w:val="0"/>
              <w:spacing w:lineRule="auto" w:line="240" w:before="0" w:after="0"/>
              <w:ind w:hanging="0" w:left="0" w:right="0"/>
              <w:contextualSpacing/>
              <w:jc w:val="center"/>
              <w:rPr/>
            </w:pPr>
            <w:r>
              <w:rPr>
                <w:rFonts w:eastAsia="" w:cs="Times New Roman" w:ascii="Times New Roman" w:hAnsi="Times New Roman" w:eastAsiaTheme="minorEastAsia"/>
                <w:kern w:val="0"/>
                <w:sz w:val="20"/>
                <w:szCs w:val="28"/>
                <w:lang w:val="ru-RU" w:eastAsia="en-US" w:bidi="ar-SA"/>
              </w:rPr>
              <w:t>(все поликлинические подразделения),</w:t>
            </w:r>
          </w:p>
          <w:p>
            <w:pPr>
              <w:pStyle w:val="Normal"/>
              <w:widowControl w:val="false"/>
              <w:suppressAutoHyphens w:val="true"/>
              <w:bidi w:val="0"/>
              <w:spacing w:lineRule="auto" w:line="240" w:before="0" w:after="0"/>
              <w:ind w:hanging="0" w:left="0" w:right="0"/>
              <w:contextualSpacing/>
              <w:jc w:val="center"/>
              <w:rPr/>
            </w:pPr>
            <w:r>
              <w:rPr>
                <w:rFonts w:eastAsia="" w:cs="Times New Roman" w:ascii="Times New Roman" w:hAnsi="Times New Roman" w:eastAsiaTheme="minorEastAsia"/>
                <w:kern w:val="0"/>
                <w:sz w:val="20"/>
                <w:szCs w:val="28"/>
                <w:lang w:val="ru-RU" w:eastAsia="en-US" w:bidi="ar-SA"/>
              </w:rPr>
              <w:t>ГБ № 4,</w:t>
            </w:r>
          </w:p>
          <w:p>
            <w:pPr>
              <w:pStyle w:val="Normal"/>
              <w:widowControl w:val="false"/>
              <w:suppressAutoHyphens w:val="true"/>
              <w:bidi w:val="0"/>
              <w:spacing w:lineRule="auto" w:line="240" w:before="0" w:after="0"/>
              <w:ind w:hanging="0" w:left="0" w:right="0"/>
              <w:contextualSpacing/>
              <w:jc w:val="center"/>
              <w:rPr/>
            </w:pPr>
            <w:r>
              <w:rPr>
                <w:rFonts w:eastAsia="" w:cs="Times New Roman" w:ascii="Times New Roman" w:hAnsi="Times New Roman" w:eastAsiaTheme="minorEastAsia"/>
                <w:kern w:val="0"/>
                <w:sz w:val="20"/>
                <w:szCs w:val="28"/>
                <w:lang w:val="ru-RU" w:eastAsia="en-US" w:bidi="ar-SA"/>
              </w:rPr>
              <w:t>ГБ № 9</w:t>
            </w:r>
          </w:p>
        </w:tc>
        <w:tc>
          <w:tcPr>
            <w:tcW w:w="256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3"/>
              <w:jc w:val="center"/>
              <w:rPr/>
            </w:pPr>
            <w:r>
              <w:rPr>
                <w:rFonts w:eastAsia="" w:cs="Times New Roman" w:ascii="Times New Roman" w:hAnsi="Times New Roman" w:eastAsiaTheme="minorEastAsia"/>
                <w:color w:val="auto"/>
                <w:spacing w:val="1"/>
                <w:kern w:val="0"/>
                <w:sz w:val="20"/>
                <w:szCs w:val="28"/>
                <w:lang w:val="ru-RU" w:eastAsia="en-US" w:bidi="ar-SA"/>
              </w:rPr>
              <w:t>ГБ № 1</w:t>
            </w:r>
            <w:r>
              <w:rPr>
                <w:rFonts w:eastAsia="Times New Roman" w:cs="Times New Roman" w:ascii="Times New Roman" w:hAnsi="Times New Roman"/>
                <w:spacing w:val="1"/>
                <w:kern w:val="0"/>
                <w:sz w:val="20"/>
                <w:szCs w:val="28"/>
                <w:lang w:val="ru-RU" w:eastAsia="en-US" w:bidi="ar-SA"/>
              </w:rPr>
              <w:t>, поликлиника № 1, пл. Восставших, 1</w:t>
            </w:r>
          </w:p>
        </w:tc>
      </w:tr>
      <w:tr>
        <w:trPr>
          <w:trHeight w:val="316" w:hRule="atLeast"/>
        </w:trPr>
        <w:tc>
          <w:tcPr>
            <w:tcW w:w="277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34" w:right="132"/>
              <w:jc w:val="center"/>
              <w:rPr/>
            </w:pPr>
            <w:r>
              <w:rPr>
                <w:rFonts w:eastAsia="Verdana" w:cs="Times New Roman" w:ascii="Times New Roman" w:hAnsi="Times New Roman"/>
                <w:color w:themeColor="text1" w:val="000000"/>
                <w:kern w:val="2"/>
                <w:sz w:val="20"/>
                <w:szCs w:val="28"/>
                <w:lang w:val="ru-RU" w:eastAsia="en-US" w:bidi="ar-SA"/>
              </w:rPr>
              <w:t xml:space="preserve">Акромегалия (Код по МКБ-10: </w:t>
            </w:r>
            <w:r>
              <w:rPr>
                <w:rFonts w:eastAsia="Verdana" w:cs="Times New Roman" w:ascii="Times New Roman" w:hAnsi="Times New Roman"/>
                <w:color w:themeColor="text1" w:val="000000"/>
                <w:kern w:val="2"/>
                <w:sz w:val="20"/>
                <w:szCs w:val="28"/>
                <w:lang w:val="en-US" w:eastAsia="en-US" w:bidi="ar-SA"/>
              </w:rPr>
              <w:t>E</w:t>
            </w:r>
            <w:r>
              <w:rPr>
                <w:rFonts w:eastAsia="Verdana" w:cs="Times New Roman" w:ascii="Times New Roman" w:hAnsi="Times New Roman"/>
                <w:color w:themeColor="text1" w:val="000000"/>
                <w:kern w:val="2"/>
                <w:sz w:val="20"/>
                <w:szCs w:val="28"/>
                <w:lang w:val="ru-RU" w:eastAsia="en-US" w:bidi="ar-SA"/>
              </w:rPr>
              <w:t>22.0)</w:t>
            </w:r>
          </w:p>
        </w:tc>
        <w:tc>
          <w:tcPr>
            <w:tcW w:w="397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lineRule="auto" w:line="240" w:before="0" w:after="0"/>
              <w:ind w:hanging="0" w:left="0" w:right="0"/>
              <w:contextualSpacing/>
              <w:jc w:val="center"/>
              <w:rPr/>
            </w:pPr>
            <w:r>
              <w:rPr>
                <w:rFonts w:eastAsia="" w:cs="Times New Roman" w:ascii="Times New Roman" w:hAnsi="Times New Roman" w:eastAsiaTheme="minorEastAsia"/>
                <w:color w:val="auto"/>
                <w:kern w:val="0"/>
                <w:sz w:val="20"/>
                <w:szCs w:val="28"/>
                <w:lang w:val="ru-RU" w:eastAsia="en-US" w:bidi="ar-SA"/>
              </w:rPr>
              <w:t>ГБ № 1</w:t>
            </w:r>
          </w:p>
          <w:p>
            <w:pPr>
              <w:pStyle w:val="Normal"/>
              <w:widowControl w:val="false"/>
              <w:suppressAutoHyphens w:val="true"/>
              <w:bidi w:val="0"/>
              <w:spacing w:lineRule="auto" w:line="240" w:before="0" w:after="0"/>
              <w:ind w:hanging="0" w:left="0" w:right="0"/>
              <w:contextualSpacing/>
              <w:jc w:val="center"/>
              <w:rPr/>
            </w:pPr>
            <w:r>
              <w:rPr>
                <w:rFonts w:eastAsia="" w:cs="Times New Roman" w:ascii="Times New Roman" w:hAnsi="Times New Roman" w:eastAsiaTheme="minorEastAsia"/>
                <w:kern w:val="0"/>
                <w:sz w:val="20"/>
                <w:szCs w:val="28"/>
                <w:lang w:val="ru-RU" w:eastAsia="en-US" w:bidi="ar-SA"/>
              </w:rPr>
              <w:t>(все поликлинические подразделения),</w:t>
            </w:r>
          </w:p>
          <w:p>
            <w:pPr>
              <w:pStyle w:val="Normal"/>
              <w:widowControl w:val="false"/>
              <w:suppressAutoHyphens w:val="true"/>
              <w:bidi w:val="0"/>
              <w:spacing w:lineRule="auto" w:line="240" w:before="0" w:after="0"/>
              <w:ind w:hanging="0" w:left="0" w:right="0"/>
              <w:contextualSpacing/>
              <w:jc w:val="center"/>
              <w:rPr/>
            </w:pPr>
            <w:r>
              <w:rPr>
                <w:rFonts w:eastAsia="" w:cs="Times New Roman" w:ascii="Times New Roman" w:hAnsi="Times New Roman" w:eastAsiaTheme="minorEastAsia"/>
                <w:kern w:val="0"/>
                <w:sz w:val="20"/>
                <w:szCs w:val="28"/>
                <w:lang w:val="ru-RU" w:eastAsia="en-US" w:bidi="ar-SA"/>
              </w:rPr>
              <w:t>ГБ № 4,</w:t>
            </w:r>
          </w:p>
          <w:p>
            <w:pPr>
              <w:pStyle w:val="Normal"/>
              <w:widowControl w:val="false"/>
              <w:suppressAutoHyphens w:val="true"/>
              <w:bidi w:val="0"/>
              <w:spacing w:lineRule="auto" w:line="240" w:before="0" w:after="0"/>
              <w:ind w:hanging="0" w:left="0" w:right="0"/>
              <w:contextualSpacing/>
              <w:jc w:val="center"/>
              <w:rPr/>
            </w:pPr>
            <w:r>
              <w:rPr>
                <w:rFonts w:eastAsia="" w:cs="Times New Roman" w:ascii="Times New Roman" w:hAnsi="Times New Roman" w:eastAsiaTheme="minorEastAsia"/>
                <w:kern w:val="0"/>
                <w:sz w:val="20"/>
                <w:szCs w:val="28"/>
                <w:lang w:val="ru-RU" w:eastAsia="en-US" w:bidi="ar-SA"/>
              </w:rPr>
              <w:t>ГБ № 9</w:t>
            </w:r>
          </w:p>
        </w:tc>
        <w:tc>
          <w:tcPr>
            <w:tcW w:w="256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3"/>
              <w:jc w:val="center"/>
              <w:rPr/>
            </w:pPr>
            <w:r>
              <w:rPr>
                <w:rFonts w:eastAsia="" w:cs="Times New Roman" w:ascii="Times New Roman" w:hAnsi="Times New Roman" w:eastAsiaTheme="minorEastAsia"/>
                <w:color w:val="auto"/>
                <w:spacing w:val="1"/>
                <w:kern w:val="0"/>
                <w:sz w:val="20"/>
                <w:szCs w:val="28"/>
                <w:lang w:val="ru-RU" w:eastAsia="en-US" w:bidi="ar-SA"/>
              </w:rPr>
              <w:t>ГБ № 1</w:t>
            </w:r>
            <w:r>
              <w:rPr>
                <w:rFonts w:eastAsia="Times New Roman" w:cs="Times New Roman" w:ascii="Times New Roman" w:hAnsi="Times New Roman"/>
                <w:spacing w:val="1"/>
                <w:kern w:val="0"/>
                <w:sz w:val="20"/>
                <w:szCs w:val="28"/>
                <w:lang w:val="ru-RU" w:eastAsia="en-US" w:bidi="ar-SA"/>
              </w:rPr>
              <w:t>, поликлиника № 1, пл. Восставших, 1</w:t>
            </w:r>
          </w:p>
        </w:tc>
      </w:tr>
      <w:tr>
        <w:trPr>
          <w:trHeight w:val="316" w:hRule="atLeast"/>
        </w:trPr>
        <w:tc>
          <w:tcPr>
            <w:tcW w:w="277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34" w:right="132"/>
              <w:jc w:val="center"/>
              <w:rPr/>
            </w:pPr>
            <w:r>
              <w:rPr>
                <w:rFonts w:eastAsia="Verdana" w:cs="Times New Roman" w:ascii="Times New Roman" w:hAnsi="Times New Roman"/>
                <w:color w:themeColor="text1" w:val="000000"/>
                <w:kern w:val="2"/>
                <w:sz w:val="20"/>
                <w:szCs w:val="28"/>
                <w:lang w:val="ru-RU" w:eastAsia="en-US" w:bidi="ar-SA"/>
              </w:rPr>
              <w:t xml:space="preserve">Нетоксический одноузловой зоб; нетоксический многоузловой зоб; тиреотоксикоз с токсическим одноузловым зобом; тиреотоксикоз с токсическим многоузловым зобом (Код по МКБ-10: </w:t>
            </w:r>
            <w:r>
              <w:rPr>
                <w:rFonts w:eastAsia="Verdana" w:cs="Times New Roman" w:ascii="Times New Roman" w:hAnsi="Times New Roman"/>
                <w:color w:themeColor="text1" w:val="000000"/>
                <w:kern w:val="2"/>
                <w:sz w:val="20"/>
                <w:szCs w:val="28"/>
                <w:lang w:val="en-US" w:eastAsia="en-US" w:bidi="ar-SA"/>
              </w:rPr>
              <w:t>E</w:t>
            </w:r>
            <w:r>
              <w:rPr>
                <w:rFonts w:eastAsia="Verdana" w:cs="Times New Roman" w:ascii="Times New Roman" w:hAnsi="Times New Roman"/>
                <w:color w:themeColor="text1" w:val="000000"/>
                <w:kern w:val="2"/>
                <w:sz w:val="20"/>
                <w:szCs w:val="28"/>
                <w:lang w:val="ru-RU" w:eastAsia="en-US" w:bidi="ar-SA"/>
              </w:rPr>
              <w:t xml:space="preserve">04.1; </w:t>
            </w:r>
            <w:r>
              <w:rPr>
                <w:rFonts w:eastAsia="Verdana" w:cs="Times New Roman" w:ascii="Times New Roman" w:hAnsi="Times New Roman"/>
                <w:color w:themeColor="text1" w:val="000000"/>
                <w:kern w:val="2"/>
                <w:sz w:val="20"/>
                <w:szCs w:val="28"/>
                <w:lang w:val="en-US" w:eastAsia="en-US" w:bidi="ar-SA"/>
              </w:rPr>
              <w:t>E</w:t>
            </w:r>
            <w:r>
              <w:rPr>
                <w:rFonts w:eastAsia="Verdana" w:cs="Times New Roman" w:ascii="Times New Roman" w:hAnsi="Times New Roman"/>
                <w:color w:themeColor="text1" w:val="000000"/>
                <w:kern w:val="2"/>
                <w:sz w:val="20"/>
                <w:szCs w:val="28"/>
                <w:lang w:val="ru-RU" w:eastAsia="en-US" w:bidi="ar-SA"/>
              </w:rPr>
              <w:t xml:space="preserve">04.2; </w:t>
            </w:r>
            <w:r>
              <w:rPr>
                <w:rFonts w:eastAsia="Verdana" w:cs="Times New Roman" w:ascii="Times New Roman" w:hAnsi="Times New Roman"/>
                <w:color w:themeColor="text1" w:val="000000"/>
                <w:kern w:val="2"/>
                <w:sz w:val="20"/>
                <w:szCs w:val="28"/>
                <w:lang w:val="en-US" w:eastAsia="en-US" w:bidi="ar-SA"/>
              </w:rPr>
              <w:t>E</w:t>
            </w:r>
            <w:r>
              <w:rPr>
                <w:rFonts w:eastAsia="Verdana" w:cs="Times New Roman" w:ascii="Times New Roman" w:hAnsi="Times New Roman"/>
                <w:color w:themeColor="text1" w:val="000000"/>
                <w:kern w:val="2"/>
                <w:sz w:val="20"/>
                <w:szCs w:val="28"/>
                <w:lang w:val="ru-RU" w:eastAsia="en-US" w:bidi="ar-SA"/>
              </w:rPr>
              <w:t xml:space="preserve">05.1; </w:t>
            </w:r>
            <w:r>
              <w:rPr>
                <w:rFonts w:eastAsia="Verdana" w:cs="Times New Roman" w:ascii="Times New Roman" w:hAnsi="Times New Roman"/>
                <w:color w:themeColor="text1" w:val="000000"/>
                <w:kern w:val="2"/>
                <w:sz w:val="20"/>
                <w:szCs w:val="28"/>
                <w:lang w:val="en-US" w:eastAsia="en-US" w:bidi="ar-SA"/>
              </w:rPr>
              <w:t>E</w:t>
            </w:r>
            <w:r>
              <w:rPr>
                <w:rFonts w:eastAsia="Verdana" w:cs="Times New Roman" w:ascii="Times New Roman" w:hAnsi="Times New Roman"/>
                <w:color w:themeColor="text1" w:val="000000"/>
                <w:kern w:val="2"/>
                <w:sz w:val="20"/>
                <w:szCs w:val="28"/>
                <w:lang w:val="ru-RU" w:eastAsia="en-US" w:bidi="ar-SA"/>
              </w:rPr>
              <w:t>05.2)</w:t>
            </w:r>
          </w:p>
        </w:tc>
        <w:tc>
          <w:tcPr>
            <w:tcW w:w="397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lineRule="auto" w:line="240" w:before="0" w:after="0"/>
              <w:ind w:hanging="0" w:left="0" w:right="0"/>
              <w:contextualSpacing/>
              <w:jc w:val="center"/>
              <w:rPr/>
            </w:pPr>
            <w:r>
              <w:rPr>
                <w:rFonts w:eastAsia="" w:cs="Times New Roman" w:ascii="Times New Roman" w:hAnsi="Times New Roman" w:eastAsiaTheme="minorEastAsia"/>
                <w:color w:val="auto"/>
                <w:kern w:val="0"/>
                <w:sz w:val="20"/>
                <w:szCs w:val="28"/>
                <w:lang w:val="ru-RU" w:eastAsia="en-US" w:bidi="ar-SA"/>
              </w:rPr>
              <w:t>ГБ № 1</w:t>
            </w:r>
          </w:p>
          <w:p>
            <w:pPr>
              <w:pStyle w:val="Normal"/>
              <w:widowControl w:val="false"/>
              <w:suppressAutoHyphens w:val="true"/>
              <w:bidi w:val="0"/>
              <w:spacing w:lineRule="auto" w:line="240" w:before="0" w:after="0"/>
              <w:ind w:hanging="0" w:left="0" w:right="0"/>
              <w:contextualSpacing/>
              <w:jc w:val="center"/>
              <w:rPr/>
            </w:pPr>
            <w:r>
              <w:rPr>
                <w:rFonts w:eastAsia="" w:cs="Times New Roman" w:ascii="Times New Roman" w:hAnsi="Times New Roman" w:eastAsiaTheme="minorEastAsia"/>
                <w:kern w:val="0"/>
                <w:sz w:val="20"/>
                <w:szCs w:val="28"/>
                <w:lang w:val="ru-RU" w:eastAsia="en-US" w:bidi="ar-SA"/>
              </w:rPr>
              <w:t>(все поликлинические подразделения),</w:t>
            </w:r>
          </w:p>
          <w:p>
            <w:pPr>
              <w:pStyle w:val="Normal"/>
              <w:widowControl w:val="false"/>
              <w:suppressAutoHyphens w:val="true"/>
              <w:bidi w:val="0"/>
              <w:spacing w:lineRule="auto" w:line="240" w:before="0" w:after="0"/>
              <w:ind w:hanging="0" w:left="0" w:right="0"/>
              <w:contextualSpacing/>
              <w:jc w:val="center"/>
              <w:rPr/>
            </w:pPr>
            <w:r>
              <w:rPr>
                <w:rFonts w:eastAsia="" w:cs="Times New Roman" w:ascii="Times New Roman" w:hAnsi="Times New Roman" w:eastAsiaTheme="minorEastAsia"/>
                <w:kern w:val="0"/>
                <w:sz w:val="20"/>
                <w:szCs w:val="28"/>
                <w:lang w:val="ru-RU" w:eastAsia="en-US" w:bidi="ar-SA"/>
              </w:rPr>
              <w:t>ГБ № 4,</w:t>
            </w:r>
          </w:p>
          <w:p>
            <w:pPr>
              <w:pStyle w:val="Normal"/>
              <w:widowControl w:val="false"/>
              <w:suppressAutoHyphens w:val="true"/>
              <w:bidi w:val="0"/>
              <w:spacing w:lineRule="auto" w:line="240" w:before="0" w:after="0"/>
              <w:ind w:hanging="0" w:left="0" w:right="0"/>
              <w:contextualSpacing/>
              <w:jc w:val="center"/>
              <w:rPr/>
            </w:pPr>
            <w:r>
              <w:rPr>
                <w:rFonts w:eastAsia="" w:cs="Times New Roman" w:ascii="Times New Roman" w:hAnsi="Times New Roman" w:eastAsiaTheme="minorEastAsia"/>
                <w:kern w:val="0"/>
                <w:sz w:val="20"/>
                <w:szCs w:val="28"/>
                <w:lang w:val="ru-RU" w:eastAsia="en-US" w:bidi="ar-SA"/>
              </w:rPr>
              <w:t>ГБ № 9</w:t>
            </w:r>
          </w:p>
        </w:tc>
        <w:tc>
          <w:tcPr>
            <w:tcW w:w="256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3"/>
              <w:jc w:val="center"/>
              <w:rPr/>
            </w:pPr>
            <w:r>
              <w:rPr>
                <w:rFonts w:eastAsia="" w:cs="Times New Roman" w:ascii="Times New Roman" w:hAnsi="Times New Roman" w:eastAsiaTheme="minorEastAsia"/>
                <w:color w:val="auto"/>
                <w:spacing w:val="1"/>
                <w:kern w:val="0"/>
                <w:sz w:val="20"/>
                <w:szCs w:val="28"/>
                <w:lang w:val="ru-RU" w:eastAsia="en-US" w:bidi="ar-SA"/>
              </w:rPr>
              <w:t>ГБ № 1</w:t>
            </w:r>
            <w:r>
              <w:rPr>
                <w:rFonts w:eastAsia="Times New Roman" w:cs="Times New Roman" w:ascii="Times New Roman" w:hAnsi="Times New Roman"/>
                <w:spacing w:val="1"/>
                <w:kern w:val="0"/>
                <w:sz w:val="20"/>
                <w:szCs w:val="28"/>
                <w:lang w:val="ru-RU" w:eastAsia="en-US" w:bidi="ar-SA"/>
              </w:rPr>
              <w:t>, поликлиника № 1, пл. Восставших, 1</w:t>
            </w:r>
          </w:p>
        </w:tc>
      </w:tr>
      <w:tr>
        <w:trPr>
          <w:trHeight w:val="316" w:hRule="atLeast"/>
        </w:trPr>
        <w:tc>
          <w:tcPr>
            <w:tcW w:w="277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34" w:right="132"/>
              <w:jc w:val="center"/>
              <w:rPr/>
            </w:pPr>
            <w:r>
              <w:rPr>
                <w:rFonts w:eastAsia="Times New Roman" w:cs="Times New Roman" w:ascii="Times New Roman" w:hAnsi="Times New Roman"/>
                <w:kern w:val="0"/>
                <w:sz w:val="20"/>
                <w:szCs w:val="28"/>
                <w:lang w:val="ru-RU" w:eastAsia="en-US" w:bidi="ar-SA"/>
              </w:rPr>
              <w:t xml:space="preserve">Аденома паращитовидной железы; первичный гиперпаратиреоз (Код по МКБ-10: </w:t>
            </w:r>
            <w:r>
              <w:rPr>
                <w:rFonts w:eastAsia="Times New Roman" w:cs="Times New Roman" w:ascii="Times New Roman" w:hAnsi="Times New Roman"/>
                <w:kern w:val="0"/>
                <w:sz w:val="20"/>
                <w:szCs w:val="28"/>
                <w:lang w:val="en-US" w:eastAsia="en-US" w:bidi="ar-SA"/>
              </w:rPr>
              <w:t>D</w:t>
            </w:r>
            <w:r>
              <w:rPr>
                <w:rFonts w:eastAsia="Times New Roman" w:cs="Times New Roman" w:ascii="Times New Roman" w:hAnsi="Times New Roman"/>
                <w:kern w:val="0"/>
                <w:sz w:val="20"/>
                <w:szCs w:val="28"/>
                <w:lang w:val="ru-RU" w:eastAsia="en-US" w:bidi="ar-SA"/>
              </w:rPr>
              <w:t xml:space="preserve">35.1; </w:t>
            </w:r>
            <w:r>
              <w:rPr>
                <w:rFonts w:eastAsia="Times New Roman" w:cs="Times New Roman" w:ascii="Times New Roman" w:hAnsi="Times New Roman"/>
                <w:kern w:val="0"/>
                <w:sz w:val="20"/>
                <w:szCs w:val="28"/>
                <w:lang w:val="en-US" w:eastAsia="en-US" w:bidi="ar-SA"/>
              </w:rPr>
              <w:t>E</w:t>
            </w:r>
            <w:r>
              <w:rPr>
                <w:rFonts w:eastAsia="Times New Roman" w:cs="Times New Roman" w:ascii="Times New Roman" w:hAnsi="Times New Roman"/>
                <w:kern w:val="0"/>
                <w:sz w:val="20"/>
                <w:szCs w:val="28"/>
                <w:lang w:val="ru-RU" w:eastAsia="en-US" w:bidi="ar-SA"/>
              </w:rPr>
              <w:t>21.0)</w:t>
            </w:r>
          </w:p>
          <w:p>
            <w:pPr>
              <w:pStyle w:val="Normal"/>
              <w:widowControl w:val="false"/>
              <w:suppressAutoHyphens w:val="true"/>
              <w:spacing w:lineRule="auto" w:line="240" w:before="0" w:after="0"/>
              <w:ind w:left="134" w:right="132"/>
              <w:jc w:val="center"/>
              <w:rPr>
                <w:rFonts w:ascii="Times New Roman" w:hAnsi="Times New Roman" w:eastAsia="Verdana" w:cs="Times New Roman"/>
                <w:color w:themeColor="text1" w:val="000000"/>
                <w:kern w:val="2"/>
                <w:sz w:val="20"/>
                <w:szCs w:val="28"/>
                <w:lang w:val="ru-RU"/>
              </w:rPr>
            </w:pPr>
            <w:r>
              <w:rPr>
                <w:rFonts w:eastAsia="Verdana" w:cs="Times New Roman" w:ascii="Times New Roman" w:hAnsi="Times New Roman"/>
                <w:color w:themeColor="text1" w:val="000000"/>
                <w:kern w:val="2"/>
                <w:sz w:val="20"/>
                <w:szCs w:val="28"/>
                <w:lang w:val="ru-RU"/>
              </w:rPr>
            </w:r>
          </w:p>
        </w:tc>
        <w:tc>
          <w:tcPr>
            <w:tcW w:w="397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lineRule="auto" w:line="240" w:before="0" w:after="0"/>
              <w:ind w:hanging="0" w:left="0" w:right="0"/>
              <w:contextualSpacing/>
              <w:jc w:val="center"/>
              <w:rPr/>
            </w:pPr>
            <w:r>
              <w:rPr>
                <w:rFonts w:eastAsia="" w:cs="Times New Roman" w:ascii="Times New Roman" w:hAnsi="Times New Roman" w:eastAsiaTheme="minorEastAsia"/>
                <w:color w:val="auto"/>
                <w:kern w:val="0"/>
                <w:sz w:val="20"/>
                <w:szCs w:val="28"/>
                <w:lang w:val="ru-RU" w:eastAsia="en-US" w:bidi="ar-SA"/>
              </w:rPr>
              <w:t>ГБ № 1</w:t>
            </w:r>
          </w:p>
          <w:p>
            <w:pPr>
              <w:pStyle w:val="Normal"/>
              <w:widowControl w:val="false"/>
              <w:suppressAutoHyphens w:val="true"/>
              <w:bidi w:val="0"/>
              <w:spacing w:lineRule="auto" w:line="240" w:before="0" w:after="0"/>
              <w:ind w:hanging="0" w:left="0" w:right="0"/>
              <w:contextualSpacing/>
              <w:jc w:val="center"/>
              <w:rPr/>
            </w:pPr>
            <w:r>
              <w:rPr>
                <w:rFonts w:eastAsia="" w:cs="Times New Roman" w:ascii="Times New Roman" w:hAnsi="Times New Roman" w:eastAsiaTheme="minorEastAsia"/>
                <w:kern w:val="0"/>
                <w:sz w:val="20"/>
                <w:szCs w:val="28"/>
                <w:lang w:val="ru-RU" w:eastAsia="en-US" w:bidi="ar-SA"/>
              </w:rPr>
              <w:t>(все поликлинические подразделения),</w:t>
            </w:r>
          </w:p>
          <w:p>
            <w:pPr>
              <w:pStyle w:val="Normal"/>
              <w:widowControl w:val="false"/>
              <w:suppressAutoHyphens w:val="true"/>
              <w:bidi w:val="0"/>
              <w:spacing w:lineRule="auto" w:line="240" w:before="0" w:after="0"/>
              <w:ind w:hanging="0" w:left="0" w:right="0"/>
              <w:contextualSpacing/>
              <w:jc w:val="center"/>
              <w:rPr/>
            </w:pPr>
            <w:r>
              <w:rPr>
                <w:rFonts w:eastAsia="" w:cs="Times New Roman" w:ascii="Times New Roman" w:hAnsi="Times New Roman" w:eastAsiaTheme="minorEastAsia"/>
                <w:kern w:val="0"/>
                <w:sz w:val="20"/>
                <w:szCs w:val="28"/>
                <w:lang w:val="ru-RU" w:eastAsia="en-US" w:bidi="ar-SA"/>
              </w:rPr>
              <w:t>ГБ № 4,</w:t>
            </w:r>
          </w:p>
          <w:p>
            <w:pPr>
              <w:pStyle w:val="Normal"/>
              <w:widowControl w:val="false"/>
              <w:suppressAutoHyphens w:val="true"/>
              <w:bidi w:val="0"/>
              <w:spacing w:lineRule="auto" w:line="240" w:before="0" w:after="0"/>
              <w:ind w:hanging="0" w:left="0" w:right="0"/>
              <w:contextualSpacing/>
              <w:jc w:val="center"/>
              <w:rPr/>
            </w:pPr>
            <w:r>
              <w:rPr>
                <w:rFonts w:eastAsia="" w:cs="Times New Roman" w:ascii="Times New Roman" w:hAnsi="Times New Roman" w:eastAsiaTheme="minorEastAsia"/>
                <w:kern w:val="0"/>
                <w:sz w:val="20"/>
                <w:szCs w:val="28"/>
                <w:lang w:val="ru-RU" w:eastAsia="en-US" w:bidi="ar-SA"/>
              </w:rPr>
              <w:t>ГБ № 9</w:t>
            </w:r>
          </w:p>
        </w:tc>
        <w:tc>
          <w:tcPr>
            <w:tcW w:w="256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3"/>
              <w:jc w:val="center"/>
              <w:rPr/>
            </w:pPr>
            <w:r>
              <w:rPr>
                <w:rFonts w:eastAsia="" w:cs="Times New Roman" w:ascii="Times New Roman" w:hAnsi="Times New Roman" w:eastAsiaTheme="minorEastAsia"/>
                <w:color w:val="auto"/>
                <w:spacing w:val="1"/>
                <w:kern w:val="0"/>
                <w:sz w:val="20"/>
                <w:szCs w:val="28"/>
                <w:lang w:val="ru-RU" w:eastAsia="en-US" w:bidi="ar-SA"/>
              </w:rPr>
              <w:t>ГБ № 1</w:t>
            </w:r>
            <w:r>
              <w:rPr>
                <w:rFonts w:eastAsia="Times New Roman" w:cs="Times New Roman" w:ascii="Times New Roman" w:hAnsi="Times New Roman"/>
                <w:spacing w:val="1"/>
                <w:kern w:val="0"/>
                <w:sz w:val="20"/>
                <w:szCs w:val="28"/>
                <w:lang w:val="ru-RU" w:eastAsia="en-US" w:bidi="ar-SA"/>
              </w:rPr>
              <w:t>, поликлиника № 1, пл. Восставших, 1</w:t>
            </w:r>
          </w:p>
        </w:tc>
      </w:tr>
      <w:tr>
        <w:trPr>
          <w:trHeight w:val="316" w:hRule="atLeast"/>
        </w:trPr>
        <w:tc>
          <w:tcPr>
            <w:tcW w:w="277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34" w:right="132"/>
              <w:jc w:val="center"/>
              <w:rPr/>
            </w:pPr>
            <w:r>
              <w:rPr>
                <w:rFonts w:eastAsia="Times New Roman" w:cs="Times New Roman" w:ascii="Times New Roman" w:hAnsi="Times New Roman"/>
                <w:kern w:val="0"/>
                <w:sz w:val="20"/>
                <w:szCs w:val="28"/>
                <w:lang w:val="ru-RU" w:eastAsia="en-US" w:bidi="ar-SA"/>
              </w:rPr>
              <w:t xml:space="preserve">Аденома надпочечника (Код по МКБ-10: </w:t>
            </w:r>
            <w:r>
              <w:rPr>
                <w:rFonts w:eastAsia="Times New Roman" w:cs="Times New Roman" w:ascii="Times New Roman" w:hAnsi="Times New Roman"/>
                <w:kern w:val="0"/>
                <w:sz w:val="20"/>
                <w:szCs w:val="28"/>
                <w:lang w:val="en-US" w:eastAsia="en-US" w:bidi="ar-SA"/>
              </w:rPr>
              <w:t>D</w:t>
            </w:r>
            <w:r>
              <w:rPr>
                <w:rFonts w:eastAsia="Times New Roman" w:cs="Times New Roman" w:ascii="Times New Roman" w:hAnsi="Times New Roman"/>
                <w:kern w:val="0"/>
                <w:sz w:val="20"/>
                <w:szCs w:val="28"/>
                <w:lang w:val="ru-RU" w:eastAsia="en-US" w:bidi="ar-SA"/>
              </w:rPr>
              <w:t>35.0).</w:t>
            </w:r>
          </w:p>
        </w:tc>
        <w:tc>
          <w:tcPr>
            <w:tcW w:w="397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lineRule="auto" w:line="240" w:before="0" w:after="0"/>
              <w:ind w:hanging="0" w:left="0" w:right="0"/>
              <w:contextualSpacing/>
              <w:jc w:val="center"/>
              <w:rPr/>
            </w:pPr>
            <w:r>
              <w:rPr>
                <w:rFonts w:eastAsia="" w:cs="Times New Roman" w:ascii="Times New Roman" w:hAnsi="Times New Roman" w:eastAsiaTheme="minorEastAsia"/>
                <w:color w:val="auto"/>
                <w:kern w:val="0"/>
                <w:sz w:val="20"/>
                <w:szCs w:val="28"/>
                <w:lang w:val="ru-RU" w:eastAsia="en-US" w:bidi="ar-SA"/>
              </w:rPr>
              <w:t>ГБ № 1</w:t>
            </w:r>
          </w:p>
          <w:p>
            <w:pPr>
              <w:pStyle w:val="Normal"/>
              <w:widowControl w:val="false"/>
              <w:suppressAutoHyphens w:val="true"/>
              <w:bidi w:val="0"/>
              <w:spacing w:lineRule="auto" w:line="240" w:before="0" w:after="0"/>
              <w:ind w:hanging="0" w:left="0" w:right="0"/>
              <w:contextualSpacing/>
              <w:jc w:val="center"/>
              <w:rPr/>
            </w:pPr>
            <w:r>
              <w:rPr>
                <w:rFonts w:eastAsia="" w:cs="Times New Roman" w:ascii="Times New Roman" w:hAnsi="Times New Roman" w:eastAsiaTheme="minorEastAsia"/>
                <w:kern w:val="0"/>
                <w:sz w:val="20"/>
                <w:szCs w:val="28"/>
                <w:lang w:val="ru-RU" w:eastAsia="en-US" w:bidi="ar-SA"/>
              </w:rPr>
              <w:t>(все поликлинические подразделения),</w:t>
            </w:r>
          </w:p>
          <w:p>
            <w:pPr>
              <w:pStyle w:val="Normal"/>
              <w:widowControl w:val="false"/>
              <w:suppressAutoHyphens w:val="true"/>
              <w:bidi w:val="0"/>
              <w:spacing w:lineRule="auto" w:line="240" w:before="0" w:after="0"/>
              <w:ind w:hanging="0" w:left="0" w:right="0"/>
              <w:contextualSpacing/>
              <w:jc w:val="center"/>
              <w:rPr/>
            </w:pPr>
            <w:r>
              <w:rPr>
                <w:rFonts w:eastAsia="" w:cs="Times New Roman" w:ascii="Times New Roman" w:hAnsi="Times New Roman" w:eastAsiaTheme="minorEastAsia"/>
                <w:kern w:val="0"/>
                <w:sz w:val="20"/>
                <w:szCs w:val="28"/>
                <w:lang w:val="ru-RU" w:eastAsia="en-US" w:bidi="ar-SA"/>
              </w:rPr>
              <w:t>ГБ № 4,</w:t>
            </w:r>
          </w:p>
          <w:p>
            <w:pPr>
              <w:pStyle w:val="Normal"/>
              <w:widowControl w:val="false"/>
              <w:suppressAutoHyphens w:val="true"/>
              <w:bidi w:val="0"/>
              <w:spacing w:lineRule="auto" w:line="240" w:before="0" w:after="0"/>
              <w:ind w:hanging="0" w:left="0" w:right="0"/>
              <w:contextualSpacing/>
              <w:jc w:val="center"/>
              <w:rPr/>
            </w:pPr>
            <w:r>
              <w:rPr>
                <w:rFonts w:eastAsia="" w:cs="Times New Roman" w:ascii="Times New Roman" w:hAnsi="Times New Roman" w:eastAsiaTheme="minorEastAsia"/>
                <w:kern w:val="0"/>
                <w:sz w:val="20"/>
                <w:szCs w:val="28"/>
                <w:lang w:val="ru-RU" w:eastAsia="en-US" w:bidi="ar-SA"/>
              </w:rPr>
              <w:t>ГБ № 9</w:t>
            </w:r>
          </w:p>
        </w:tc>
        <w:tc>
          <w:tcPr>
            <w:tcW w:w="256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3"/>
              <w:jc w:val="center"/>
              <w:rPr/>
            </w:pPr>
            <w:r>
              <w:rPr>
                <w:rFonts w:eastAsia="" w:cs="Times New Roman" w:ascii="Times New Roman" w:hAnsi="Times New Roman" w:eastAsiaTheme="minorEastAsia"/>
                <w:color w:val="auto"/>
                <w:spacing w:val="1"/>
                <w:kern w:val="0"/>
                <w:sz w:val="20"/>
                <w:szCs w:val="28"/>
                <w:lang w:val="ru-RU" w:eastAsia="en-US" w:bidi="ar-SA"/>
              </w:rPr>
              <w:t>ГБ № 1</w:t>
            </w:r>
            <w:r>
              <w:rPr>
                <w:rFonts w:eastAsia="Times New Roman" w:cs="Times New Roman" w:ascii="Times New Roman" w:hAnsi="Times New Roman"/>
                <w:spacing w:val="1"/>
                <w:kern w:val="0"/>
                <w:sz w:val="20"/>
                <w:szCs w:val="28"/>
                <w:lang w:val="ru-RU" w:eastAsia="en-US" w:bidi="ar-SA"/>
              </w:rPr>
              <w:t>, поликлиника № 1, пл. Восставших, 1</w:t>
            </w:r>
          </w:p>
        </w:tc>
      </w:tr>
    </w:tbl>
    <w:p>
      <w:pPr>
        <w:pStyle w:val="Normal"/>
        <w:widowControl w:val="false"/>
        <w:spacing w:lineRule="auto" w:line="240" w:before="240" w:after="0"/>
        <w:ind w:right="-1"/>
        <w:jc w:val="right"/>
        <w:rPr/>
      </w:pPr>
      <w:r>
        <w:rPr>
          <w:rFonts w:eastAsia="Times New Roman" w:cs="Times New Roman" w:ascii="Times New Roman" w:hAnsi="Times New Roman"/>
          <w:i w:val="false"/>
          <w:iCs w:val="false"/>
          <w:sz w:val="28"/>
          <w:szCs w:val="28"/>
        </w:rPr>
        <w:t>Таблица</w:t>
      </w:r>
      <w:r>
        <w:rPr>
          <w:rFonts w:eastAsia="Times New Roman" w:cs="Times New Roman" w:ascii="Times New Roman" w:hAnsi="Times New Roman"/>
          <w:b/>
          <w:i w:val="false"/>
          <w:iCs w:val="false"/>
          <w:sz w:val="28"/>
          <w:szCs w:val="28"/>
        </w:rPr>
        <w:t xml:space="preserve"> </w:t>
      </w:r>
      <w:r>
        <w:rPr>
          <w:rFonts w:eastAsia="Times New Roman" w:cs="Times New Roman" w:ascii="Times New Roman" w:hAnsi="Times New Roman"/>
          <w:i w:val="false"/>
          <w:iCs w:val="false"/>
          <w:sz w:val="28"/>
          <w:szCs w:val="28"/>
        </w:rPr>
        <w:t>2</w:t>
      </w:r>
    </w:p>
    <w:p>
      <w:pPr>
        <w:pStyle w:val="Normal"/>
        <w:widowControl w:val="false"/>
        <w:spacing w:lineRule="auto" w:line="240" w:before="240" w:after="0"/>
        <w:ind w:right="138"/>
        <w:jc w:val="center"/>
        <w:rPr/>
      </w:pPr>
      <w:r>
        <w:rPr>
          <w:rFonts w:eastAsia="Times New Roman" w:cs="Times New Roman" w:ascii="Times New Roman" w:hAnsi="Times New Roman"/>
          <w:b w:val="false"/>
          <w:bCs w:val="false"/>
          <w:sz w:val="28"/>
          <w:szCs w:val="28"/>
        </w:rPr>
        <w:t>Перечень медицинских организаций, на базе которых возможно выполнение лабораторных исследований по профилю «эндокринология»</w:t>
      </w:r>
    </w:p>
    <w:tbl>
      <w:tblPr>
        <w:tblStyle w:val="1211"/>
        <w:tblpPr w:vertAnchor="text" w:horzAnchor="margin" w:leftFromText="180" w:rightFromText="180" w:tblpX="167" w:tblpY="616"/>
        <w:tblW w:w="9525"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3028"/>
        <w:gridCol w:w="2550"/>
        <w:gridCol w:w="3947"/>
      </w:tblGrid>
      <w:tr>
        <w:trPr>
          <w:trHeight w:val="420" w:hRule="atLeast"/>
          <w:cantSplit w:val="true"/>
        </w:trPr>
        <w:tc>
          <w:tcPr>
            <w:tcW w:w="3028" w:type="dxa"/>
            <w:tcBorders/>
          </w:tcPr>
          <w:p>
            <w:pPr>
              <w:pStyle w:val="Normal"/>
              <w:widowControl w:val="false"/>
              <w:suppressAutoHyphens w:val="true"/>
              <w:spacing w:lineRule="auto" w:line="240" w:before="0" w:after="0"/>
              <w:jc w:val="center"/>
              <w:rPr>
                <w:b w:val="false"/>
                <w:bCs w:val="false"/>
              </w:rPr>
            </w:pPr>
            <w:r>
              <w:rPr>
                <w:rFonts w:eastAsia="Times New Roman" w:cs="Times New Roman" w:ascii="Times New Roman" w:hAnsi="Times New Roman"/>
                <w:b w:val="false"/>
                <w:bCs w:val="false"/>
                <w:kern w:val="0"/>
                <w:sz w:val="24"/>
                <w:szCs w:val="24"/>
                <w:lang w:val="ru-RU" w:eastAsia="ru-RU" w:bidi="ar-SA"/>
              </w:rPr>
              <w:t>Вид исследования</w:t>
            </w:r>
          </w:p>
        </w:tc>
        <w:tc>
          <w:tcPr>
            <w:tcW w:w="2550" w:type="dxa"/>
            <w:tcBorders/>
          </w:tcPr>
          <w:p>
            <w:pPr>
              <w:pStyle w:val="Normal"/>
              <w:widowControl w:val="false"/>
              <w:suppressAutoHyphens w:val="true"/>
              <w:spacing w:lineRule="auto" w:line="240" w:before="0" w:after="0"/>
              <w:jc w:val="center"/>
              <w:rPr>
                <w:b w:val="false"/>
                <w:bCs w:val="false"/>
              </w:rPr>
            </w:pPr>
            <w:r>
              <w:rPr>
                <w:rFonts w:eastAsia="Times New Roman" w:cs="Times New Roman" w:ascii="Times New Roman" w:hAnsi="Times New Roman"/>
                <w:b w:val="false"/>
                <w:bCs w:val="false"/>
                <w:kern w:val="0"/>
                <w:sz w:val="24"/>
                <w:szCs w:val="24"/>
                <w:lang w:val="ru-RU" w:eastAsia="ru-RU" w:bidi="ar-SA"/>
              </w:rPr>
              <w:t>Название МО</w:t>
            </w:r>
            <w:r>
              <w:rPr>
                <w:rFonts w:eastAsia="Times New Roman" w:cs="Times New Roman" w:ascii="Times New Roman" w:hAnsi="Times New Roman"/>
                <w:b w:val="false"/>
                <w:bCs w:val="false"/>
                <w:kern w:val="0"/>
                <w:sz w:val="24"/>
                <w:szCs w:val="24"/>
                <w:lang w:val="en-US" w:eastAsia="ru-RU" w:bidi="ar-SA"/>
              </w:rPr>
              <w:t>,</w:t>
            </w:r>
            <w:r>
              <w:rPr>
                <w:rFonts w:eastAsia="Times New Roman" w:cs="Times New Roman" w:ascii="Times New Roman" w:hAnsi="Times New Roman"/>
                <w:b w:val="false"/>
                <w:bCs w:val="false"/>
                <w:kern w:val="0"/>
                <w:sz w:val="24"/>
                <w:szCs w:val="24"/>
                <w:lang w:val="ru-RU" w:eastAsia="ru-RU" w:bidi="ar-SA"/>
              </w:rPr>
              <w:t xml:space="preserve"> подведомственных ДЗ</w:t>
            </w:r>
          </w:p>
        </w:tc>
        <w:tc>
          <w:tcPr>
            <w:tcW w:w="3947" w:type="dxa"/>
            <w:tcBorders/>
          </w:tcPr>
          <w:p>
            <w:pPr>
              <w:pStyle w:val="Normal"/>
              <w:widowControl w:val="false"/>
              <w:suppressAutoHyphens w:val="true"/>
              <w:spacing w:lineRule="auto" w:line="240" w:before="0" w:after="0"/>
              <w:jc w:val="center"/>
              <w:rPr>
                <w:b w:val="false"/>
                <w:bCs w:val="false"/>
              </w:rPr>
            </w:pPr>
            <w:r>
              <w:rPr>
                <w:rFonts w:eastAsia="Times New Roman" w:cs="Times New Roman" w:ascii="Times New Roman" w:hAnsi="Times New Roman"/>
                <w:b w:val="false"/>
                <w:bCs w:val="false"/>
                <w:kern w:val="0"/>
                <w:sz w:val="24"/>
                <w:szCs w:val="24"/>
                <w:lang w:val="ru-RU" w:eastAsia="ru-RU" w:bidi="ar-SA"/>
              </w:rPr>
              <w:t>Название МО, включенных в ТПГГ в рамках МУР</w:t>
            </w:r>
          </w:p>
        </w:tc>
      </w:tr>
      <w:tr>
        <w:trPr>
          <w:trHeight w:val="400" w:hRule="atLeast"/>
          <w:cantSplit w:val="true"/>
        </w:trPr>
        <w:tc>
          <w:tcPr>
            <w:tcW w:w="3028" w:type="dxa"/>
            <w:vMerge w:val="restart"/>
            <w:tcBorders/>
          </w:tcPr>
          <w:p>
            <w:pPr>
              <w:pStyle w:val="Normal"/>
              <w:widowControl w:val="false"/>
              <w:suppressAutoHyphens w:val="true"/>
              <w:spacing w:lineRule="auto" w:line="240" w:before="0" w:after="0"/>
              <w:jc w:val="center"/>
              <w:rPr>
                <w:rFonts w:ascii="Times New Roman" w:hAnsi="Times New Roman"/>
                <w:sz w:val="24"/>
                <w:szCs w:val="24"/>
              </w:rPr>
            </w:pPr>
            <w:r>
              <w:rPr>
                <w:rFonts w:eastAsia="Times New Roman" w:cs="Times New Roman" w:ascii="Times New Roman" w:hAnsi="Times New Roman"/>
                <w:kern w:val="0"/>
                <w:sz w:val="24"/>
                <w:szCs w:val="24"/>
                <w:lang w:val="ru-RU" w:eastAsia="ru-RU" w:bidi="ar-SA"/>
              </w:rPr>
              <w:t>ТТГ, св.Т3. св.Т4</w:t>
            </w:r>
          </w:p>
        </w:tc>
        <w:tc>
          <w:tcPr>
            <w:tcW w:w="2550" w:type="dxa"/>
            <w:tcBorders/>
          </w:tcPr>
          <w:p>
            <w:pPr>
              <w:pStyle w:val="Normal"/>
              <w:widowControl w:val="false"/>
              <w:suppressAutoHyphens w:val="true"/>
              <w:spacing w:lineRule="exact" w:line="270" w:before="0" w:after="0"/>
              <w:ind w:left="414" w:right="403"/>
              <w:jc w:val="center"/>
              <w:rPr>
                <w:rFonts w:ascii="Times New Roman" w:hAnsi="Times New Roman"/>
                <w:b/>
                <w:sz w:val="24"/>
                <w:szCs w:val="24"/>
              </w:rPr>
            </w:pPr>
            <w:r>
              <w:rPr>
                <w:rFonts w:eastAsia="" w:cs="Times New Roman" w:ascii="Times New Roman" w:hAnsi="Times New Roman" w:eastAsiaTheme="minorEastAsia"/>
                <w:kern w:val="0"/>
                <w:sz w:val="24"/>
                <w:szCs w:val="24"/>
                <w:lang w:val="ru-RU" w:eastAsia="ru-RU" w:bidi="ar-SA"/>
              </w:rPr>
              <w:t>ГБ № 1</w:t>
            </w:r>
          </w:p>
        </w:tc>
        <w:tc>
          <w:tcPr>
            <w:tcW w:w="3947" w:type="dxa"/>
            <w:vMerge w:val="restart"/>
            <w:tcBorders/>
            <w:vAlign w:val="center"/>
          </w:tcPr>
          <w:p>
            <w:pPr>
              <w:pStyle w:val="Normal"/>
              <w:widowControl w:val="false"/>
              <w:suppressAutoHyphens w:val="true"/>
              <w:spacing w:lineRule="auto" w:line="240" w:before="0" w:after="0"/>
              <w:jc w:val="center"/>
              <w:rPr>
                <w:rFonts w:ascii="Times New Roman" w:hAnsi="Times New Roman" w:eastAsia="Yu Mincho"/>
                <w:sz w:val="24"/>
                <w:szCs w:val="24"/>
              </w:rPr>
            </w:pPr>
            <w:r>
              <w:rPr>
                <w:rFonts w:eastAsia="Yu Mincho" w:cs="Times New Roman" w:ascii="Times New Roman" w:hAnsi="Times New Roman"/>
                <w:kern w:val="0"/>
                <w:sz w:val="24"/>
                <w:szCs w:val="24"/>
                <w:lang w:val="ru-RU" w:eastAsia="ru-RU" w:bidi="ar-SA"/>
              </w:rPr>
              <w:t>Организации в территориальной программе в рамках МУР</w:t>
            </w:r>
          </w:p>
          <w:p>
            <w:pPr>
              <w:pStyle w:val="Normal"/>
              <w:widowControl w:val="false"/>
              <w:suppressAutoHyphens w:val="true"/>
              <w:spacing w:lineRule="auto" w:line="240" w:before="0" w:after="0"/>
              <w:jc w:val="center"/>
              <w:rPr>
                <w:rFonts w:ascii="Times New Roman" w:hAnsi="Times New Roman" w:eastAsia="Yu Mincho"/>
                <w:sz w:val="24"/>
                <w:szCs w:val="24"/>
              </w:rPr>
            </w:pPr>
            <w:r>
              <w:rPr>
                <w:rFonts w:eastAsia="Yu Mincho" w:cs="Times New Roman" w:ascii="Times New Roman" w:hAnsi="Times New Roman"/>
                <w:kern w:val="0"/>
                <w:sz w:val="24"/>
                <w:szCs w:val="24"/>
                <w:lang w:val="ru-RU" w:eastAsia="ru-RU" w:bidi="ar-SA"/>
              </w:rPr>
              <w:t>ООО «Таврика»</w:t>
            </w:r>
          </w:p>
        </w:tc>
      </w:tr>
      <w:tr>
        <w:trPr>
          <w:trHeight w:val="244" w:hRule="atLeast"/>
          <w:cantSplit w:val="true"/>
        </w:trPr>
        <w:tc>
          <w:tcPr>
            <w:tcW w:w="3028" w:type="dxa"/>
            <w:vMerge w:val="continue"/>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c>
          <w:tcPr>
            <w:tcW w:w="2550" w:type="dxa"/>
            <w:tcBorders/>
          </w:tcPr>
          <w:p>
            <w:pPr>
              <w:pStyle w:val="Normal"/>
              <w:widowControl w:val="false"/>
              <w:suppressAutoHyphens w:val="true"/>
              <w:spacing w:lineRule="exact" w:line="270" w:before="0" w:after="0"/>
              <w:ind w:left="414" w:right="403"/>
              <w:jc w:val="center"/>
              <w:rPr>
                <w:rFonts w:ascii="Times New Roman" w:hAnsi="Times New Roman" w:eastAsia="" w:eastAsiaTheme="minorEastAsia"/>
                <w:sz w:val="24"/>
                <w:szCs w:val="24"/>
              </w:rPr>
            </w:pPr>
            <w:r>
              <w:rPr>
                <w:rFonts w:eastAsia="" w:cs="Times New Roman" w:ascii="Times New Roman" w:hAnsi="Times New Roman" w:eastAsiaTheme="minorEastAsia"/>
                <w:kern w:val="0"/>
                <w:sz w:val="24"/>
                <w:szCs w:val="24"/>
                <w:lang w:val="ru-RU" w:eastAsia="ru-RU" w:bidi="ar-SA"/>
              </w:rPr>
              <w:t>ГБ № 4</w:t>
            </w:r>
          </w:p>
        </w:tc>
        <w:tc>
          <w:tcPr>
            <w:tcW w:w="3947" w:type="dxa"/>
            <w:vMerge w:val="continue"/>
            <w:tcBorders/>
          </w:tcPr>
          <w:p>
            <w:pPr>
              <w:pStyle w:val="Normal"/>
              <w:widowControl w:val="false"/>
              <w:suppressAutoHyphens w:val="true"/>
              <w:spacing w:lineRule="auto" w:line="240" w:before="0" w:after="0"/>
              <w:jc w:val="center"/>
              <w:rPr>
                <w:rFonts w:ascii="Times New Roman" w:hAnsi="Times New Roman" w:eastAsia="Yu Mincho"/>
                <w:sz w:val="24"/>
                <w:szCs w:val="24"/>
              </w:rPr>
            </w:pPr>
            <w:r>
              <w:rPr>
                <w:rFonts w:eastAsia="Yu Mincho" w:ascii="Times New Roman" w:hAnsi="Times New Roman"/>
                <w:sz w:val="24"/>
                <w:szCs w:val="24"/>
              </w:rPr>
            </w:r>
          </w:p>
        </w:tc>
      </w:tr>
      <w:tr>
        <w:trPr>
          <w:trHeight w:val="234" w:hRule="atLeast"/>
          <w:cantSplit w:val="true"/>
        </w:trPr>
        <w:tc>
          <w:tcPr>
            <w:tcW w:w="3028" w:type="dxa"/>
            <w:vMerge w:val="continue"/>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c>
          <w:tcPr>
            <w:tcW w:w="2550" w:type="dxa"/>
            <w:tcBorders/>
          </w:tcPr>
          <w:p>
            <w:pPr>
              <w:pStyle w:val="Normal"/>
              <w:widowControl w:val="false"/>
              <w:suppressAutoHyphens w:val="true"/>
              <w:spacing w:lineRule="auto" w:line="240" w:before="0" w:after="0"/>
              <w:jc w:val="center"/>
              <w:rPr>
                <w:rFonts w:ascii="Times New Roman" w:hAnsi="Times New Roman"/>
                <w:b/>
                <w:sz w:val="24"/>
                <w:szCs w:val="24"/>
              </w:rPr>
            </w:pPr>
            <w:r>
              <w:rPr>
                <w:rFonts w:eastAsia="" w:cs="Times New Roman" w:ascii="Times New Roman" w:hAnsi="Times New Roman" w:eastAsiaTheme="minorEastAsia"/>
                <w:kern w:val="0"/>
                <w:sz w:val="24"/>
                <w:szCs w:val="24"/>
                <w:lang w:val="ru-RU" w:eastAsia="ru-RU" w:bidi="ar-SA"/>
              </w:rPr>
              <w:t>ГБ № 9</w:t>
            </w:r>
          </w:p>
        </w:tc>
        <w:tc>
          <w:tcPr>
            <w:tcW w:w="3947" w:type="dxa"/>
            <w:vMerge w:val="continue"/>
            <w:tcBorders/>
          </w:tcPr>
          <w:p>
            <w:pPr>
              <w:pStyle w:val="Normal"/>
              <w:widowControl w:val="false"/>
              <w:suppressAutoHyphens w:val="true"/>
              <w:spacing w:lineRule="auto" w:line="240" w:before="0" w:after="0"/>
              <w:jc w:val="center"/>
              <w:rPr>
                <w:rFonts w:ascii="Times New Roman" w:hAnsi="Times New Roman" w:eastAsia="Yu Mincho"/>
                <w:sz w:val="24"/>
                <w:szCs w:val="24"/>
              </w:rPr>
            </w:pPr>
            <w:r>
              <w:rPr>
                <w:rFonts w:eastAsia="Yu Mincho" w:ascii="Times New Roman" w:hAnsi="Times New Roman"/>
                <w:sz w:val="24"/>
                <w:szCs w:val="24"/>
              </w:rPr>
            </w:r>
          </w:p>
        </w:tc>
      </w:tr>
      <w:tr>
        <w:trPr>
          <w:trHeight w:val="243" w:hRule="atLeast"/>
          <w:cantSplit w:val="true"/>
        </w:trPr>
        <w:tc>
          <w:tcPr>
            <w:tcW w:w="3028" w:type="dxa"/>
            <w:vMerge w:val="restart"/>
            <w:tcBorders/>
          </w:tcPr>
          <w:p>
            <w:pPr>
              <w:pStyle w:val="Normal"/>
              <w:widowControl w:val="false"/>
              <w:suppressAutoHyphens w:val="true"/>
              <w:spacing w:lineRule="auto" w:line="240" w:before="0" w:after="0"/>
              <w:jc w:val="center"/>
              <w:rPr>
                <w:rFonts w:ascii="Times New Roman" w:hAnsi="Times New Roman"/>
                <w:sz w:val="24"/>
                <w:szCs w:val="24"/>
              </w:rPr>
            </w:pPr>
            <w:r>
              <w:rPr>
                <w:rFonts w:eastAsia="Times New Roman" w:cs="Times New Roman" w:ascii="Times New Roman" w:hAnsi="Times New Roman"/>
                <w:kern w:val="0"/>
                <w:sz w:val="24"/>
                <w:szCs w:val="24"/>
                <w:lang w:val="ru-RU" w:eastAsia="ru-RU" w:bidi="ar-SA"/>
              </w:rPr>
              <w:t>Гормональные исследования крови (широкий спектр исследований: ИФР-1, кортизол, альдостерон, ренин, ФСГ, ЛГ, АКТГ и др.)</w:t>
            </w:r>
          </w:p>
        </w:tc>
        <w:tc>
          <w:tcPr>
            <w:tcW w:w="2550" w:type="dxa"/>
            <w:tcBorders/>
          </w:tcPr>
          <w:p>
            <w:pPr>
              <w:pStyle w:val="Normal"/>
              <w:widowControl w:val="false"/>
              <w:suppressAutoHyphens w:val="true"/>
              <w:spacing w:lineRule="exact" w:line="270" w:before="0" w:after="0"/>
              <w:ind w:left="414" w:right="403"/>
              <w:jc w:val="center"/>
              <w:rPr>
                <w:rFonts w:ascii="Times New Roman" w:hAnsi="Times New Roman"/>
                <w:b/>
                <w:sz w:val="24"/>
                <w:szCs w:val="24"/>
              </w:rPr>
            </w:pPr>
            <w:r>
              <w:rPr>
                <w:rFonts w:eastAsia="" w:cs="Times New Roman" w:ascii="Times New Roman" w:hAnsi="Times New Roman" w:eastAsiaTheme="minorEastAsia"/>
                <w:kern w:val="0"/>
                <w:sz w:val="24"/>
                <w:szCs w:val="24"/>
                <w:lang w:val="ru-RU" w:eastAsia="ru-RU" w:bidi="ar-SA"/>
              </w:rPr>
              <w:t>ГБ № 1</w:t>
            </w:r>
          </w:p>
        </w:tc>
        <w:tc>
          <w:tcPr>
            <w:tcW w:w="3947" w:type="dxa"/>
            <w:vMerge w:val="restart"/>
            <w:tcBorders/>
            <w:vAlign w:val="center"/>
          </w:tcPr>
          <w:p>
            <w:pPr>
              <w:pStyle w:val="Normal"/>
              <w:widowControl w:val="false"/>
              <w:suppressAutoHyphens w:val="true"/>
              <w:spacing w:lineRule="auto" w:line="240" w:before="0" w:after="0"/>
              <w:jc w:val="center"/>
              <w:rPr>
                <w:rFonts w:ascii="Times New Roman" w:hAnsi="Times New Roman" w:eastAsia="Yu Mincho"/>
                <w:sz w:val="24"/>
                <w:szCs w:val="24"/>
              </w:rPr>
            </w:pPr>
            <w:r>
              <w:rPr>
                <w:rFonts w:eastAsia="Yu Mincho" w:cs="Times New Roman" w:ascii="Times New Roman" w:hAnsi="Times New Roman"/>
                <w:kern w:val="0"/>
                <w:sz w:val="24"/>
                <w:szCs w:val="24"/>
                <w:lang w:val="ru-RU" w:eastAsia="ru-RU" w:bidi="ar-SA"/>
              </w:rPr>
              <w:t>Организации в ТПГГ</w:t>
            </w:r>
          </w:p>
          <w:p>
            <w:pPr>
              <w:pStyle w:val="Normal"/>
              <w:widowControl w:val="false"/>
              <w:suppressAutoHyphens w:val="true"/>
              <w:spacing w:lineRule="auto" w:line="240" w:before="0" w:after="0"/>
              <w:jc w:val="center"/>
              <w:rPr>
                <w:rFonts w:ascii="Times New Roman" w:hAnsi="Times New Roman" w:eastAsia="Yu Mincho"/>
                <w:sz w:val="24"/>
                <w:szCs w:val="24"/>
              </w:rPr>
            </w:pPr>
            <w:r>
              <w:rPr>
                <w:rFonts w:eastAsia="Yu Mincho" w:cs="Times New Roman" w:ascii="Times New Roman" w:hAnsi="Times New Roman"/>
                <w:kern w:val="0"/>
                <w:sz w:val="24"/>
                <w:szCs w:val="24"/>
                <w:lang w:val="ru-RU" w:eastAsia="ru-RU" w:bidi="ar-SA"/>
              </w:rPr>
              <w:t>в рамках МУР</w:t>
            </w:r>
          </w:p>
          <w:p>
            <w:pPr>
              <w:pStyle w:val="Normal"/>
              <w:widowControl w:val="false"/>
              <w:suppressAutoHyphens w:val="true"/>
              <w:spacing w:lineRule="auto" w:line="240" w:before="0" w:after="0"/>
              <w:jc w:val="center"/>
              <w:rPr>
                <w:rFonts w:ascii="Times New Roman" w:hAnsi="Times New Roman" w:eastAsia="Yu Mincho"/>
                <w:sz w:val="24"/>
                <w:szCs w:val="24"/>
              </w:rPr>
            </w:pPr>
            <w:r>
              <w:rPr>
                <w:rFonts w:eastAsia="Yu Mincho" w:cs="Times New Roman" w:ascii="Times New Roman" w:hAnsi="Times New Roman"/>
                <w:kern w:val="0"/>
                <w:sz w:val="24"/>
                <w:szCs w:val="24"/>
                <w:lang w:val="ru-RU" w:eastAsia="ru-RU" w:bidi="ar-SA"/>
              </w:rPr>
              <w:t>ООО «Таврика»</w:t>
            </w:r>
          </w:p>
        </w:tc>
      </w:tr>
      <w:tr>
        <w:trPr>
          <w:trHeight w:val="233" w:hRule="atLeast"/>
        </w:trPr>
        <w:tc>
          <w:tcPr>
            <w:tcW w:w="3028" w:type="dxa"/>
            <w:vMerge w:val="continue"/>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c>
          <w:tcPr>
            <w:tcW w:w="2550" w:type="dxa"/>
            <w:tcBorders/>
          </w:tcPr>
          <w:p>
            <w:pPr>
              <w:pStyle w:val="Normal"/>
              <w:widowControl w:val="false"/>
              <w:suppressAutoHyphens w:val="true"/>
              <w:spacing w:lineRule="exact" w:line="270" w:before="0" w:after="0"/>
              <w:ind w:left="414" w:right="403"/>
              <w:jc w:val="center"/>
              <w:rPr>
                <w:rFonts w:ascii="Times New Roman" w:hAnsi="Times New Roman" w:eastAsia="" w:eastAsiaTheme="minorEastAsia"/>
                <w:sz w:val="24"/>
                <w:szCs w:val="24"/>
              </w:rPr>
            </w:pPr>
            <w:r>
              <w:rPr>
                <w:rFonts w:eastAsia="" w:cs="Times New Roman" w:ascii="Times New Roman" w:hAnsi="Times New Roman" w:eastAsiaTheme="minorEastAsia"/>
                <w:kern w:val="0"/>
                <w:sz w:val="24"/>
                <w:szCs w:val="24"/>
                <w:lang w:val="ru-RU" w:eastAsia="ru-RU" w:bidi="ar-SA"/>
              </w:rPr>
              <w:t>ГБ № 4</w:t>
            </w:r>
          </w:p>
        </w:tc>
        <w:tc>
          <w:tcPr>
            <w:tcW w:w="3947" w:type="dxa"/>
            <w:vMerge w:val="continue"/>
            <w:tcBorders/>
          </w:tcPr>
          <w:p>
            <w:pPr>
              <w:pStyle w:val="Normal"/>
              <w:widowControl w:val="false"/>
              <w:suppressAutoHyphens w:val="true"/>
              <w:spacing w:lineRule="auto" w:line="240" w:before="0" w:after="0"/>
              <w:jc w:val="center"/>
              <w:rPr>
                <w:rFonts w:ascii="Times New Roman" w:hAnsi="Times New Roman" w:eastAsia="Yu Mincho"/>
                <w:sz w:val="24"/>
                <w:szCs w:val="24"/>
              </w:rPr>
            </w:pPr>
            <w:r>
              <w:rPr>
                <w:rFonts w:eastAsia="Yu Mincho" w:ascii="Times New Roman" w:hAnsi="Times New Roman"/>
                <w:sz w:val="24"/>
                <w:szCs w:val="24"/>
              </w:rPr>
            </w:r>
          </w:p>
        </w:tc>
      </w:tr>
      <w:tr>
        <w:trPr>
          <w:trHeight w:val="113" w:hRule="atLeast"/>
        </w:trPr>
        <w:tc>
          <w:tcPr>
            <w:tcW w:w="3028" w:type="dxa"/>
            <w:vMerge w:val="continue"/>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c>
          <w:tcPr>
            <w:tcW w:w="2550" w:type="dxa"/>
            <w:tcBorders/>
          </w:tcPr>
          <w:p>
            <w:pPr>
              <w:pStyle w:val="Normal"/>
              <w:widowControl w:val="false"/>
              <w:suppressAutoHyphens w:val="true"/>
              <w:spacing w:lineRule="auto" w:line="240" w:before="0" w:after="0"/>
              <w:jc w:val="center"/>
              <w:rPr>
                <w:rFonts w:ascii="Times New Roman" w:hAnsi="Times New Roman"/>
                <w:b/>
                <w:sz w:val="24"/>
                <w:szCs w:val="24"/>
              </w:rPr>
            </w:pPr>
            <w:r>
              <w:rPr>
                <w:rFonts w:eastAsia="" w:cs="Times New Roman" w:ascii="Times New Roman" w:hAnsi="Times New Roman" w:eastAsiaTheme="minorEastAsia"/>
                <w:kern w:val="0"/>
                <w:sz w:val="24"/>
                <w:szCs w:val="24"/>
                <w:lang w:val="ru-RU" w:eastAsia="ru-RU" w:bidi="ar-SA"/>
              </w:rPr>
              <w:t>ГБ № 9</w:t>
            </w:r>
          </w:p>
        </w:tc>
        <w:tc>
          <w:tcPr>
            <w:tcW w:w="3947" w:type="dxa"/>
            <w:vMerge w:val="continue"/>
            <w:tcBorders/>
          </w:tcPr>
          <w:p>
            <w:pPr>
              <w:pStyle w:val="Normal"/>
              <w:widowControl w:val="false"/>
              <w:suppressAutoHyphens w:val="true"/>
              <w:spacing w:lineRule="auto" w:line="240" w:before="0" w:after="0"/>
              <w:jc w:val="center"/>
              <w:rPr>
                <w:rFonts w:ascii="Times New Roman" w:hAnsi="Times New Roman" w:eastAsia="Yu Mincho"/>
                <w:sz w:val="24"/>
                <w:szCs w:val="24"/>
              </w:rPr>
            </w:pPr>
            <w:r>
              <w:rPr>
                <w:rFonts w:eastAsia="Yu Mincho" w:ascii="Times New Roman" w:hAnsi="Times New Roman"/>
                <w:sz w:val="24"/>
                <w:szCs w:val="24"/>
              </w:rPr>
            </w:r>
          </w:p>
        </w:tc>
      </w:tr>
      <w:tr>
        <w:trPr>
          <w:trHeight w:val="1114" w:hRule="atLeast"/>
        </w:trPr>
        <w:tc>
          <w:tcPr>
            <w:tcW w:w="3028" w:type="dxa"/>
            <w:tcBorders/>
          </w:tcPr>
          <w:p>
            <w:pPr>
              <w:pStyle w:val="Normal"/>
              <w:widowControl w:val="false"/>
              <w:suppressAutoHyphens w:val="true"/>
              <w:spacing w:lineRule="auto" w:line="240" w:before="0" w:after="0"/>
              <w:jc w:val="center"/>
              <w:rPr>
                <w:rFonts w:ascii="Times New Roman" w:hAnsi="Times New Roman"/>
                <w:sz w:val="24"/>
                <w:szCs w:val="24"/>
              </w:rPr>
            </w:pPr>
            <w:r>
              <w:rPr>
                <w:rFonts w:eastAsia="Times New Roman" w:cs="Times New Roman" w:ascii="Times New Roman" w:hAnsi="Times New Roman"/>
                <w:kern w:val="0"/>
                <w:sz w:val="24"/>
                <w:szCs w:val="24"/>
                <w:lang w:val="ru-RU" w:eastAsia="ru-RU" w:bidi="ar-SA"/>
              </w:rPr>
              <w:t>Гормональные исследования суточной мочи (кортизол, метанефрин, норметанефрин и др.)</w:t>
            </w:r>
          </w:p>
        </w:tc>
        <w:tc>
          <w:tcPr>
            <w:tcW w:w="2550" w:type="dxa"/>
            <w:tcBorders/>
            <w:vAlign w:val="center"/>
          </w:tcPr>
          <w:p>
            <w:pPr>
              <w:pStyle w:val="Normal"/>
              <w:widowControl w:val="false"/>
              <w:suppressAutoHyphens w:val="true"/>
              <w:spacing w:lineRule="auto" w:line="240" w:before="0" w:after="0"/>
              <w:jc w:val="center"/>
              <w:rPr>
                <w:rFonts w:ascii="Times New Roman" w:hAnsi="Times New Roman" w:eastAsia="Yu Mincho"/>
                <w:b/>
                <w:sz w:val="24"/>
                <w:szCs w:val="24"/>
              </w:rPr>
            </w:pPr>
            <w:r>
              <w:rPr>
                <w:rFonts w:eastAsia="Yu Mincho" w:cs="Times New Roman" w:ascii="Times New Roman" w:hAnsi="Times New Roman"/>
                <w:b/>
                <w:kern w:val="0"/>
                <w:sz w:val="24"/>
                <w:szCs w:val="24"/>
                <w:lang w:val="ru-RU" w:eastAsia="ru-RU" w:bidi="ar-SA"/>
              </w:rPr>
              <w:t>-</w:t>
            </w:r>
          </w:p>
          <w:p>
            <w:pPr>
              <w:pStyle w:val="Normal"/>
              <w:widowControl w:val="false"/>
              <w:suppressAutoHyphens w:val="true"/>
              <w:spacing w:lineRule="auto" w:line="240" w:before="0" w:after="0"/>
              <w:jc w:val="center"/>
              <w:rPr>
                <w:rFonts w:ascii="Times New Roman" w:hAnsi="Times New Roman" w:eastAsia="Yu Mincho"/>
                <w:b/>
                <w:sz w:val="24"/>
                <w:szCs w:val="24"/>
              </w:rPr>
            </w:pPr>
            <w:r>
              <w:rPr>
                <w:rFonts w:eastAsia="Yu Mincho" w:ascii="Times New Roman" w:hAnsi="Times New Roman"/>
                <w:b/>
                <w:sz w:val="24"/>
                <w:szCs w:val="24"/>
              </w:rPr>
            </w:r>
          </w:p>
        </w:tc>
        <w:tc>
          <w:tcPr>
            <w:tcW w:w="3947" w:type="dxa"/>
            <w:tcBorders/>
            <w:vAlign w:val="center"/>
          </w:tcPr>
          <w:p>
            <w:pPr>
              <w:pStyle w:val="Normal"/>
              <w:widowControl w:val="false"/>
              <w:suppressAutoHyphens w:val="true"/>
              <w:spacing w:lineRule="auto" w:line="240" w:before="0" w:after="0"/>
              <w:jc w:val="center"/>
              <w:rPr>
                <w:rFonts w:ascii="Times New Roman" w:hAnsi="Times New Roman" w:eastAsia="Yu Mincho"/>
                <w:sz w:val="24"/>
                <w:szCs w:val="24"/>
              </w:rPr>
            </w:pPr>
            <w:r>
              <w:rPr>
                <w:rFonts w:eastAsia="Yu Mincho" w:cs="Times New Roman" w:ascii="Times New Roman" w:hAnsi="Times New Roman"/>
                <w:kern w:val="0"/>
                <w:sz w:val="24"/>
                <w:szCs w:val="24"/>
                <w:lang w:val="ru-RU" w:eastAsia="ru-RU" w:bidi="ar-SA"/>
              </w:rPr>
              <w:t>Организации в ТПГГ</w:t>
            </w:r>
          </w:p>
          <w:p>
            <w:pPr>
              <w:pStyle w:val="Normal"/>
              <w:widowControl w:val="false"/>
              <w:suppressAutoHyphens w:val="true"/>
              <w:spacing w:lineRule="auto" w:line="240" w:before="0" w:after="0"/>
              <w:jc w:val="center"/>
              <w:rPr>
                <w:rFonts w:ascii="Times New Roman" w:hAnsi="Times New Roman" w:eastAsia="Yu Mincho"/>
                <w:sz w:val="24"/>
                <w:szCs w:val="24"/>
              </w:rPr>
            </w:pPr>
            <w:r>
              <w:rPr>
                <w:rFonts w:eastAsia="Yu Mincho" w:cs="Times New Roman" w:ascii="Times New Roman" w:hAnsi="Times New Roman"/>
                <w:kern w:val="0"/>
                <w:sz w:val="24"/>
                <w:szCs w:val="24"/>
                <w:lang w:val="ru-RU" w:eastAsia="ru-RU" w:bidi="ar-SA"/>
              </w:rPr>
              <w:t>в рамках МУР</w:t>
            </w:r>
          </w:p>
          <w:p>
            <w:pPr>
              <w:pStyle w:val="Normal"/>
              <w:widowControl w:val="false"/>
              <w:suppressAutoHyphens w:val="true"/>
              <w:spacing w:lineRule="auto" w:line="240" w:before="0" w:after="0"/>
              <w:jc w:val="center"/>
              <w:rPr>
                <w:rFonts w:ascii="Times New Roman" w:hAnsi="Times New Roman" w:eastAsia="Yu Mincho"/>
                <w:sz w:val="24"/>
                <w:szCs w:val="24"/>
              </w:rPr>
            </w:pPr>
            <w:r>
              <w:rPr>
                <w:rFonts w:eastAsia="Yu Mincho" w:cs="Times New Roman" w:ascii="Times New Roman" w:hAnsi="Times New Roman"/>
                <w:kern w:val="0"/>
                <w:sz w:val="24"/>
                <w:szCs w:val="24"/>
                <w:lang w:val="ru-RU" w:eastAsia="ru-RU" w:bidi="ar-SA"/>
              </w:rPr>
              <w:t>ООО «Таврика»</w:t>
            </w:r>
          </w:p>
        </w:tc>
      </w:tr>
      <w:tr>
        <w:trPr>
          <w:trHeight w:val="296" w:hRule="atLeast"/>
        </w:trPr>
        <w:tc>
          <w:tcPr>
            <w:tcW w:w="3028" w:type="dxa"/>
            <w:tcBorders/>
          </w:tcPr>
          <w:p>
            <w:pPr>
              <w:pStyle w:val="Normal"/>
              <w:widowControl w:val="false"/>
              <w:suppressAutoHyphens w:val="true"/>
              <w:spacing w:lineRule="auto" w:line="240" w:before="0" w:after="0"/>
              <w:jc w:val="center"/>
              <w:rPr>
                <w:rFonts w:ascii="Times New Roman" w:hAnsi="Times New Roman"/>
                <w:sz w:val="24"/>
                <w:szCs w:val="24"/>
              </w:rPr>
            </w:pPr>
            <w:r>
              <w:rPr>
                <w:rFonts w:eastAsia="Times New Roman" w:cs="Times New Roman" w:ascii="Times New Roman" w:hAnsi="Times New Roman"/>
                <w:kern w:val="0"/>
                <w:sz w:val="24"/>
                <w:szCs w:val="24"/>
                <w:lang w:val="ru-RU" w:eastAsia="ru-RU" w:bidi="ar-SA"/>
              </w:rPr>
              <w:t>Кальцитонин крови (за счет средств ОМС)</w:t>
            </w:r>
          </w:p>
        </w:tc>
        <w:tc>
          <w:tcPr>
            <w:tcW w:w="2550" w:type="dxa"/>
            <w:tcBorders/>
            <w:vAlign w:val="center"/>
          </w:tcPr>
          <w:p>
            <w:pPr>
              <w:pStyle w:val="Normal"/>
              <w:widowControl w:val="false"/>
              <w:suppressAutoHyphens w:val="true"/>
              <w:spacing w:lineRule="auto" w:line="240" w:before="0" w:after="0"/>
              <w:jc w:val="center"/>
              <w:rPr>
                <w:rFonts w:ascii="Times New Roman" w:hAnsi="Times New Roman"/>
                <w:b/>
                <w:sz w:val="24"/>
                <w:szCs w:val="24"/>
              </w:rPr>
            </w:pPr>
            <w:r>
              <w:rPr>
                <w:rFonts w:eastAsia="Times New Roman" w:cs="Times New Roman" w:ascii="Times New Roman" w:hAnsi="Times New Roman"/>
                <w:b/>
                <w:kern w:val="0"/>
                <w:sz w:val="24"/>
                <w:szCs w:val="24"/>
                <w:lang w:val="ru-RU" w:eastAsia="ru-RU" w:bidi="ar-SA"/>
              </w:rPr>
              <w:t>-</w:t>
            </w:r>
          </w:p>
        </w:tc>
        <w:tc>
          <w:tcPr>
            <w:tcW w:w="3947" w:type="dxa"/>
            <w:tcBorders/>
          </w:tcPr>
          <w:p>
            <w:pPr>
              <w:pStyle w:val="Normal"/>
              <w:widowControl w:val="false"/>
              <w:suppressAutoHyphens w:val="true"/>
              <w:spacing w:lineRule="auto" w:line="240" w:before="0" w:after="0"/>
              <w:jc w:val="center"/>
              <w:rPr>
                <w:rFonts w:ascii="Times New Roman" w:hAnsi="Times New Roman" w:eastAsia="Yu Mincho"/>
                <w:sz w:val="24"/>
                <w:szCs w:val="24"/>
              </w:rPr>
            </w:pPr>
            <w:r>
              <w:rPr>
                <w:rFonts w:eastAsia="Yu Mincho" w:cs="Times New Roman" w:ascii="Times New Roman" w:hAnsi="Times New Roman"/>
                <w:kern w:val="0"/>
                <w:sz w:val="24"/>
                <w:szCs w:val="24"/>
                <w:lang w:val="ru-RU" w:eastAsia="ru-RU" w:bidi="ar-SA"/>
              </w:rPr>
              <w:t>Организации в ТПГГ</w:t>
            </w:r>
          </w:p>
          <w:p>
            <w:pPr>
              <w:pStyle w:val="Normal"/>
              <w:widowControl w:val="false"/>
              <w:suppressAutoHyphens w:val="true"/>
              <w:spacing w:lineRule="auto" w:line="240" w:before="0" w:after="0"/>
              <w:jc w:val="center"/>
              <w:rPr>
                <w:rFonts w:ascii="Times New Roman" w:hAnsi="Times New Roman" w:eastAsia="Yu Mincho"/>
                <w:sz w:val="24"/>
                <w:szCs w:val="24"/>
              </w:rPr>
            </w:pPr>
            <w:r>
              <w:rPr>
                <w:rFonts w:eastAsia="Yu Mincho" w:cs="Times New Roman" w:ascii="Times New Roman" w:hAnsi="Times New Roman"/>
                <w:kern w:val="0"/>
                <w:sz w:val="24"/>
                <w:szCs w:val="24"/>
                <w:lang w:val="ru-RU" w:eastAsia="ru-RU" w:bidi="ar-SA"/>
              </w:rPr>
              <w:t>в рамках МУР</w:t>
            </w:r>
          </w:p>
          <w:p>
            <w:pPr>
              <w:pStyle w:val="Normal"/>
              <w:widowControl w:val="false"/>
              <w:suppressAutoHyphens w:val="true"/>
              <w:spacing w:lineRule="auto" w:line="240" w:before="0" w:after="0"/>
              <w:jc w:val="center"/>
              <w:rPr>
                <w:rFonts w:ascii="Times New Roman" w:hAnsi="Times New Roman" w:eastAsia="Yu Mincho"/>
                <w:sz w:val="24"/>
                <w:szCs w:val="24"/>
              </w:rPr>
            </w:pPr>
            <w:r>
              <w:rPr>
                <w:rFonts w:eastAsia="Yu Mincho" w:cs="Times New Roman" w:ascii="Times New Roman" w:hAnsi="Times New Roman"/>
                <w:kern w:val="0"/>
                <w:sz w:val="24"/>
                <w:szCs w:val="24"/>
                <w:lang w:val="ru-RU" w:eastAsia="ru-RU" w:bidi="ar-SA"/>
              </w:rPr>
              <w:t>ООО «Таврика»</w:t>
            </w:r>
          </w:p>
        </w:tc>
      </w:tr>
      <w:tr>
        <w:trPr>
          <w:trHeight w:val="227" w:hRule="atLeast"/>
        </w:trPr>
        <w:tc>
          <w:tcPr>
            <w:tcW w:w="3028" w:type="dxa"/>
            <w:tcBorders/>
          </w:tcPr>
          <w:p>
            <w:pPr>
              <w:pStyle w:val="Normal"/>
              <w:widowControl w:val="false"/>
              <w:suppressAutoHyphens w:val="true"/>
              <w:spacing w:lineRule="auto" w:line="240" w:before="0" w:after="0"/>
              <w:jc w:val="center"/>
              <w:rPr>
                <w:rFonts w:ascii="Times New Roman" w:hAnsi="Times New Roman"/>
                <w:sz w:val="24"/>
                <w:szCs w:val="24"/>
              </w:rPr>
            </w:pPr>
            <w:r>
              <w:rPr>
                <w:rFonts w:eastAsia="Times New Roman" w:cs="Times New Roman" w:ascii="Times New Roman" w:hAnsi="Times New Roman"/>
                <w:kern w:val="0"/>
                <w:sz w:val="24"/>
                <w:szCs w:val="24"/>
                <w:lang w:val="ru-RU" w:eastAsia="ru-RU" w:bidi="ar-SA"/>
              </w:rPr>
              <w:t>Исследование кариотипа</w:t>
            </w:r>
          </w:p>
        </w:tc>
        <w:tc>
          <w:tcPr>
            <w:tcW w:w="2550" w:type="dxa"/>
            <w:tcBorders/>
          </w:tcPr>
          <w:p>
            <w:pPr>
              <w:pStyle w:val="Normal"/>
              <w:widowControl/>
              <w:suppressAutoHyphens w:val="true"/>
              <w:spacing w:lineRule="auto" w:line="240" w:before="0" w:after="0"/>
              <w:contextualSpacing/>
              <w:jc w:val="center"/>
              <w:rPr>
                <w:rFonts w:ascii="Times New Roman" w:hAnsi="Times New Roman" w:eastAsia="" w:eastAsiaTheme="minorEastAsia"/>
                <w:color w:themeColor="text1" w:val="000000"/>
                <w:sz w:val="24"/>
                <w:szCs w:val="24"/>
              </w:rPr>
            </w:pPr>
            <w:r>
              <w:rPr>
                <w:rFonts w:eastAsia="" w:cs="Times New Roman" w:ascii="Times New Roman" w:hAnsi="Times New Roman" w:eastAsiaTheme="minorEastAsia"/>
                <w:color w:themeColor="text1" w:val="000000"/>
                <w:kern w:val="0"/>
                <w:sz w:val="24"/>
                <w:szCs w:val="24"/>
                <w:lang w:val="ru-RU" w:eastAsia="ru-RU" w:bidi="ar-SA"/>
              </w:rPr>
              <w:t>ГБ № 5</w:t>
            </w:r>
          </w:p>
        </w:tc>
        <w:tc>
          <w:tcPr>
            <w:tcW w:w="3947" w:type="dxa"/>
            <w:tcBorders/>
          </w:tcPr>
          <w:p>
            <w:pPr>
              <w:pStyle w:val="Normal"/>
              <w:widowControl w:val="false"/>
              <w:suppressAutoHyphens w:val="true"/>
              <w:spacing w:lineRule="auto" w:line="240" w:before="0" w:after="0"/>
              <w:jc w:val="center"/>
              <w:rPr>
                <w:rFonts w:ascii="Times New Roman" w:hAnsi="Times New Roman" w:eastAsia="Yu Mincho"/>
                <w:sz w:val="24"/>
                <w:szCs w:val="24"/>
              </w:rPr>
            </w:pPr>
            <w:r>
              <w:rPr>
                <w:rFonts w:eastAsia="Yu Mincho" w:cs="Times New Roman" w:ascii="Times New Roman" w:hAnsi="Times New Roman"/>
                <w:kern w:val="0"/>
                <w:sz w:val="24"/>
                <w:szCs w:val="24"/>
                <w:lang w:val="ru-RU" w:eastAsia="ru-RU" w:bidi="ar-SA"/>
              </w:rPr>
              <w:t>Организации в ТПГГ</w:t>
            </w:r>
          </w:p>
          <w:p>
            <w:pPr>
              <w:pStyle w:val="Normal"/>
              <w:widowControl w:val="false"/>
              <w:suppressAutoHyphens w:val="true"/>
              <w:spacing w:lineRule="auto" w:line="240" w:before="0" w:after="0"/>
              <w:jc w:val="center"/>
              <w:rPr>
                <w:rFonts w:ascii="Times New Roman" w:hAnsi="Times New Roman" w:eastAsia="Yu Mincho"/>
                <w:sz w:val="24"/>
                <w:szCs w:val="24"/>
              </w:rPr>
            </w:pPr>
            <w:r>
              <w:rPr>
                <w:rFonts w:eastAsia="Yu Mincho" w:cs="Times New Roman" w:ascii="Times New Roman" w:hAnsi="Times New Roman"/>
                <w:kern w:val="0"/>
                <w:sz w:val="24"/>
                <w:szCs w:val="24"/>
                <w:lang w:val="ru-RU" w:eastAsia="ru-RU" w:bidi="ar-SA"/>
              </w:rPr>
              <w:t>в рамках МУР</w:t>
            </w:r>
          </w:p>
          <w:p>
            <w:pPr>
              <w:pStyle w:val="Normal"/>
              <w:widowControl w:val="false"/>
              <w:suppressAutoHyphens w:val="true"/>
              <w:spacing w:lineRule="auto" w:line="240" w:before="0" w:after="0"/>
              <w:jc w:val="center"/>
              <w:rPr>
                <w:rFonts w:ascii="Times New Roman" w:hAnsi="Times New Roman" w:eastAsia="Yu Mincho"/>
                <w:sz w:val="24"/>
                <w:szCs w:val="24"/>
              </w:rPr>
            </w:pPr>
            <w:r>
              <w:rPr>
                <w:rFonts w:eastAsia="Yu Mincho" w:cs="Times New Roman" w:ascii="Times New Roman" w:hAnsi="Times New Roman"/>
                <w:kern w:val="0"/>
                <w:sz w:val="24"/>
                <w:szCs w:val="24"/>
                <w:lang w:val="ru-RU" w:eastAsia="ru-RU" w:bidi="ar-SA"/>
              </w:rPr>
              <w:t>ООО «Таврика»</w:t>
            </w:r>
          </w:p>
        </w:tc>
      </w:tr>
      <w:tr>
        <w:trPr>
          <w:trHeight w:val="242" w:hRule="atLeast"/>
        </w:trPr>
        <w:tc>
          <w:tcPr>
            <w:tcW w:w="3028" w:type="dxa"/>
            <w:tcBorders/>
          </w:tcPr>
          <w:p>
            <w:pPr>
              <w:pStyle w:val="Normal"/>
              <w:widowControl w:val="false"/>
              <w:suppressAutoHyphens w:val="true"/>
              <w:spacing w:lineRule="auto" w:line="240" w:before="0" w:after="0"/>
              <w:jc w:val="center"/>
              <w:rPr>
                <w:rFonts w:ascii="Times New Roman" w:hAnsi="Times New Roman"/>
                <w:sz w:val="24"/>
                <w:szCs w:val="24"/>
              </w:rPr>
            </w:pPr>
            <w:r>
              <w:rPr>
                <w:rFonts w:eastAsia="Times New Roman" w:cs="Times New Roman" w:ascii="Times New Roman" w:hAnsi="Times New Roman"/>
                <w:color w:val="000000"/>
                <w:kern w:val="0"/>
                <w:sz w:val="24"/>
                <w:szCs w:val="24"/>
                <w:lang w:val="ru-RU" w:eastAsia="ru-RU" w:bidi="ar-SA"/>
              </w:rPr>
              <w:t>Молекулярно-генетическое исследование</w:t>
            </w:r>
          </w:p>
        </w:tc>
        <w:tc>
          <w:tcPr>
            <w:tcW w:w="2550" w:type="dxa"/>
            <w:tcBorders/>
          </w:tcPr>
          <w:p>
            <w:pPr>
              <w:pStyle w:val="Normal"/>
              <w:widowControl w:val="false"/>
              <w:suppressAutoHyphens w:val="true"/>
              <w:spacing w:lineRule="auto" w:line="240" w:before="0" w:after="0"/>
              <w:jc w:val="center"/>
              <w:rPr>
                <w:rFonts w:ascii="Times New Roman" w:hAnsi="Times New Roman"/>
                <w:b/>
                <w:sz w:val="24"/>
                <w:szCs w:val="24"/>
              </w:rPr>
            </w:pPr>
            <w:r>
              <w:rPr>
                <w:rFonts w:eastAsia="Times New Roman" w:cs="Times New Roman" w:ascii="Times New Roman" w:hAnsi="Times New Roman"/>
                <w:b/>
                <w:kern w:val="0"/>
                <w:sz w:val="24"/>
                <w:szCs w:val="24"/>
                <w:lang w:val="ru-RU" w:eastAsia="ru-RU" w:bidi="ar-SA"/>
              </w:rPr>
              <w:t>-</w:t>
            </w:r>
          </w:p>
        </w:tc>
        <w:tc>
          <w:tcPr>
            <w:tcW w:w="3947" w:type="dxa"/>
            <w:tcBorders/>
          </w:tcPr>
          <w:p>
            <w:pPr>
              <w:pStyle w:val="Normal"/>
              <w:widowControl w:val="false"/>
              <w:suppressAutoHyphens w:val="true"/>
              <w:spacing w:lineRule="auto" w:line="240" w:before="0" w:after="0"/>
              <w:jc w:val="center"/>
              <w:rPr>
                <w:rFonts w:ascii="Times New Roman" w:hAnsi="Times New Roman" w:eastAsia="Yu Mincho"/>
                <w:sz w:val="24"/>
                <w:szCs w:val="24"/>
              </w:rPr>
            </w:pPr>
            <w:r>
              <w:rPr>
                <w:rFonts w:eastAsia="Yu Mincho" w:cs="Times New Roman" w:ascii="Times New Roman" w:hAnsi="Times New Roman"/>
                <w:kern w:val="0"/>
                <w:sz w:val="24"/>
                <w:szCs w:val="24"/>
                <w:lang w:val="ru-RU" w:eastAsia="ru-RU" w:bidi="ar-SA"/>
              </w:rPr>
              <w:t>Организации в ТПГГ</w:t>
            </w:r>
          </w:p>
          <w:p>
            <w:pPr>
              <w:pStyle w:val="Normal"/>
              <w:widowControl w:val="false"/>
              <w:suppressAutoHyphens w:val="true"/>
              <w:spacing w:lineRule="auto" w:line="240" w:before="0" w:after="0"/>
              <w:jc w:val="center"/>
              <w:rPr>
                <w:rFonts w:ascii="Times New Roman" w:hAnsi="Times New Roman" w:eastAsia="Yu Mincho"/>
                <w:sz w:val="24"/>
                <w:szCs w:val="24"/>
              </w:rPr>
            </w:pPr>
            <w:r>
              <w:rPr>
                <w:rFonts w:eastAsia="Yu Mincho" w:cs="Times New Roman" w:ascii="Times New Roman" w:hAnsi="Times New Roman"/>
                <w:kern w:val="0"/>
                <w:sz w:val="24"/>
                <w:szCs w:val="24"/>
                <w:lang w:val="ru-RU" w:eastAsia="ru-RU" w:bidi="ar-SA"/>
              </w:rPr>
              <w:t>в рамках МУР</w:t>
            </w:r>
          </w:p>
          <w:p>
            <w:pPr>
              <w:pStyle w:val="Normal"/>
              <w:widowControl w:val="false"/>
              <w:suppressAutoHyphens w:val="true"/>
              <w:spacing w:lineRule="auto" w:line="240" w:before="0" w:after="0"/>
              <w:jc w:val="center"/>
              <w:rPr>
                <w:rFonts w:ascii="Times New Roman" w:hAnsi="Times New Roman" w:eastAsia="Yu Mincho"/>
                <w:sz w:val="24"/>
                <w:szCs w:val="24"/>
              </w:rPr>
            </w:pPr>
            <w:r>
              <w:rPr>
                <w:rFonts w:eastAsia="Yu Mincho" w:cs="Times New Roman" w:ascii="Times New Roman" w:hAnsi="Times New Roman"/>
                <w:kern w:val="0"/>
                <w:sz w:val="24"/>
                <w:szCs w:val="24"/>
                <w:lang w:val="ru-RU" w:eastAsia="ru-RU" w:bidi="ar-SA"/>
              </w:rPr>
              <w:t>ООО «Таврика»</w:t>
            </w:r>
          </w:p>
        </w:tc>
      </w:tr>
    </w:tbl>
    <w:p>
      <w:pPr>
        <w:pStyle w:val="Normal"/>
        <w:widowControl w:val="false"/>
        <w:spacing w:lineRule="auto" w:line="240" w:before="240" w:after="160"/>
        <w:ind w:right="-1"/>
        <w:jc w:val="right"/>
        <w:rPr>
          <w:rFonts w:eastAsia="Times New Roman" w:cs="Times New Roman"/>
        </w:rPr>
      </w:pPr>
      <w:r>
        <w:rPr>
          <w:rFonts w:eastAsia="Times New Roman" w:cs="Times New Roman"/>
        </w:rPr>
      </w:r>
    </w:p>
    <w:p>
      <w:pPr>
        <w:pStyle w:val="Normal"/>
        <w:widowControl w:val="false"/>
        <w:spacing w:lineRule="auto" w:line="240" w:before="240" w:after="160"/>
        <w:ind w:right="-1"/>
        <w:jc w:val="right"/>
        <w:rPr/>
      </w:pPr>
      <w:bookmarkStart w:id="11" w:name="_Hlk205825084"/>
      <w:bookmarkEnd w:id="11"/>
      <w:r>
        <w:rPr>
          <w:rFonts w:ascii="Times New Roman" w:hAnsi="Times New Roman"/>
          <w:i w:val="false"/>
          <w:iCs w:val="false"/>
          <w:sz w:val="28"/>
          <w:szCs w:val="28"/>
        </w:rPr>
        <w:t>Таблица 3</w:t>
      </w:r>
    </w:p>
    <w:p>
      <w:pPr>
        <w:pStyle w:val="Normal"/>
        <w:widowControl w:val="false"/>
        <w:suppressAutoHyphens w:val="true"/>
        <w:bidi w:val="0"/>
        <w:spacing w:lineRule="auto" w:line="240" w:before="0" w:after="240"/>
        <w:ind w:hanging="0" w:left="0" w:right="0"/>
        <w:jc w:val="center"/>
        <w:rPr/>
      </w:pPr>
      <w:r>
        <w:rPr>
          <w:rFonts w:eastAsia="Times New Roman" w:cs="Times New Roman" w:ascii="Times New Roman" w:hAnsi="Times New Roman"/>
          <w:b w:val="false"/>
          <w:bCs w:val="false"/>
          <w:sz w:val="28"/>
          <w:szCs w:val="28"/>
        </w:rPr>
        <w:t>Перечень медицинских организаций, на базе которых возможно проведение КТ</w:t>
      </w:r>
    </w:p>
    <w:tbl>
      <w:tblPr>
        <w:tblStyle w:val="afe"/>
        <w:tblW w:w="9686" w:type="dxa"/>
        <w:jc w:val="left"/>
        <w:tblInd w:w="89" w:type="dxa"/>
        <w:tblLayout w:type="fixed"/>
        <w:tblCellMar>
          <w:top w:w="0" w:type="dxa"/>
          <w:left w:w="108" w:type="dxa"/>
          <w:bottom w:w="0" w:type="dxa"/>
          <w:right w:w="108" w:type="dxa"/>
        </w:tblCellMar>
        <w:tblLook w:val="04a0" w:noHBand="0" w:noVBand="1" w:firstColumn="1" w:lastRow="0" w:lastColumn="0" w:firstRow="1"/>
      </w:tblPr>
      <w:tblGrid>
        <w:gridCol w:w="2591"/>
        <w:gridCol w:w="3269"/>
        <w:gridCol w:w="3826"/>
      </w:tblGrid>
      <w:tr>
        <w:trPr>
          <w:tblHeader w:val="true"/>
          <w:trHeight w:val="679" w:hRule="atLeast"/>
        </w:trPr>
        <w:tc>
          <w:tcPr>
            <w:tcW w:w="2591" w:type="dxa"/>
            <w:tcBorders/>
          </w:tcPr>
          <w:p>
            <w:pPr>
              <w:pStyle w:val="Normal"/>
              <w:widowControl/>
              <w:suppressAutoHyphens w:val="true"/>
              <w:spacing w:lineRule="auto" w:line="240" w:before="0" w:after="0"/>
              <w:contextualSpacing/>
              <w:jc w:val="center"/>
              <w:rPr/>
            </w:pPr>
            <w:r>
              <w:rPr>
                <w:rFonts w:eastAsia="" w:cs="Times New Roman" w:ascii="Times New Roman" w:hAnsi="Times New Roman"/>
                <w:b w:val="false"/>
                <w:bCs w:val="false"/>
                <w:spacing w:val="1"/>
                <w:kern w:val="0"/>
                <w:sz w:val="20"/>
                <w:szCs w:val="20"/>
                <w:lang w:val="ru-RU" w:eastAsia="ru-RU" w:bidi="ar-SA"/>
              </w:rPr>
              <w:t>Место территориального прикрепления пациента</w:t>
            </w:r>
          </w:p>
        </w:tc>
        <w:tc>
          <w:tcPr>
            <w:tcW w:w="3269" w:type="dxa"/>
            <w:tcBorders/>
          </w:tcPr>
          <w:p>
            <w:pPr>
              <w:pStyle w:val="Normal"/>
              <w:widowControl/>
              <w:suppressAutoHyphens w:val="true"/>
              <w:spacing w:lineRule="auto" w:line="240" w:before="0" w:after="0"/>
              <w:contextualSpacing/>
              <w:jc w:val="center"/>
              <w:rPr/>
            </w:pPr>
            <w:r>
              <w:rPr>
                <w:rFonts w:eastAsia="" w:cs="Times New Roman" w:ascii="Times New Roman" w:hAnsi="Times New Roman"/>
                <w:b w:val="false"/>
                <w:bCs w:val="false"/>
                <w:kern w:val="0"/>
                <w:sz w:val="20"/>
                <w:szCs w:val="20"/>
                <w:lang w:val="ru-RU" w:eastAsia="ru-RU" w:bidi="ar-SA"/>
              </w:rPr>
              <w:t>МО для проведения КТ</w:t>
            </w:r>
          </w:p>
        </w:tc>
        <w:tc>
          <w:tcPr>
            <w:tcW w:w="3826" w:type="dxa"/>
            <w:tcBorders/>
          </w:tcPr>
          <w:p>
            <w:pPr>
              <w:pStyle w:val="Normal"/>
              <w:widowControl/>
              <w:suppressAutoHyphens w:val="true"/>
              <w:spacing w:lineRule="auto" w:line="240" w:before="0" w:after="0"/>
              <w:jc w:val="center"/>
              <w:rPr/>
            </w:pPr>
            <w:r>
              <w:rPr>
                <w:rFonts w:eastAsia="Times New Roman" w:cs="Times New Roman" w:ascii="Times New Roman" w:hAnsi="Times New Roman"/>
                <w:b w:val="false"/>
                <w:bCs w:val="false"/>
                <w:spacing w:val="1"/>
                <w:kern w:val="0"/>
                <w:sz w:val="20"/>
                <w:szCs w:val="20"/>
                <w:lang w:val="ru-RU" w:eastAsia="ru-RU" w:bidi="ar-SA"/>
              </w:rPr>
              <w:t>МО для проведения КТ при отсутствии возможности их проведения в МО</w:t>
            </w:r>
          </w:p>
        </w:tc>
      </w:tr>
      <w:tr>
        <w:trPr>
          <w:trHeight w:val="540" w:hRule="atLeast"/>
        </w:trPr>
        <w:tc>
          <w:tcPr>
            <w:tcW w:w="2591" w:type="dxa"/>
            <w:tcBorders/>
          </w:tcPr>
          <w:p>
            <w:pPr>
              <w:pStyle w:val="Normal"/>
              <w:widowControl/>
              <w:suppressAutoHyphens w:val="true"/>
              <w:spacing w:lineRule="auto" w:line="240" w:before="0" w:after="0"/>
              <w:contextualSpacing/>
              <w:jc w:val="both"/>
              <w:rPr>
                <w:rFonts w:ascii="Times New Roman" w:hAnsi="Times New Roman" w:eastAsia="" w:cs="Times New Roman"/>
                <w:kern w:val="0"/>
                <w:sz w:val="20"/>
                <w:szCs w:val="20"/>
                <w:lang w:val="ru-RU" w:eastAsia="ru-RU" w:bidi="ar-SA"/>
              </w:rPr>
            </w:pPr>
            <w:r>
              <w:rPr>
                <w:rFonts w:eastAsia="" w:cs="Times New Roman" w:ascii="Times New Roman" w:hAnsi="Times New Roman" w:eastAsiaTheme="minorEastAsia"/>
                <w:kern w:val="0"/>
                <w:sz w:val="20"/>
                <w:szCs w:val="20"/>
                <w:lang w:val="ru-RU" w:eastAsia="ru-RU" w:bidi="ar-SA"/>
              </w:rPr>
              <w:t>ГБ № 1</w:t>
            </w:r>
          </w:p>
          <w:p>
            <w:pPr>
              <w:pStyle w:val="Normal"/>
              <w:widowControl/>
              <w:suppressAutoHyphens w:val="true"/>
              <w:spacing w:lineRule="auto" w:line="240" w:before="0" w:after="0"/>
              <w:contextualSpacing/>
              <w:jc w:val="both"/>
              <w:rPr/>
            </w:pPr>
            <w:r>
              <w:rPr>
                <w:rFonts w:eastAsia="" w:cs="Times New Roman" w:ascii="Times New Roman" w:hAnsi="Times New Roman"/>
                <w:kern w:val="0"/>
                <w:sz w:val="20"/>
                <w:szCs w:val="20"/>
                <w:lang w:val="ru-RU" w:eastAsia="ru-RU" w:bidi="ar-SA"/>
              </w:rPr>
              <w:t>(все поликлинические подразделения)</w:t>
            </w:r>
          </w:p>
        </w:tc>
        <w:tc>
          <w:tcPr>
            <w:tcW w:w="3269" w:type="dxa"/>
            <w:tcBorders/>
          </w:tcPr>
          <w:p>
            <w:pPr>
              <w:pStyle w:val="Normal"/>
              <w:widowControl/>
              <w:suppressAutoHyphens w:val="true"/>
              <w:spacing w:lineRule="auto" w:line="240" w:before="0" w:after="0"/>
              <w:contextualSpacing/>
              <w:jc w:val="both"/>
              <w:rPr/>
            </w:pPr>
            <w:r>
              <w:rPr>
                <w:rFonts w:eastAsia="" w:cs="Times New Roman" w:ascii="Times New Roman" w:hAnsi="Times New Roman" w:eastAsiaTheme="minorEastAsia"/>
                <w:kern w:val="0"/>
                <w:sz w:val="20"/>
                <w:szCs w:val="20"/>
                <w:lang w:val="ru-RU" w:eastAsia="ru-RU" w:bidi="ar-SA"/>
              </w:rPr>
              <w:t>ГБ № 1</w:t>
            </w:r>
            <w:r>
              <w:rPr>
                <w:rFonts w:eastAsia="" w:cs="Times New Roman" w:ascii="Times New Roman" w:hAnsi="Times New Roman"/>
                <w:kern w:val="0"/>
                <w:sz w:val="20"/>
                <w:szCs w:val="20"/>
                <w:lang w:val="ru-RU" w:eastAsia="ru-RU" w:bidi="ar-SA"/>
              </w:rPr>
              <w:t>, ул. Адм. Октябрьского 19,</w:t>
            </w:r>
          </w:p>
          <w:p>
            <w:pPr>
              <w:pStyle w:val="Normal"/>
              <w:widowControl/>
              <w:suppressAutoHyphens w:val="true"/>
              <w:spacing w:lineRule="auto" w:line="240" w:before="0" w:after="0"/>
              <w:contextualSpacing/>
              <w:jc w:val="both"/>
              <w:rPr/>
            </w:pPr>
            <w:r>
              <w:rPr>
                <w:rFonts w:eastAsia="" w:cs="Times New Roman" w:ascii="Times New Roman" w:hAnsi="Times New Roman"/>
                <w:kern w:val="0"/>
                <w:sz w:val="20"/>
                <w:szCs w:val="20"/>
                <w:lang w:val="ru-RU" w:eastAsia="ru-RU" w:bidi="ar-SA"/>
              </w:rPr>
              <w:t>ул. Надеждинцев, 15</w:t>
            </w:r>
          </w:p>
        </w:tc>
        <w:tc>
          <w:tcPr>
            <w:tcW w:w="3826" w:type="dxa"/>
            <w:vMerge w:val="restart"/>
            <w:tcBorders/>
            <w:vAlign w:val="center"/>
          </w:tcPr>
          <w:p>
            <w:pPr>
              <w:pStyle w:val="Normal"/>
              <w:widowControl w:val="false"/>
              <w:suppressAutoHyphens w:val="true"/>
              <w:spacing w:lineRule="auto" w:line="240" w:before="0" w:after="0"/>
              <w:jc w:val="center"/>
              <w:rPr/>
            </w:pPr>
            <w:r>
              <w:rPr>
                <w:rFonts w:eastAsia="" w:cs="Times New Roman" w:ascii="Times New Roman" w:hAnsi="Times New Roman"/>
                <w:kern w:val="0"/>
                <w:sz w:val="20"/>
                <w:szCs w:val="20"/>
                <w:lang w:val="ru-RU" w:eastAsia="ru-RU" w:bidi="ar-SA"/>
              </w:rPr>
              <w:t>СГОД о</w:t>
            </w:r>
            <w:r>
              <w:rPr>
                <w:rFonts w:eastAsia="Yu Mincho" w:cs="Times New Roman" w:ascii="Times New Roman" w:hAnsi="Times New Roman"/>
                <w:kern w:val="0"/>
                <w:sz w:val="20"/>
                <w:szCs w:val="20"/>
                <w:lang w:val="ru-RU" w:eastAsia="en-US" w:bidi="ar-SA"/>
              </w:rPr>
              <w:t>рганизация в ТПГГ в рамках МУР</w:t>
            </w:r>
          </w:p>
          <w:p>
            <w:pPr>
              <w:pStyle w:val="Normal"/>
              <w:widowControl/>
              <w:suppressAutoHyphens w:val="true"/>
              <w:spacing w:lineRule="auto" w:line="240" w:before="0" w:after="0"/>
              <w:contextualSpacing/>
              <w:jc w:val="center"/>
              <w:rPr/>
            </w:pPr>
            <w:r>
              <w:rPr>
                <w:rFonts w:eastAsia="Yu Mincho" w:cs="Times New Roman" w:ascii="Times New Roman" w:hAnsi="Times New Roman"/>
                <w:kern w:val="0"/>
                <w:sz w:val="20"/>
                <w:szCs w:val="20"/>
                <w:lang w:val="ru-RU" w:eastAsia="en-US" w:bidi="ar-SA"/>
              </w:rPr>
              <w:t>ООО Таврика,</w:t>
            </w:r>
          </w:p>
          <w:p>
            <w:pPr>
              <w:pStyle w:val="Normal"/>
              <w:widowControl/>
              <w:suppressAutoHyphens w:val="true"/>
              <w:spacing w:lineRule="auto" w:line="240" w:before="0" w:after="0"/>
              <w:contextualSpacing/>
              <w:jc w:val="both"/>
              <w:rPr/>
            </w:pPr>
            <w:r>
              <w:rPr>
                <w:rFonts w:eastAsia="" w:cs="Times New Roman" w:ascii="Times New Roman" w:hAnsi="Times New Roman" w:eastAsiaTheme="minorEastAsia"/>
                <w:kern w:val="0"/>
                <w:sz w:val="20"/>
                <w:szCs w:val="20"/>
                <w:lang w:val="ru-RU" w:eastAsia="ru-RU" w:bidi="ar-SA"/>
              </w:rPr>
              <w:t>ГБ № 1</w:t>
            </w:r>
            <w:r>
              <w:rPr>
                <w:rFonts w:eastAsia="" w:cs="Times New Roman" w:ascii="Times New Roman" w:hAnsi="Times New Roman"/>
                <w:kern w:val="0"/>
                <w:sz w:val="20"/>
                <w:szCs w:val="20"/>
                <w:lang w:val="ru-RU" w:eastAsia="ru-RU" w:bidi="ar-SA"/>
              </w:rPr>
              <w:t xml:space="preserve"> , ул. Адм. Октябрьского 19,</w:t>
            </w:r>
          </w:p>
          <w:p>
            <w:pPr>
              <w:pStyle w:val="Normal"/>
              <w:widowControl/>
              <w:suppressAutoHyphens w:val="true"/>
              <w:spacing w:lineRule="auto" w:line="240" w:before="0" w:after="0"/>
              <w:contextualSpacing/>
              <w:jc w:val="both"/>
              <w:rPr/>
            </w:pPr>
            <w:r>
              <w:rPr>
                <w:rFonts w:eastAsia="" w:cs="Times New Roman" w:ascii="Times New Roman" w:hAnsi="Times New Roman"/>
                <w:kern w:val="0"/>
                <w:sz w:val="20"/>
                <w:szCs w:val="20"/>
                <w:lang w:val="ru-RU" w:eastAsia="ru-RU" w:bidi="ar-SA"/>
              </w:rPr>
              <w:t>ул. Надеждинцев, 15</w:t>
            </w:r>
          </w:p>
          <w:p>
            <w:pPr>
              <w:pStyle w:val="Normal"/>
              <w:widowControl/>
              <w:suppressAutoHyphens w:val="true"/>
              <w:spacing w:lineRule="auto" w:line="240" w:before="0" w:after="0"/>
              <w:contextualSpacing/>
              <w:jc w:val="both"/>
              <w:rPr/>
            </w:pPr>
            <w:r>
              <w:rPr>
                <w:rFonts w:eastAsia="" w:cs="Times New Roman" w:ascii="Times New Roman" w:hAnsi="Times New Roman" w:eastAsiaTheme="minorEastAsia"/>
                <w:kern w:val="0"/>
                <w:sz w:val="20"/>
                <w:szCs w:val="20"/>
                <w:lang w:val="ru-RU" w:eastAsia="ru-RU" w:bidi="ar-SA"/>
              </w:rPr>
              <w:t>ГБ № 4</w:t>
            </w:r>
            <w:r>
              <w:rPr>
                <w:rFonts w:eastAsia="" w:cs="Times New Roman" w:ascii="Times New Roman" w:hAnsi="Times New Roman"/>
                <w:kern w:val="0"/>
                <w:sz w:val="20"/>
                <w:szCs w:val="20"/>
                <w:lang w:val="ru-RU" w:eastAsia="ru-RU" w:bidi="ar-SA"/>
              </w:rPr>
              <w:t>, ул. Леваневского 25</w:t>
            </w:r>
          </w:p>
          <w:p>
            <w:pPr>
              <w:pStyle w:val="Normal"/>
              <w:widowControl/>
              <w:suppressAutoHyphens w:val="true"/>
              <w:spacing w:lineRule="auto" w:line="240" w:before="0" w:after="0"/>
              <w:contextualSpacing/>
              <w:jc w:val="both"/>
              <w:rPr>
                <w:rFonts w:ascii="Times New Roman" w:hAnsi="Times New Roman" w:eastAsia="" w:cs="Times New Roman"/>
                <w:color w:val="auto"/>
                <w:kern w:val="0"/>
                <w:sz w:val="20"/>
                <w:szCs w:val="20"/>
                <w:lang w:val="ru-RU" w:eastAsia="ru-RU" w:bidi="ar-SA"/>
              </w:rPr>
            </w:pPr>
            <w:r>
              <w:rPr>
                <w:rFonts w:eastAsia="" w:cs="Times New Roman" w:ascii="Times New Roman" w:hAnsi="Times New Roman"/>
                <w:color w:val="auto"/>
                <w:kern w:val="0"/>
                <w:sz w:val="20"/>
                <w:szCs w:val="20"/>
                <w:lang w:val="ru-RU" w:eastAsia="ru-RU" w:bidi="ar-SA"/>
              </w:rPr>
              <w:t>ГБ № 9, ул. Мира 5</w:t>
            </w:r>
          </w:p>
        </w:tc>
      </w:tr>
      <w:tr>
        <w:trPr>
          <w:trHeight w:val="550" w:hRule="atLeast"/>
        </w:trPr>
        <w:tc>
          <w:tcPr>
            <w:tcW w:w="2591" w:type="dxa"/>
            <w:tcBorders/>
          </w:tcPr>
          <w:p>
            <w:pPr>
              <w:pStyle w:val="Normal"/>
              <w:widowControl w:val="false"/>
              <w:suppressAutoHyphens w:val="true"/>
              <w:spacing w:lineRule="auto" w:line="240" w:before="0" w:after="0"/>
              <w:ind w:left="414" w:right="403"/>
              <w:jc w:val="left"/>
              <w:rPr/>
            </w:pPr>
            <w:r>
              <w:rPr>
                <w:rFonts w:eastAsia="" w:cs="Times New Roman" w:ascii="Times New Roman" w:hAnsi="Times New Roman" w:eastAsiaTheme="minorEastAsia"/>
                <w:kern w:val="0"/>
                <w:sz w:val="20"/>
                <w:szCs w:val="20"/>
                <w:lang w:val="ru-RU" w:eastAsia="ru-RU" w:bidi="ar-SA"/>
              </w:rPr>
              <w:t>ГБ № 4</w:t>
            </w:r>
          </w:p>
        </w:tc>
        <w:tc>
          <w:tcPr>
            <w:tcW w:w="3269" w:type="dxa"/>
            <w:tcBorders/>
          </w:tcPr>
          <w:p>
            <w:pPr>
              <w:pStyle w:val="Normal"/>
              <w:widowControl/>
              <w:suppressAutoHyphens w:val="true"/>
              <w:spacing w:lineRule="auto" w:line="240" w:before="0" w:after="0"/>
              <w:contextualSpacing/>
              <w:jc w:val="both"/>
              <w:rPr/>
            </w:pPr>
            <w:r>
              <w:rPr>
                <w:rFonts w:eastAsia="" w:cs="Times New Roman" w:ascii="Times New Roman" w:hAnsi="Times New Roman" w:eastAsiaTheme="minorEastAsia"/>
                <w:kern w:val="0"/>
                <w:sz w:val="20"/>
                <w:szCs w:val="20"/>
                <w:lang w:val="ru-RU" w:eastAsia="ru-RU" w:bidi="ar-SA"/>
              </w:rPr>
              <w:t>ГБ № 4</w:t>
            </w:r>
            <w:r>
              <w:rPr>
                <w:rFonts w:eastAsia="" w:cs="Times New Roman" w:ascii="Times New Roman" w:hAnsi="Times New Roman"/>
                <w:kern w:val="0"/>
                <w:sz w:val="20"/>
                <w:szCs w:val="20"/>
                <w:lang w:val="ru-RU" w:eastAsia="ru-RU" w:bidi="ar-SA"/>
              </w:rPr>
              <w:t>, ул. Леваневского 25 -только КТ</w:t>
            </w:r>
          </w:p>
        </w:tc>
        <w:tc>
          <w:tcPr>
            <w:tcW w:w="3826" w:type="dxa"/>
            <w:vMerge w:val="continue"/>
            <w:tcBorders/>
          </w:tcPr>
          <w:p>
            <w:pPr>
              <w:pStyle w:val="Normal"/>
              <w:widowControl/>
              <w:suppressAutoHyphens w:val="true"/>
              <w:spacing w:lineRule="auto" w:line="240" w:before="0" w:after="0"/>
              <w:contextualSpacing/>
              <w:jc w:val="center"/>
              <w:rPr>
                <w:rFonts w:ascii="Times New Roman" w:hAnsi="Times New Roman"/>
                <w:sz w:val="28"/>
                <w:szCs w:val="28"/>
                <w:lang w:eastAsia="ru-RU"/>
              </w:rPr>
            </w:pPr>
            <w:r>
              <w:rPr>
                <w:rFonts w:ascii="Times New Roman" w:hAnsi="Times New Roman"/>
                <w:sz w:val="28"/>
                <w:szCs w:val="28"/>
                <w:lang w:eastAsia="ru-RU"/>
              </w:rPr>
            </w:r>
          </w:p>
        </w:tc>
      </w:tr>
      <w:tr>
        <w:trPr>
          <w:trHeight w:val="540" w:hRule="atLeast"/>
        </w:trPr>
        <w:tc>
          <w:tcPr>
            <w:tcW w:w="2591" w:type="dxa"/>
            <w:tcBorders/>
          </w:tcPr>
          <w:p>
            <w:pPr>
              <w:pStyle w:val="Normal"/>
              <w:widowControl w:val="false"/>
              <w:suppressAutoHyphens w:val="true"/>
              <w:spacing w:lineRule="auto" w:line="240" w:before="0" w:after="0"/>
              <w:ind w:left="414" w:right="403"/>
              <w:jc w:val="left"/>
              <w:rPr/>
            </w:pPr>
            <w:r>
              <w:rPr>
                <w:rFonts w:eastAsia="" w:cs="Times New Roman" w:ascii="Times New Roman" w:hAnsi="Times New Roman" w:eastAsiaTheme="minorEastAsia"/>
                <w:kern w:val="0"/>
                <w:sz w:val="20"/>
                <w:szCs w:val="20"/>
                <w:lang w:val="ru-RU" w:eastAsia="ru-RU" w:bidi="ar-SA"/>
              </w:rPr>
              <w:t>ГБ № 9</w:t>
            </w:r>
          </w:p>
        </w:tc>
        <w:tc>
          <w:tcPr>
            <w:tcW w:w="3269" w:type="dxa"/>
            <w:tcBorders/>
          </w:tcPr>
          <w:p>
            <w:pPr>
              <w:pStyle w:val="Normal"/>
              <w:widowControl/>
              <w:suppressAutoHyphens w:val="true"/>
              <w:spacing w:lineRule="auto" w:line="240" w:before="0" w:after="0"/>
              <w:contextualSpacing/>
              <w:jc w:val="both"/>
              <w:rPr/>
            </w:pPr>
            <w:r>
              <w:rPr>
                <w:rFonts w:eastAsia="" w:cs="Times New Roman" w:ascii="Times New Roman" w:hAnsi="Times New Roman" w:eastAsiaTheme="minorEastAsia"/>
                <w:kern w:val="0"/>
                <w:sz w:val="20"/>
                <w:szCs w:val="20"/>
                <w:lang w:val="ru-RU" w:eastAsia="ru-RU" w:bidi="ar-SA"/>
              </w:rPr>
              <w:t>ГБ № 9</w:t>
            </w:r>
            <w:r>
              <w:rPr>
                <w:rFonts w:eastAsia="" w:cs="Times New Roman" w:ascii="Times New Roman" w:hAnsi="Times New Roman"/>
                <w:kern w:val="0"/>
                <w:sz w:val="20"/>
                <w:szCs w:val="20"/>
                <w:lang w:val="ru-RU" w:eastAsia="ru-RU" w:bidi="ar-SA"/>
              </w:rPr>
              <w:t>, ул. Мира 5</w:t>
            </w:r>
          </w:p>
        </w:tc>
        <w:tc>
          <w:tcPr>
            <w:tcW w:w="3826" w:type="dxa"/>
            <w:vMerge w:val="continue"/>
            <w:tcBorders/>
          </w:tcPr>
          <w:p>
            <w:pPr>
              <w:pStyle w:val="Normal"/>
              <w:widowControl/>
              <w:suppressAutoHyphens w:val="true"/>
              <w:spacing w:lineRule="auto" w:line="240" w:before="0" w:after="0"/>
              <w:contextualSpacing/>
              <w:jc w:val="center"/>
              <w:rPr>
                <w:rFonts w:ascii="Times New Roman" w:hAnsi="Times New Roman"/>
                <w:sz w:val="28"/>
                <w:szCs w:val="28"/>
                <w:lang w:eastAsia="ru-RU"/>
              </w:rPr>
            </w:pPr>
            <w:r>
              <w:rPr>
                <w:rFonts w:ascii="Times New Roman" w:hAnsi="Times New Roman"/>
                <w:sz w:val="28"/>
                <w:szCs w:val="28"/>
                <w:lang w:eastAsia="ru-RU"/>
              </w:rPr>
            </w:r>
          </w:p>
        </w:tc>
      </w:tr>
    </w:tbl>
    <w:p>
      <w:pPr>
        <w:pStyle w:val="Normal"/>
        <w:widowControl w:val="false"/>
        <w:spacing w:lineRule="auto" w:line="240" w:before="240" w:after="0"/>
        <w:ind w:firstLine="851" w:right="-1"/>
        <w:jc w:val="right"/>
        <w:rPr/>
      </w:pPr>
      <w:r>
        <w:rPr>
          <w:rFonts w:eastAsia="Times New Roman" w:cs="Times New Roman" w:ascii="Times New Roman" w:hAnsi="Times New Roman"/>
          <w:i w:val="false"/>
          <w:iCs w:val="false"/>
          <w:sz w:val="28"/>
          <w:szCs w:val="28"/>
        </w:rPr>
        <w:t>Таблица 4</w:t>
      </w:r>
    </w:p>
    <w:p>
      <w:pPr>
        <w:pStyle w:val="Normal"/>
        <w:widowControl w:val="false"/>
        <w:suppressAutoHyphens w:val="true"/>
        <w:bidi w:val="0"/>
        <w:spacing w:lineRule="auto" w:line="240" w:before="240" w:after="240"/>
        <w:ind w:hanging="0" w:left="0" w:right="0"/>
        <w:jc w:val="center"/>
        <w:rPr/>
      </w:pPr>
      <w:r>
        <w:rPr>
          <w:rFonts w:eastAsia="Times New Roman" w:cs="Times New Roman" w:ascii="Times New Roman" w:hAnsi="Times New Roman"/>
          <w:b w:val="false"/>
          <w:bCs w:val="false"/>
          <w:sz w:val="28"/>
          <w:szCs w:val="28"/>
        </w:rPr>
        <w:t>Перечень медицинских организаций, на базе которых возможно проведение МРТ</w:t>
      </w:r>
    </w:p>
    <w:tbl>
      <w:tblPr>
        <w:tblStyle w:val="afe"/>
        <w:tblW w:w="9664" w:type="dxa"/>
        <w:jc w:val="left"/>
        <w:tblInd w:w="78" w:type="dxa"/>
        <w:tblLayout w:type="fixed"/>
        <w:tblCellMar>
          <w:top w:w="0" w:type="dxa"/>
          <w:left w:w="108" w:type="dxa"/>
          <w:bottom w:w="0" w:type="dxa"/>
          <w:right w:w="108" w:type="dxa"/>
        </w:tblCellMar>
        <w:tblLook w:val="04a0" w:noHBand="0" w:noVBand="1" w:firstColumn="1" w:lastRow="0" w:lastColumn="0" w:firstRow="1"/>
      </w:tblPr>
      <w:tblGrid>
        <w:gridCol w:w="2604"/>
        <w:gridCol w:w="3263"/>
        <w:gridCol w:w="3797"/>
      </w:tblGrid>
      <w:tr>
        <w:trPr>
          <w:trHeight w:val="679" w:hRule="atLeast"/>
        </w:trPr>
        <w:tc>
          <w:tcPr>
            <w:tcW w:w="2604" w:type="dxa"/>
            <w:tcBorders/>
          </w:tcPr>
          <w:p>
            <w:pPr>
              <w:pStyle w:val="Normal"/>
              <w:widowControl/>
              <w:suppressAutoHyphens w:val="true"/>
              <w:bidi w:val="0"/>
              <w:spacing w:lineRule="auto" w:line="240" w:before="0" w:after="0"/>
              <w:ind w:hanging="0" w:left="-113" w:right="0"/>
              <w:contextualSpacing/>
              <w:jc w:val="center"/>
              <w:rPr/>
            </w:pPr>
            <w:r>
              <w:rPr>
                <w:rFonts w:eastAsia="" w:cs="Times New Roman" w:ascii="Times New Roman" w:hAnsi="Times New Roman"/>
                <w:b w:val="false"/>
                <w:bCs w:val="false"/>
                <w:spacing w:val="1"/>
                <w:kern w:val="0"/>
                <w:sz w:val="20"/>
                <w:szCs w:val="20"/>
                <w:lang w:val="ru-RU" w:eastAsia="ru-RU" w:bidi="ar-SA"/>
              </w:rPr>
              <w:t>Место территориального прикрепления пациента</w:t>
            </w:r>
          </w:p>
        </w:tc>
        <w:tc>
          <w:tcPr>
            <w:tcW w:w="3263" w:type="dxa"/>
            <w:tcBorders/>
          </w:tcPr>
          <w:p>
            <w:pPr>
              <w:pStyle w:val="Normal"/>
              <w:widowControl/>
              <w:suppressAutoHyphens w:val="true"/>
              <w:bidi w:val="0"/>
              <w:spacing w:lineRule="auto" w:line="240" w:before="0" w:after="0"/>
              <w:ind w:hanging="0" w:left="0" w:right="0"/>
              <w:contextualSpacing/>
              <w:jc w:val="center"/>
              <w:rPr/>
            </w:pPr>
            <w:r>
              <w:rPr>
                <w:rFonts w:eastAsia="" w:cs="Times New Roman" w:ascii="Times New Roman" w:hAnsi="Times New Roman"/>
                <w:b w:val="false"/>
                <w:bCs w:val="false"/>
                <w:kern w:val="0"/>
                <w:sz w:val="20"/>
                <w:szCs w:val="20"/>
                <w:lang w:val="ru-RU" w:eastAsia="ru-RU" w:bidi="ar-SA"/>
              </w:rPr>
              <w:t>МО для проведения МРТ</w:t>
            </w:r>
          </w:p>
        </w:tc>
        <w:tc>
          <w:tcPr>
            <w:tcW w:w="3797" w:type="dxa"/>
            <w:tcBorders/>
          </w:tcPr>
          <w:p>
            <w:pPr>
              <w:pStyle w:val="Normal"/>
              <w:widowControl/>
              <w:suppressAutoHyphens w:val="true"/>
              <w:bidi w:val="0"/>
              <w:spacing w:lineRule="auto" w:line="240" w:before="0" w:after="0"/>
              <w:ind w:hanging="0" w:left="0" w:right="170"/>
              <w:jc w:val="center"/>
              <w:rPr/>
            </w:pPr>
            <w:r>
              <w:rPr>
                <w:rFonts w:eastAsia="Times New Roman" w:cs="Times New Roman" w:ascii="Times New Roman" w:hAnsi="Times New Roman"/>
                <w:b w:val="false"/>
                <w:bCs w:val="false"/>
                <w:spacing w:val="1"/>
                <w:kern w:val="0"/>
                <w:sz w:val="20"/>
                <w:szCs w:val="20"/>
                <w:lang w:val="ru-RU" w:eastAsia="ru-RU" w:bidi="ar-SA"/>
              </w:rPr>
              <w:t>МО для проведения МРТ</w:t>
            </w:r>
          </w:p>
          <w:p>
            <w:pPr>
              <w:pStyle w:val="Normal"/>
              <w:widowControl/>
              <w:suppressAutoHyphens w:val="true"/>
              <w:bidi w:val="0"/>
              <w:spacing w:lineRule="auto" w:line="240" w:before="0" w:after="0"/>
              <w:ind w:hanging="0" w:left="0" w:right="170"/>
              <w:jc w:val="center"/>
              <w:rPr/>
            </w:pPr>
            <w:r>
              <w:rPr>
                <w:rFonts w:eastAsia="Times New Roman" w:cs="Times New Roman" w:ascii="Times New Roman" w:hAnsi="Times New Roman"/>
                <w:b w:val="false"/>
                <w:bCs w:val="false"/>
                <w:spacing w:val="1"/>
                <w:kern w:val="0"/>
                <w:sz w:val="20"/>
                <w:szCs w:val="20"/>
                <w:lang w:val="ru-RU" w:eastAsia="ru-RU" w:bidi="ar-SA"/>
              </w:rPr>
              <w:t>при отсутствии возможности</w:t>
            </w:r>
          </w:p>
          <w:p>
            <w:pPr>
              <w:pStyle w:val="Normal"/>
              <w:widowControl/>
              <w:suppressAutoHyphens w:val="true"/>
              <w:bidi w:val="0"/>
              <w:spacing w:lineRule="auto" w:line="240" w:before="0" w:after="0"/>
              <w:ind w:hanging="0" w:left="0" w:right="170"/>
              <w:jc w:val="center"/>
              <w:rPr/>
            </w:pPr>
            <w:r>
              <w:rPr>
                <w:rFonts w:eastAsia="Times New Roman" w:cs="Times New Roman" w:ascii="Times New Roman" w:hAnsi="Times New Roman"/>
                <w:b w:val="false"/>
                <w:bCs w:val="false"/>
                <w:spacing w:val="1"/>
                <w:kern w:val="0"/>
                <w:sz w:val="20"/>
                <w:szCs w:val="20"/>
                <w:lang w:val="ru-RU" w:eastAsia="ru-RU" w:bidi="ar-SA"/>
              </w:rPr>
              <w:t>их проведения в МО</w:t>
            </w:r>
          </w:p>
        </w:tc>
      </w:tr>
      <w:tr>
        <w:trPr>
          <w:trHeight w:val="540" w:hRule="atLeast"/>
        </w:trPr>
        <w:tc>
          <w:tcPr>
            <w:tcW w:w="2604" w:type="dxa"/>
            <w:tcBorders/>
          </w:tcPr>
          <w:p>
            <w:pPr>
              <w:pStyle w:val="Normal"/>
              <w:widowControl/>
              <w:suppressAutoHyphens w:val="true"/>
              <w:bidi w:val="0"/>
              <w:spacing w:lineRule="auto" w:line="240" w:before="0" w:after="0"/>
              <w:ind w:hanging="0" w:left="-113" w:right="0"/>
              <w:contextualSpacing/>
              <w:jc w:val="center"/>
              <w:rPr/>
            </w:pPr>
            <w:r>
              <w:rPr>
                <w:rFonts w:eastAsia="" w:cs="Times New Roman" w:ascii="Times New Roman" w:hAnsi="Times New Roman"/>
                <w:kern w:val="0"/>
                <w:sz w:val="20"/>
                <w:szCs w:val="20"/>
                <w:lang w:val="ru-RU" w:eastAsia="ru-RU" w:bidi="ar-SA"/>
              </w:rPr>
              <w:t>ГБ № 1 (все поликлинические подразделения)</w:t>
            </w:r>
          </w:p>
        </w:tc>
        <w:tc>
          <w:tcPr>
            <w:tcW w:w="3263" w:type="dxa"/>
            <w:tcBorders/>
          </w:tcPr>
          <w:p>
            <w:pPr>
              <w:pStyle w:val="Normal"/>
              <w:widowControl/>
              <w:suppressAutoHyphens w:val="true"/>
              <w:bidi w:val="0"/>
              <w:spacing w:lineRule="auto" w:line="240" w:before="0" w:after="0"/>
              <w:ind w:hanging="0" w:left="-113" w:right="0"/>
              <w:contextualSpacing/>
              <w:jc w:val="center"/>
              <w:rPr/>
            </w:pPr>
            <w:r>
              <w:rPr>
                <w:rFonts w:eastAsia="" w:cs="Times New Roman" w:ascii="Times New Roman" w:hAnsi="Times New Roman"/>
                <w:kern w:val="0"/>
                <w:sz w:val="20"/>
                <w:szCs w:val="20"/>
                <w:lang w:val="ru-RU" w:eastAsia="ru-RU" w:bidi="ar-SA"/>
              </w:rPr>
              <w:t>ГБ № 1, ул. Адм. Октябрьского 19</w:t>
            </w:r>
          </w:p>
        </w:tc>
        <w:tc>
          <w:tcPr>
            <w:tcW w:w="3797" w:type="dxa"/>
            <w:vMerge w:val="restart"/>
            <w:tcBorders/>
          </w:tcPr>
          <w:p>
            <w:pPr>
              <w:pStyle w:val="Normal"/>
              <w:widowControl/>
              <w:suppressAutoHyphens w:val="true"/>
              <w:bidi w:val="0"/>
              <w:spacing w:lineRule="auto" w:line="240" w:before="0" w:after="0"/>
              <w:ind w:hanging="0" w:left="-113" w:right="0"/>
              <w:contextualSpacing/>
              <w:jc w:val="center"/>
              <w:rPr/>
            </w:pPr>
            <w:r>
              <w:rPr>
                <w:rFonts w:eastAsia="" w:cs="Times New Roman" w:ascii="Times New Roman" w:hAnsi="Times New Roman"/>
                <w:kern w:val="0"/>
                <w:sz w:val="20"/>
                <w:szCs w:val="20"/>
                <w:lang w:val="ru-RU" w:eastAsia="ru-RU" w:bidi="ar-SA"/>
              </w:rPr>
              <w:t>ГБ № 5</w:t>
            </w:r>
          </w:p>
          <w:p>
            <w:pPr>
              <w:pStyle w:val="Normal"/>
              <w:widowControl w:val="false"/>
              <w:suppressAutoHyphens w:val="true"/>
              <w:bidi w:val="0"/>
              <w:spacing w:lineRule="auto" w:line="240" w:before="0" w:after="0"/>
              <w:ind w:hanging="0" w:left="-113" w:right="0"/>
              <w:jc w:val="center"/>
              <w:rPr/>
            </w:pPr>
            <w:r>
              <w:rPr>
                <w:rFonts w:eastAsia="Yu Mincho" w:cs="Times New Roman" w:ascii="Times New Roman" w:hAnsi="Times New Roman"/>
                <w:kern w:val="0"/>
                <w:sz w:val="20"/>
                <w:szCs w:val="20"/>
                <w:lang w:val="ru-RU" w:eastAsia="en-US" w:bidi="ar-SA"/>
              </w:rPr>
              <w:t>Организации в ТПГГ в рамках МУР</w:t>
            </w:r>
          </w:p>
          <w:p>
            <w:pPr>
              <w:pStyle w:val="Normal"/>
              <w:widowControl/>
              <w:suppressAutoHyphens w:val="true"/>
              <w:bidi w:val="0"/>
              <w:spacing w:lineRule="auto" w:line="240" w:before="0" w:after="0"/>
              <w:ind w:hanging="0" w:left="-113" w:right="0"/>
              <w:contextualSpacing/>
              <w:jc w:val="center"/>
              <w:rPr/>
            </w:pPr>
            <w:r>
              <w:rPr>
                <w:rFonts w:eastAsia="Yu Mincho" w:cs="Times New Roman" w:ascii="Times New Roman" w:hAnsi="Times New Roman"/>
                <w:kern w:val="0"/>
                <w:sz w:val="20"/>
                <w:szCs w:val="20"/>
                <w:lang w:val="ru-RU" w:eastAsia="en-US" w:bidi="ar-SA"/>
              </w:rPr>
              <w:t>ООО «Таврика»,</w:t>
            </w:r>
          </w:p>
          <w:p>
            <w:pPr>
              <w:pStyle w:val="Normal"/>
              <w:widowControl/>
              <w:suppressAutoHyphens w:val="true"/>
              <w:bidi w:val="0"/>
              <w:spacing w:lineRule="auto" w:line="240" w:before="0" w:after="0"/>
              <w:ind w:hanging="0" w:left="-113" w:right="0"/>
              <w:contextualSpacing/>
              <w:jc w:val="center"/>
              <w:rPr/>
            </w:pPr>
            <w:r>
              <w:rPr>
                <w:rFonts w:eastAsia="Yu Mincho" w:cs="Times New Roman" w:ascii="Times New Roman" w:hAnsi="Times New Roman"/>
                <w:kern w:val="0"/>
                <w:sz w:val="20"/>
                <w:szCs w:val="20"/>
                <w:lang w:val="ru-RU" w:eastAsia="en-US" w:bidi="ar-SA"/>
              </w:rPr>
              <w:t>СГОД,</w:t>
            </w:r>
          </w:p>
          <w:p>
            <w:pPr>
              <w:pStyle w:val="Normal"/>
              <w:widowControl/>
              <w:suppressAutoHyphens w:val="true"/>
              <w:bidi w:val="0"/>
              <w:spacing w:lineRule="auto" w:line="240" w:before="0" w:after="0"/>
              <w:ind w:hanging="0" w:left="-113" w:right="0"/>
              <w:contextualSpacing/>
              <w:jc w:val="center"/>
              <w:rPr/>
            </w:pPr>
            <w:r>
              <w:rPr>
                <w:rFonts w:eastAsia="" w:cs="Times New Roman" w:ascii="Times New Roman" w:hAnsi="Times New Roman"/>
                <w:kern w:val="0"/>
                <w:sz w:val="20"/>
                <w:szCs w:val="20"/>
                <w:lang w:val="ru-RU" w:eastAsia="ru-RU" w:bidi="ar-SA"/>
              </w:rPr>
              <w:t>ГБ № 1,</w:t>
            </w:r>
          </w:p>
          <w:p>
            <w:pPr>
              <w:pStyle w:val="Normal"/>
              <w:widowControl/>
              <w:suppressAutoHyphens w:val="true"/>
              <w:bidi w:val="0"/>
              <w:spacing w:lineRule="auto" w:line="240" w:before="0" w:after="0"/>
              <w:ind w:hanging="0" w:left="-113" w:right="0"/>
              <w:contextualSpacing/>
              <w:jc w:val="center"/>
              <w:rPr/>
            </w:pPr>
            <w:r>
              <w:rPr>
                <w:rFonts w:eastAsia="" w:cs="Times New Roman" w:ascii="Times New Roman" w:hAnsi="Times New Roman" w:eastAsiaTheme="minorEastAsia"/>
                <w:kern w:val="0"/>
                <w:sz w:val="20"/>
                <w:szCs w:val="20"/>
                <w:lang w:val="ru-RU" w:eastAsia="ru-RU" w:bidi="ar-SA"/>
              </w:rPr>
              <w:t>ГБ № 9</w:t>
            </w:r>
          </w:p>
        </w:tc>
      </w:tr>
      <w:tr>
        <w:trPr>
          <w:trHeight w:val="550" w:hRule="atLeast"/>
        </w:trPr>
        <w:tc>
          <w:tcPr>
            <w:tcW w:w="2604" w:type="dxa"/>
            <w:tcBorders/>
          </w:tcPr>
          <w:p>
            <w:pPr>
              <w:pStyle w:val="Normal"/>
              <w:widowControl/>
              <w:suppressAutoHyphens w:val="true"/>
              <w:bidi w:val="0"/>
              <w:spacing w:lineRule="auto" w:line="240" w:before="0" w:after="0"/>
              <w:ind w:hanging="0" w:left="-113" w:right="0"/>
              <w:contextualSpacing/>
              <w:jc w:val="center"/>
              <w:rPr/>
            </w:pPr>
            <w:r>
              <w:rPr>
                <w:rFonts w:eastAsia="" w:cs="Times New Roman" w:ascii="Times New Roman" w:hAnsi="Times New Roman"/>
                <w:kern w:val="0"/>
                <w:sz w:val="20"/>
                <w:szCs w:val="20"/>
                <w:lang w:val="ru-RU" w:eastAsia="ru-RU" w:bidi="ar-SA"/>
              </w:rPr>
              <w:t>ГБ № 4</w:t>
            </w:r>
          </w:p>
        </w:tc>
        <w:tc>
          <w:tcPr>
            <w:tcW w:w="3263" w:type="dxa"/>
            <w:tcBorders/>
            <w:vAlign w:val="center"/>
          </w:tcPr>
          <w:p>
            <w:pPr>
              <w:pStyle w:val="Normal"/>
              <w:widowControl/>
              <w:suppressAutoHyphens w:val="true"/>
              <w:bidi w:val="0"/>
              <w:spacing w:lineRule="auto" w:line="240" w:before="0" w:after="0"/>
              <w:ind w:hanging="0" w:left="-113" w:right="0"/>
              <w:contextualSpacing/>
              <w:jc w:val="center"/>
              <w:rPr/>
            </w:pPr>
            <w:r>
              <w:rPr>
                <w:rFonts w:eastAsia="" w:cs="Times New Roman" w:ascii="Times New Roman" w:hAnsi="Times New Roman"/>
                <w:kern w:val="0"/>
                <w:sz w:val="20"/>
                <w:szCs w:val="20"/>
                <w:lang w:val="ru-RU" w:eastAsia="ru-RU" w:bidi="ar-SA"/>
              </w:rPr>
              <w:t>-</w:t>
            </w:r>
          </w:p>
        </w:tc>
        <w:tc>
          <w:tcPr>
            <w:tcW w:w="3797" w:type="dxa"/>
            <w:vMerge w:val="continue"/>
            <w:tcBorders/>
          </w:tcPr>
          <w:p>
            <w:pPr>
              <w:pStyle w:val="Normal"/>
              <w:widowControl/>
              <w:suppressAutoHyphens w:val="true"/>
              <w:bidi w:val="0"/>
              <w:spacing w:lineRule="auto" w:line="240" w:before="0" w:after="0"/>
              <w:ind w:hanging="0" w:left="-113" w:right="0"/>
              <w:contextualSpacing/>
              <w:jc w:val="center"/>
              <w:rPr>
                <w:rFonts w:ascii="Times New Roman" w:hAnsi="Times New Roman"/>
                <w:sz w:val="20"/>
                <w:szCs w:val="20"/>
                <w:lang w:eastAsia="ru-RU"/>
              </w:rPr>
            </w:pPr>
            <w:r>
              <w:rPr>
                <w:rFonts w:ascii="Times New Roman" w:hAnsi="Times New Roman"/>
                <w:sz w:val="20"/>
                <w:szCs w:val="20"/>
                <w:lang w:eastAsia="ru-RU"/>
              </w:rPr>
            </w:r>
          </w:p>
        </w:tc>
      </w:tr>
      <w:tr>
        <w:trPr>
          <w:trHeight w:val="540" w:hRule="atLeast"/>
        </w:trPr>
        <w:tc>
          <w:tcPr>
            <w:tcW w:w="2604" w:type="dxa"/>
            <w:tcBorders/>
          </w:tcPr>
          <w:p>
            <w:pPr>
              <w:pStyle w:val="Normal"/>
              <w:widowControl/>
              <w:suppressAutoHyphens w:val="true"/>
              <w:bidi w:val="0"/>
              <w:spacing w:lineRule="auto" w:line="240" w:before="0" w:after="0"/>
              <w:ind w:hanging="0" w:left="-113" w:right="0"/>
              <w:contextualSpacing/>
              <w:jc w:val="center"/>
              <w:rPr/>
            </w:pPr>
            <w:r>
              <w:rPr>
                <w:rFonts w:eastAsia="" w:cs="Times New Roman" w:ascii="Times New Roman" w:hAnsi="Times New Roman"/>
                <w:kern w:val="0"/>
                <w:sz w:val="20"/>
                <w:szCs w:val="20"/>
                <w:lang w:val="ru-RU" w:eastAsia="ru-RU" w:bidi="ar-SA"/>
              </w:rPr>
              <w:t>ГБ № 9</w:t>
            </w:r>
          </w:p>
        </w:tc>
        <w:tc>
          <w:tcPr>
            <w:tcW w:w="3263" w:type="dxa"/>
            <w:tcBorders/>
          </w:tcPr>
          <w:p>
            <w:pPr>
              <w:pStyle w:val="Normal"/>
              <w:widowControl/>
              <w:suppressAutoHyphens w:val="true"/>
              <w:spacing w:lineRule="auto" w:line="240" w:before="0" w:after="0"/>
              <w:contextualSpacing/>
              <w:jc w:val="both"/>
              <w:rPr/>
            </w:pPr>
            <w:r>
              <w:rPr>
                <w:rFonts w:eastAsia="" w:cs="Times New Roman" w:ascii="Times New Roman" w:hAnsi="Times New Roman" w:eastAsiaTheme="minorEastAsia"/>
                <w:kern w:val="0"/>
                <w:sz w:val="20"/>
                <w:szCs w:val="20"/>
                <w:lang w:val="ru-RU" w:eastAsia="ru-RU" w:bidi="ar-SA"/>
              </w:rPr>
              <w:t>ГБ № 9</w:t>
            </w:r>
            <w:r>
              <w:rPr>
                <w:rFonts w:eastAsia="" w:cs="Times New Roman" w:ascii="Times New Roman" w:hAnsi="Times New Roman"/>
                <w:kern w:val="0"/>
                <w:sz w:val="20"/>
                <w:szCs w:val="20"/>
                <w:lang w:val="ru-RU" w:eastAsia="ru-RU" w:bidi="ar-SA"/>
              </w:rPr>
              <w:t>, ул. Мира 5</w:t>
            </w:r>
          </w:p>
        </w:tc>
        <w:tc>
          <w:tcPr>
            <w:tcW w:w="3797" w:type="dxa"/>
            <w:tcBorders/>
          </w:tcPr>
          <w:p>
            <w:pPr>
              <w:pStyle w:val="Normal"/>
              <w:widowControl/>
              <w:suppressAutoHyphens w:val="true"/>
              <w:bidi w:val="0"/>
              <w:spacing w:lineRule="auto" w:line="240" w:before="0" w:after="0"/>
              <w:ind w:hanging="0" w:left="-113" w:right="0"/>
              <w:contextualSpacing/>
              <w:jc w:val="center"/>
              <w:rPr/>
            </w:pPr>
            <w:r>
              <w:rPr>
                <w:rFonts w:eastAsia="Yu Mincho" w:cs="Times New Roman" w:ascii="Times New Roman" w:hAnsi="Times New Roman"/>
                <w:kern w:val="0"/>
                <w:sz w:val="20"/>
                <w:szCs w:val="20"/>
                <w:lang w:val="ru-RU" w:eastAsia="en-US" w:bidi="ar-SA"/>
              </w:rPr>
              <w:t>СГОД</w:t>
            </w:r>
          </w:p>
        </w:tc>
      </w:tr>
    </w:tbl>
    <w:p>
      <w:pPr>
        <w:pStyle w:val="Normal"/>
        <w:widowControl w:val="false"/>
        <w:spacing w:lineRule="auto" w:line="240" w:before="240" w:after="240"/>
        <w:ind w:firstLine="708" w:left="7080" w:right="-1"/>
        <w:jc w:val="right"/>
        <w:rPr/>
      </w:pPr>
      <w:r>
        <w:rPr>
          <w:rFonts w:eastAsia="Times New Roman" w:cs="Times New Roman" w:ascii="Times New Roman" w:hAnsi="Times New Roman"/>
          <w:bCs/>
          <w:i w:val="false"/>
          <w:iCs w:val="false"/>
          <w:sz w:val="28"/>
          <w:szCs w:val="28"/>
        </w:rPr>
        <w:t>Таблица 5</w:t>
      </w:r>
    </w:p>
    <w:p>
      <w:pPr>
        <w:pStyle w:val="Normal"/>
        <w:widowControl w:val="false"/>
        <w:suppressAutoHyphens w:val="true"/>
        <w:bidi w:val="0"/>
        <w:spacing w:lineRule="auto" w:line="240" w:before="0" w:after="240"/>
        <w:ind w:hanging="0" w:left="0" w:right="0"/>
        <w:jc w:val="center"/>
        <w:rPr/>
      </w:pPr>
      <w:bookmarkStart w:id="12" w:name="_Hlk205826157"/>
      <w:r>
        <w:rPr>
          <w:rFonts w:eastAsia="Times New Roman" w:cs="Times New Roman" w:ascii="Times New Roman" w:hAnsi="Times New Roman"/>
          <w:b w:val="false"/>
          <w:bCs w:val="false"/>
          <w:sz w:val="28"/>
          <w:szCs w:val="28"/>
        </w:rPr>
        <w:t>Перечень медицинских организаций, на базе которых возможно проведение</w:t>
      </w:r>
      <w:bookmarkEnd w:id="12"/>
      <w:r>
        <w:rPr>
          <w:rFonts w:eastAsia="Times New Roman" w:cs="Times New Roman" w:ascii="Times New Roman" w:hAnsi="Times New Roman"/>
          <w:b w:val="false"/>
          <w:bCs w:val="false"/>
          <w:sz w:val="28"/>
          <w:szCs w:val="28"/>
        </w:rPr>
        <w:t xml:space="preserve"> </w:t>
      </w:r>
      <w:r>
        <w:rPr>
          <w:rFonts w:eastAsia="Times New Roman" w:cs="Times New Roman" w:ascii="Times New Roman" w:hAnsi="Times New Roman"/>
          <w:b w:val="false"/>
          <w:bCs w:val="false"/>
          <w:iCs/>
          <w:sz w:val="28"/>
          <w:szCs w:val="28"/>
        </w:rPr>
        <w:t>сцинтиграфии щитовидной железы и околощитовидных желез</w:t>
      </w:r>
      <w:r>
        <w:rPr>
          <w:rFonts w:eastAsia="Yu Mincho" w:cs="Times New Roman" w:ascii="Times New Roman" w:hAnsi="Times New Roman"/>
          <w:b w:val="false"/>
          <w:bCs w:val="false"/>
          <w:iCs/>
          <w:sz w:val="28"/>
          <w:szCs w:val="28"/>
        </w:rPr>
        <w:t xml:space="preserve"> (РФП: технеций, йод 131, йод 123)</w:t>
      </w:r>
    </w:p>
    <w:tbl>
      <w:tblPr>
        <w:tblStyle w:val="afe"/>
        <w:tblW w:w="9632" w:type="dxa"/>
        <w:jc w:val="left"/>
        <w:tblInd w:w="132" w:type="dxa"/>
        <w:tblLayout w:type="fixed"/>
        <w:tblCellMar>
          <w:top w:w="0" w:type="dxa"/>
          <w:left w:w="108" w:type="dxa"/>
          <w:bottom w:w="0" w:type="dxa"/>
          <w:right w:w="108" w:type="dxa"/>
        </w:tblCellMar>
        <w:tblLook w:val="04a0" w:noHBand="0" w:noVBand="1" w:firstColumn="1" w:lastRow="0" w:lastColumn="0" w:firstRow="1"/>
      </w:tblPr>
      <w:tblGrid>
        <w:gridCol w:w="4371"/>
        <w:gridCol w:w="5260"/>
      </w:tblGrid>
      <w:tr>
        <w:trPr>
          <w:trHeight w:val="367" w:hRule="atLeast"/>
        </w:trPr>
        <w:tc>
          <w:tcPr>
            <w:tcW w:w="4371" w:type="dxa"/>
            <w:tcBorders/>
          </w:tcPr>
          <w:p>
            <w:pPr>
              <w:pStyle w:val="Normal"/>
              <w:widowControl w:val="false"/>
              <w:suppressAutoHyphens w:val="true"/>
              <w:spacing w:lineRule="auto" w:line="240" w:before="0" w:after="0"/>
              <w:jc w:val="center"/>
              <w:rPr/>
            </w:pPr>
            <w:r>
              <w:rPr>
                <w:rFonts w:eastAsia="Times New Roman" w:cs="Times New Roman" w:ascii="Times New Roman" w:hAnsi="Times New Roman"/>
                <w:b w:val="false"/>
                <w:bCs w:val="false"/>
                <w:kern w:val="0"/>
                <w:sz w:val="20"/>
                <w:szCs w:val="28"/>
                <w:lang w:val="ru-RU" w:eastAsia="ru-RU" w:bidi="ar-SA"/>
              </w:rPr>
              <w:t>МО за пределами субъекта</w:t>
            </w:r>
          </w:p>
        </w:tc>
        <w:tc>
          <w:tcPr>
            <w:tcW w:w="5260" w:type="dxa"/>
            <w:tcBorders/>
          </w:tcPr>
          <w:p>
            <w:pPr>
              <w:pStyle w:val="Normal"/>
              <w:widowControl w:val="false"/>
              <w:suppressAutoHyphens w:val="true"/>
              <w:spacing w:lineRule="auto" w:line="240" w:before="0" w:after="0"/>
              <w:jc w:val="center"/>
              <w:rPr/>
            </w:pPr>
            <w:bookmarkStart w:id="13" w:name="_Hlk205826311"/>
            <w:r>
              <w:rPr>
                <w:rFonts w:eastAsia="Times New Roman" w:cs="Times New Roman" w:ascii="Times New Roman" w:hAnsi="Times New Roman"/>
                <w:b w:val="false"/>
                <w:bCs w:val="false"/>
                <w:kern w:val="0"/>
                <w:sz w:val="20"/>
                <w:szCs w:val="28"/>
                <w:lang w:val="ru-RU" w:eastAsia="ru-RU" w:bidi="ar-SA"/>
              </w:rPr>
              <w:t>Адрес МО</w:t>
            </w:r>
            <w:bookmarkEnd w:id="13"/>
          </w:p>
        </w:tc>
      </w:tr>
      <w:tr>
        <w:trPr>
          <w:trHeight w:val="119" w:hRule="atLeast"/>
        </w:trPr>
        <w:tc>
          <w:tcPr>
            <w:tcW w:w="4371" w:type="dxa"/>
            <w:tcBorders/>
          </w:tcPr>
          <w:p>
            <w:pPr>
              <w:pStyle w:val="Normal"/>
              <w:widowControl w:val="false"/>
              <w:suppressAutoHyphens w:val="true"/>
              <w:spacing w:lineRule="auto" w:line="240" w:before="0" w:after="0"/>
              <w:jc w:val="center"/>
              <w:rPr/>
            </w:pPr>
            <w:r>
              <w:rPr>
                <w:rFonts w:eastAsia="Times New Roman" w:cs="Times New Roman" w:ascii="Times New Roman" w:hAnsi="Times New Roman"/>
                <w:kern w:val="0"/>
                <w:sz w:val="20"/>
                <w:szCs w:val="28"/>
                <w:lang w:val="ru-RU" w:eastAsia="ru-RU" w:bidi="ar-SA"/>
              </w:rPr>
              <w:t>ГБУЗ Республики Крым «Крымский республиканский онкологический диспансер имени В.М. Ефетова»</w:t>
            </w:r>
          </w:p>
        </w:tc>
        <w:tc>
          <w:tcPr>
            <w:tcW w:w="5260" w:type="dxa"/>
            <w:tcBorders/>
          </w:tcPr>
          <w:p>
            <w:pPr>
              <w:pStyle w:val="Normal"/>
              <w:widowControl w:val="false"/>
              <w:suppressAutoHyphens w:val="true"/>
              <w:spacing w:lineRule="auto" w:line="240" w:before="0" w:after="0"/>
              <w:jc w:val="center"/>
              <w:rPr/>
            </w:pPr>
            <w:r>
              <w:rPr>
                <w:rFonts w:eastAsia="Times New Roman" w:cs="Times New Roman" w:ascii="Times New Roman" w:hAnsi="Times New Roman"/>
                <w:kern w:val="0"/>
                <w:sz w:val="20"/>
                <w:szCs w:val="28"/>
                <w:lang w:val="ru-RU" w:eastAsia="ru-RU" w:bidi="ar-SA"/>
              </w:rPr>
              <w:t>г. Симферополь, ул. Беспалова д.49а</w:t>
            </w:r>
          </w:p>
          <w:p>
            <w:pPr>
              <w:pStyle w:val="Normal"/>
              <w:widowControl w:val="false"/>
              <w:suppressAutoHyphens w:val="true"/>
              <w:spacing w:lineRule="auto" w:line="240" w:before="0" w:after="0"/>
              <w:jc w:val="center"/>
              <w:rPr>
                <w:rFonts w:ascii="Times New Roman" w:hAnsi="Times New Roman" w:eastAsia="Times New Roman"/>
                <w:sz w:val="20"/>
                <w:szCs w:val="28"/>
                <w:lang w:eastAsia="ru-RU"/>
              </w:rPr>
            </w:pPr>
            <w:r>
              <w:rPr>
                <w:rFonts w:eastAsia="Times New Roman" w:ascii="Times New Roman" w:hAnsi="Times New Roman"/>
                <w:sz w:val="20"/>
                <w:szCs w:val="28"/>
                <w:lang w:eastAsia="ru-RU"/>
              </w:rPr>
            </w:r>
          </w:p>
        </w:tc>
      </w:tr>
    </w:tbl>
    <w:p>
      <w:pPr>
        <w:pStyle w:val="Normal"/>
        <w:widowControl w:val="false"/>
        <w:spacing w:lineRule="auto" w:line="240" w:before="240" w:after="0"/>
        <w:ind w:right="-1"/>
        <w:jc w:val="right"/>
        <w:rPr/>
      </w:pPr>
      <w:r>
        <w:rPr>
          <w:rFonts w:eastAsia="Times New Roman" w:cs="Times New Roman" w:ascii="Times New Roman" w:hAnsi="Times New Roman"/>
          <w:i w:val="false"/>
          <w:iCs w:val="false"/>
          <w:sz w:val="28"/>
          <w:szCs w:val="28"/>
        </w:rPr>
        <w:t>Таблица 6</w:t>
      </w:r>
    </w:p>
    <w:p>
      <w:pPr>
        <w:pStyle w:val="Normal"/>
        <w:widowControl w:val="false"/>
        <w:suppressAutoHyphens w:val="true"/>
        <w:bidi w:val="0"/>
        <w:spacing w:lineRule="auto" w:line="240" w:before="240" w:after="240"/>
        <w:ind w:hanging="0" w:left="0" w:right="510"/>
        <w:jc w:val="center"/>
        <w:rPr/>
      </w:pPr>
      <w:r>
        <w:rPr>
          <w:rFonts w:eastAsia="Times New Roman" w:cs="Times New Roman" w:ascii="Times New Roman" w:hAnsi="Times New Roman"/>
          <w:b w:val="false"/>
          <w:bCs w:val="false"/>
          <w:sz w:val="28"/>
          <w:szCs w:val="28"/>
        </w:rPr>
        <w:t>Перечень медицинских организаций, на базе которых возможно проведение ОФЭКТ, ОФЭКТ- КТ, ПЭТ-КТ</w:t>
      </w:r>
    </w:p>
    <w:tbl>
      <w:tblPr>
        <w:tblStyle w:val="afe"/>
        <w:tblW w:w="9696" w:type="dxa"/>
        <w:jc w:val="left"/>
        <w:tblInd w:w="78" w:type="dxa"/>
        <w:tblLayout w:type="fixed"/>
        <w:tblCellMar>
          <w:top w:w="0" w:type="dxa"/>
          <w:left w:w="108" w:type="dxa"/>
          <w:bottom w:w="0" w:type="dxa"/>
          <w:right w:w="108" w:type="dxa"/>
        </w:tblCellMar>
        <w:tblLook w:val="04a0" w:noHBand="0" w:noVBand="1" w:firstColumn="1" w:lastRow="0" w:lastColumn="0" w:firstRow="1"/>
      </w:tblPr>
      <w:tblGrid>
        <w:gridCol w:w="4425"/>
        <w:gridCol w:w="5270"/>
      </w:tblGrid>
      <w:tr>
        <w:trPr>
          <w:trHeight w:val="371" w:hRule="atLeast"/>
        </w:trPr>
        <w:tc>
          <w:tcPr>
            <w:tcW w:w="4425" w:type="dxa"/>
            <w:tcBorders/>
          </w:tcPr>
          <w:p>
            <w:pPr>
              <w:pStyle w:val="Normal"/>
              <w:widowControl w:val="false"/>
              <w:suppressAutoHyphens w:val="true"/>
              <w:spacing w:lineRule="auto" w:line="240" w:before="0" w:after="0"/>
              <w:jc w:val="center"/>
              <w:rPr/>
            </w:pPr>
            <w:r>
              <w:rPr>
                <w:rFonts w:eastAsia="Times New Roman" w:cs="Times New Roman" w:ascii="Times New Roman" w:hAnsi="Times New Roman"/>
                <w:b w:val="false"/>
                <w:bCs w:val="false"/>
                <w:kern w:val="0"/>
                <w:sz w:val="20"/>
                <w:szCs w:val="20"/>
                <w:lang w:val="ru-RU" w:eastAsia="ru-RU" w:bidi="ar-SA"/>
              </w:rPr>
              <w:t>МО за пределами субъекта</w:t>
            </w:r>
          </w:p>
        </w:tc>
        <w:tc>
          <w:tcPr>
            <w:tcW w:w="5270" w:type="dxa"/>
            <w:tcBorders/>
          </w:tcPr>
          <w:p>
            <w:pPr>
              <w:pStyle w:val="Normal"/>
              <w:widowControl w:val="false"/>
              <w:suppressAutoHyphens w:val="true"/>
              <w:spacing w:lineRule="auto" w:line="240" w:before="0" w:after="0"/>
              <w:jc w:val="center"/>
              <w:rPr/>
            </w:pPr>
            <w:r>
              <w:rPr>
                <w:rFonts w:eastAsia="Times New Roman" w:cs="Times New Roman" w:ascii="Times New Roman" w:hAnsi="Times New Roman"/>
                <w:b w:val="false"/>
                <w:bCs w:val="false"/>
                <w:kern w:val="0"/>
                <w:sz w:val="20"/>
                <w:szCs w:val="20"/>
                <w:lang w:val="ru-RU" w:eastAsia="ru-RU" w:bidi="ar-SA"/>
              </w:rPr>
              <w:t>Адрес МО</w:t>
            </w:r>
          </w:p>
        </w:tc>
      </w:tr>
      <w:tr>
        <w:trPr>
          <w:trHeight w:val="119" w:hRule="atLeast"/>
        </w:trPr>
        <w:tc>
          <w:tcPr>
            <w:tcW w:w="4425" w:type="dxa"/>
            <w:tcBorders/>
          </w:tcPr>
          <w:p>
            <w:pPr>
              <w:pStyle w:val="Normal"/>
              <w:widowControl w:val="false"/>
              <w:suppressAutoHyphens w:val="true"/>
              <w:spacing w:lineRule="auto" w:line="240" w:before="0" w:after="0"/>
              <w:jc w:val="center"/>
              <w:rPr/>
            </w:pPr>
            <w:r>
              <w:rPr>
                <w:rFonts w:eastAsia="Times New Roman" w:cs="Times New Roman" w:ascii="Times New Roman" w:hAnsi="Times New Roman"/>
                <w:kern w:val="0"/>
                <w:sz w:val="20"/>
                <w:szCs w:val="20"/>
                <w:lang w:val="ru-RU" w:eastAsia="ru-RU" w:bidi="ar-SA"/>
              </w:rPr>
              <w:t>ГБУЗ Республики Крым «Крымский республиканский онкологический диспансер имени В.М. Ефетова», ОФЭКТ, ОФЭКТ-КТ</w:t>
            </w:r>
          </w:p>
        </w:tc>
        <w:tc>
          <w:tcPr>
            <w:tcW w:w="5270" w:type="dxa"/>
            <w:tcBorders/>
          </w:tcPr>
          <w:p>
            <w:pPr>
              <w:pStyle w:val="Normal"/>
              <w:widowControl w:val="false"/>
              <w:suppressAutoHyphens w:val="true"/>
              <w:spacing w:lineRule="auto" w:line="240" w:before="0" w:after="0"/>
              <w:jc w:val="center"/>
              <w:rPr/>
            </w:pPr>
            <w:r>
              <w:rPr>
                <w:rFonts w:eastAsia="Times New Roman" w:cs="Times New Roman" w:ascii="Times New Roman" w:hAnsi="Times New Roman"/>
                <w:kern w:val="0"/>
                <w:sz w:val="20"/>
                <w:szCs w:val="20"/>
                <w:lang w:val="ru-RU" w:eastAsia="ru-RU" w:bidi="ar-SA"/>
              </w:rPr>
              <w:t>г. Симферополь, ул. Беспалова д.49а</w:t>
            </w:r>
          </w:p>
        </w:tc>
      </w:tr>
      <w:tr>
        <w:trPr>
          <w:trHeight w:val="119" w:hRule="atLeast"/>
        </w:trPr>
        <w:tc>
          <w:tcPr>
            <w:tcW w:w="4425" w:type="dxa"/>
            <w:tcBorders/>
          </w:tcPr>
          <w:p>
            <w:pPr>
              <w:pStyle w:val="Normal"/>
              <w:widowControl w:val="false"/>
              <w:suppressAutoHyphens w:val="true"/>
              <w:spacing w:lineRule="auto" w:line="240" w:before="0" w:after="0"/>
              <w:jc w:val="center"/>
              <w:rPr/>
            </w:pPr>
            <w:r>
              <w:rPr>
                <w:rFonts w:eastAsia="Times New Roman" w:cs="Times New Roman" w:ascii="Times New Roman" w:hAnsi="Times New Roman"/>
                <w:kern w:val="0"/>
                <w:sz w:val="20"/>
                <w:szCs w:val="20"/>
                <w:lang w:val="ru-RU" w:eastAsia="ru-RU" w:bidi="ar-SA"/>
              </w:rPr>
              <w:t>Центр ПЭТ-Технолоджи</w:t>
            </w:r>
          </w:p>
        </w:tc>
        <w:tc>
          <w:tcPr>
            <w:tcW w:w="5270" w:type="dxa"/>
            <w:tcBorders/>
          </w:tcPr>
          <w:p>
            <w:pPr>
              <w:pStyle w:val="Normal"/>
              <w:widowControl w:val="false"/>
              <w:suppressAutoHyphens w:val="true"/>
              <w:spacing w:lineRule="auto" w:line="240" w:before="0" w:after="0"/>
              <w:jc w:val="center"/>
              <w:rPr/>
            </w:pPr>
            <w:r>
              <w:rPr>
                <w:rFonts w:eastAsia="Times New Roman" w:cs="Times New Roman" w:ascii="Times New Roman" w:hAnsi="Times New Roman"/>
                <w:kern w:val="0"/>
                <w:sz w:val="20"/>
                <w:szCs w:val="20"/>
                <w:lang w:val="ru-RU" w:eastAsia="ru-RU" w:bidi="ar-SA"/>
              </w:rPr>
              <w:t>Краснодарский край, г. Краснодар, ул. 1-го Мая, д. 167;</w:t>
            </w:r>
          </w:p>
          <w:p>
            <w:pPr>
              <w:pStyle w:val="Normal"/>
              <w:widowControl w:val="false"/>
              <w:suppressAutoHyphens w:val="true"/>
              <w:spacing w:lineRule="auto" w:line="240" w:before="0" w:after="0"/>
              <w:jc w:val="center"/>
              <w:rPr/>
            </w:pPr>
            <w:r>
              <w:rPr>
                <w:rFonts w:eastAsia="Times New Roman" w:cs="Times New Roman" w:ascii="Times New Roman" w:hAnsi="Times New Roman"/>
                <w:kern w:val="0"/>
                <w:sz w:val="20"/>
                <w:szCs w:val="20"/>
                <w:lang w:val="ru-RU" w:eastAsia="ru-RU" w:bidi="ar-SA"/>
              </w:rPr>
              <w:t>Ростовская область, г. Ростов-на-Дону,</w:t>
            </w:r>
          </w:p>
          <w:p>
            <w:pPr>
              <w:pStyle w:val="Normal"/>
              <w:widowControl w:val="false"/>
              <w:suppressAutoHyphens w:val="true"/>
              <w:spacing w:lineRule="auto" w:line="240" w:before="0" w:after="0"/>
              <w:jc w:val="center"/>
              <w:rPr/>
            </w:pPr>
            <w:r>
              <w:rPr>
                <w:rFonts w:eastAsia="Times New Roman" w:cs="Times New Roman" w:ascii="Times New Roman" w:hAnsi="Times New Roman"/>
                <w:kern w:val="0"/>
                <w:sz w:val="20"/>
                <w:szCs w:val="20"/>
                <w:lang w:val="ru-RU" w:eastAsia="ru-RU" w:bidi="ar-SA"/>
              </w:rPr>
              <w:t>проспект Шолохова, д. 274в</w:t>
            </w:r>
          </w:p>
        </w:tc>
      </w:tr>
    </w:tbl>
    <w:p>
      <w:pPr>
        <w:pStyle w:val="Normal"/>
        <w:widowControl w:val="false"/>
        <w:spacing w:lineRule="auto" w:line="240" w:before="240" w:after="0"/>
        <w:ind w:right="-1"/>
        <w:jc w:val="right"/>
        <w:rPr/>
      </w:pPr>
      <w:r>
        <w:rPr>
          <w:rFonts w:eastAsia="Times New Roman" w:cs="Times New Roman" w:ascii="Times New Roman" w:hAnsi="Times New Roman"/>
          <w:i w:val="false"/>
          <w:iCs w:val="false"/>
          <w:sz w:val="28"/>
          <w:szCs w:val="28"/>
        </w:rPr>
        <w:t>Таблица 7</w:t>
      </w:r>
    </w:p>
    <w:p>
      <w:pPr>
        <w:pStyle w:val="Normal"/>
        <w:widowControl w:val="false"/>
        <w:spacing w:lineRule="auto" w:line="240" w:before="240" w:after="240"/>
        <w:ind w:right="498"/>
        <w:jc w:val="center"/>
        <w:rPr/>
      </w:pPr>
      <w:r>
        <w:rPr>
          <w:rFonts w:eastAsia="Times New Roman" w:cs="Times New Roman" w:ascii="Times New Roman" w:hAnsi="Times New Roman"/>
          <w:b w:val="false"/>
          <w:bCs w:val="false"/>
          <w:sz w:val="28"/>
          <w:szCs w:val="28"/>
        </w:rPr>
        <w:t>Перечень МО, на базе которых возможно проведение</w:t>
      </w:r>
      <w:r>
        <w:rPr>
          <w:rFonts w:eastAsia="Times New Roman" w:cs="Times New Roman" w:ascii="Times New Roman" w:hAnsi="Times New Roman"/>
          <w:b w:val="false"/>
          <w:bCs w:val="false"/>
          <w:i/>
          <w:sz w:val="28"/>
          <w:szCs w:val="28"/>
        </w:rPr>
        <w:t xml:space="preserve"> </w:t>
      </w:r>
      <w:r>
        <w:rPr>
          <w:rFonts w:eastAsia="Times New Roman" w:cs="Times New Roman" w:ascii="Times New Roman" w:hAnsi="Times New Roman"/>
          <w:b w:val="false"/>
          <w:bCs w:val="false"/>
          <w:sz w:val="28"/>
          <w:szCs w:val="28"/>
        </w:rPr>
        <w:t>радиойодтерапии (для всех МО региона)</w:t>
      </w:r>
    </w:p>
    <w:tbl>
      <w:tblPr>
        <w:tblStyle w:val="afe"/>
        <w:tblW w:w="9686" w:type="dxa"/>
        <w:jc w:val="left"/>
        <w:tblInd w:w="89" w:type="dxa"/>
        <w:tblLayout w:type="fixed"/>
        <w:tblCellMar>
          <w:top w:w="0" w:type="dxa"/>
          <w:left w:w="108" w:type="dxa"/>
          <w:bottom w:w="0" w:type="dxa"/>
          <w:right w:w="108" w:type="dxa"/>
        </w:tblCellMar>
        <w:tblLook w:val="04a0" w:noHBand="0" w:noVBand="1" w:firstColumn="1" w:lastRow="0" w:lastColumn="0" w:firstRow="1"/>
      </w:tblPr>
      <w:tblGrid>
        <w:gridCol w:w="9686"/>
      </w:tblGrid>
      <w:tr>
        <w:trPr>
          <w:tblHeader w:val="true"/>
          <w:trHeight w:val="476" w:hRule="atLeast"/>
        </w:trPr>
        <w:tc>
          <w:tcPr>
            <w:tcW w:w="9686" w:type="dxa"/>
            <w:tcBorders/>
          </w:tcPr>
          <w:p>
            <w:pPr>
              <w:pStyle w:val="Normal"/>
              <w:widowControl w:val="false"/>
              <w:suppressAutoHyphens w:val="true"/>
              <w:bidi w:val="0"/>
              <w:spacing w:lineRule="auto" w:line="240" w:before="0" w:after="0"/>
              <w:ind w:hanging="0" w:left="-113" w:right="0"/>
              <w:jc w:val="center"/>
              <w:rPr/>
            </w:pPr>
            <w:r>
              <w:rPr>
                <w:rFonts w:eastAsia="Times New Roman" w:cs="Times New Roman" w:ascii="Times New Roman" w:hAnsi="Times New Roman"/>
                <w:b w:val="false"/>
                <w:bCs w:val="false"/>
                <w:kern w:val="0"/>
                <w:sz w:val="20"/>
                <w:szCs w:val="28"/>
                <w:lang w:val="ru-RU" w:eastAsia="ru-RU" w:bidi="ar-SA"/>
              </w:rPr>
              <w:t>МО за пределами субъекта</w:t>
            </w:r>
          </w:p>
        </w:tc>
      </w:tr>
      <w:tr>
        <w:trPr>
          <w:trHeight w:val="154" w:hRule="atLeast"/>
        </w:trPr>
        <w:tc>
          <w:tcPr>
            <w:tcW w:w="9686" w:type="dxa"/>
            <w:tcBorders/>
          </w:tcPr>
          <w:p>
            <w:pPr>
              <w:pStyle w:val="Normal"/>
              <w:widowControl w:val="false"/>
              <w:suppressAutoHyphens w:val="true"/>
              <w:bidi w:val="0"/>
              <w:spacing w:lineRule="auto" w:line="240" w:before="0" w:after="0"/>
              <w:ind w:hanging="0" w:left="-113" w:right="0"/>
              <w:jc w:val="center"/>
              <w:rPr/>
            </w:pPr>
            <w:r>
              <w:rPr>
                <w:rFonts w:eastAsia="Times New Roman" w:cs="Times New Roman" w:ascii="Times New Roman" w:hAnsi="Times New Roman"/>
                <w:kern w:val="0"/>
                <w:sz w:val="20"/>
                <w:szCs w:val="28"/>
                <w:lang w:val="ru-RU" w:eastAsia="ru-RU" w:bidi="ar-SA"/>
              </w:rPr>
              <w:t>ФГБУЗ «Северный медицинский клинический центр им. Н.А. Семашко Федерального медико-биологического агенства»</w:t>
            </w:r>
          </w:p>
        </w:tc>
      </w:tr>
      <w:tr>
        <w:trPr>
          <w:trHeight w:val="154" w:hRule="atLeast"/>
        </w:trPr>
        <w:tc>
          <w:tcPr>
            <w:tcW w:w="9686" w:type="dxa"/>
            <w:tcBorders/>
          </w:tcPr>
          <w:p>
            <w:pPr>
              <w:pStyle w:val="Normal"/>
              <w:widowControl w:val="false"/>
              <w:suppressAutoHyphens w:val="true"/>
              <w:bidi w:val="0"/>
              <w:spacing w:lineRule="auto" w:line="240" w:before="0" w:after="0"/>
              <w:ind w:hanging="0" w:left="-113" w:right="0"/>
              <w:jc w:val="center"/>
              <w:rPr/>
            </w:pPr>
            <w:r>
              <w:rPr>
                <w:rFonts w:eastAsia="Times New Roman" w:cs="Times New Roman" w:ascii="Times New Roman" w:hAnsi="Times New Roman"/>
                <w:kern w:val="0"/>
                <w:sz w:val="20"/>
                <w:szCs w:val="28"/>
                <w:lang w:val="ru-RU" w:eastAsia="ru-RU" w:bidi="ar-SA"/>
              </w:rPr>
              <w:t>ГНЦ РФ ФГБУ «НМИЦ эндокринологии им. Академика И.И. Дедова»</w:t>
            </w:r>
          </w:p>
        </w:tc>
      </w:tr>
      <w:tr>
        <w:trPr>
          <w:trHeight w:val="154" w:hRule="atLeast"/>
        </w:trPr>
        <w:tc>
          <w:tcPr>
            <w:tcW w:w="9686" w:type="dxa"/>
            <w:tcBorders/>
          </w:tcPr>
          <w:p>
            <w:pPr>
              <w:pStyle w:val="Normal"/>
              <w:widowControl w:val="false"/>
              <w:suppressAutoHyphens w:val="true"/>
              <w:bidi w:val="0"/>
              <w:spacing w:lineRule="auto" w:line="240" w:before="0" w:after="0"/>
              <w:ind w:hanging="0" w:left="-113" w:right="0"/>
              <w:jc w:val="center"/>
              <w:rPr/>
            </w:pPr>
            <w:r>
              <w:rPr>
                <w:rFonts w:eastAsia="Times New Roman" w:cs="Times New Roman" w:ascii="Times New Roman" w:hAnsi="Times New Roman"/>
                <w:kern w:val="0"/>
                <w:sz w:val="20"/>
                <w:szCs w:val="28"/>
                <w:lang w:val="ru-RU" w:eastAsia="ru-RU" w:bidi="ar-SA"/>
              </w:rPr>
              <w:t>ФГБОУ ДПО РМАНПО Минздрава России</w:t>
            </w:r>
          </w:p>
        </w:tc>
      </w:tr>
      <w:tr>
        <w:trPr>
          <w:trHeight w:val="154" w:hRule="atLeast"/>
        </w:trPr>
        <w:tc>
          <w:tcPr>
            <w:tcW w:w="9686" w:type="dxa"/>
            <w:tcBorders/>
          </w:tcPr>
          <w:p>
            <w:pPr>
              <w:pStyle w:val="Normal"/>
              <w:widowControl w:val="false"/>
              <w:suppressAutoHyphens w:val="true"/>
              <w:bidi w:val="0"/>
              <w:spacing w:lineRule="auto" w:line="240" w:before="0" w:after="0"/>
              <w:ind w:hanging="0" w:left="-113" w:right="0"/>
              <w:jc w:val="center"/>
              <w:rPr/>
            </w:pPr>
            <w:r>
              <w:rPr>
                <w:rFonts w:eastAsia="Times New Roman" w:cs="Times New Roman" w:ascii="Times New Roman" w:hAnsi="Times New Roman"/>
                <w:kern w:val="0"/>
                <w:sz w:val="20"/>
                <w:szCs w:val="28"/>
                <w:lang w:val="ru-RU" w:eastAsia="ru-RU" w:bidi="ar-SA"/>
              </w:rPr>
              <w:t>ФГБУ «Российский научный центр рентгенрадиологии»</w:t>
            </w:r>
          </w:p>
        </w:tc>
      </w:tr>
      <w:tr>
        <w:trPr>
          <w:trHeight w:val="154" w:hRule="atLeast"/>
        </w:trPr>
        <w:tc>
          <w:tcPr>
            <w:tcW w:w="9686" w:type="dxa"/>
            <w:tcBorders/>
          </w:tcPr>
          <w:p>
            <w:pPr>
              <w:pStyle w:val="Normal"/>
              <w:widowControl w:val="false"/>
              <w:suppressAutoHyphens w:val="true"/>
              <w:bidi w:val="0"/>
              <w:spacing w:lineRule="auto" w:line="240" w:before="0" w:after="0"/>
              <w:ind w:hanging="0" w:left="-113" w:right="0"/>
              <w:jc w:val="center"/>
              <w:rPr/>
            </w:pPr>
            <w:r>
              <w:rPr>
                <w:rFonts w:eastAsia="Times New Roman" w:cs="Times New Roman" w:ascii="Times New Roman" w:hAnsi="Times New Roman"/>
                <w:kern w:val="0"/>
                <w:sz w:val="20"/>
                <w:szCs w:val="28"/>
                <w:lang w:val="ru-RU" w:eastAsia="ru-RU" w:bidi="ar-SA"/>
              </w:rPr>
              <w:t>МРНЦ имени А.Ф Цыба-филиал ФГБУ «НМИЦ радиологии» Минздрава России</w:t>
            </w:r>
          </w:p>
        </w:tc>
      </w:tr>
    </w:tbl>
    <w:p>
      <w:pPr>
        <w:pStyle w:val="Normal"/>
        <w:widowControl w:val="false"/>
        <w:spacing w:lineRule="auto" w:line="240" w:before="240" w:after="0"/>
        <w:ind w:firstLine="851" w:right="-1"/>
        <w:jc w:val="right"/>
        <w:rPr/>
      </w:pPr>
      <w:r>
        <w:rPr>
          <w:rFonts w:eastAsia="Times New Roman" w:cs="Times New Roman" w:ascii="Times New Roman" w:hAnsi="Times New Roman"/>
          <w:i w:val="false"/>
          <w:iCs w:val="false"/>
          <w:sz w:val="28"/>
          <w:szCs w:val="28"/>
        </w:rPr>
        <w:t>Таблица 8</w:t>
      </w:r>
    </w:p>
    <w:p>
      <w:pPr>
        <w:pStyle w:val="Normal"/>
        <w:widowControl w:val="false"/>
        <w:spacing w:lineRule="auto" w:line="240" w:before="240" w:after="160"/>
        <w:jc w:val="center"/>
        <w:rPr/>
      </w:pPr>
      <w:r>
        <w:rPr>
          <w:rFonts w:eastAsia="Times New Roman" w:cs="Times New Roman" w:ascii="Times New Roman" w:hAnsi="Times New Roman"/>
          <w:b w:val="false"/>
          <w:bCs w:val="false"/>
          <w:sz w:val="28"/>
          <w:szCs w:val="28"/>
        </w:rPr>
        <w:t>Перечень медицинских организаций, на базе которых возможно проведение</w:t>
      </w:r>
      <w:r>
        <w:rPr>
          <w:rFonts w:eastAsia="Times New Roman" w:cs="Times New Roman" w:ascii="Times New Roman" w:hAnsi="Times New Roman"/>
          <w:b w:val="false"/>
          <w:bCs w:val="false"/>
          <w:i/>
          <w:sz w:val="28"/>
          <w:szCs w:val="28"/>
        </w:rPr>
        <w:t xml:space="preserve"> </w:t>
      </w:r>
      <w:r>
        <w:rPr>
          <w:rFonts w:eastAsia="Times New Roman" w:cs="Times New Roman" w:ascii="Times New Roman" w:hAnsi="Times New Roman"/>
          <w:b w:val="false"/>
          <w:bCs w:val="false"/>
          <w:sz w:val="28"/>
          <w:szCs w:val="28"/>
        </w:rPr>
        <w:t>денситометрии</w:t>
      </w:r>
    </w:p>
    <w:tbl>
      <w:tblPr>
        <w:tblStyle w:val="afe"/>
        <w:tblW w:w="9632" w:type="dxa"/>
        <w:jc w:val="left"/>
        <w:tblInd w:w="132" w:type="dxa"/>
        <w:tblLayout w:type="fixed"/>
        <w:tblCellMar>
          <w:top w:w="0" w:type="dxa"/>
          <w:left w:w="108" w:type="dxa"/>
          <w:bottom w:w="0" w:type="dxa"/>
          <w:right w:w="108" w:type="dxa"/>
        </w:tblCellMar>
        <w:tblLook w:val="04a0" w:noHBand="0" w:noVBand="1" w:firstColumn="1" w:lastRow="0" w:lastColumn="0" w:firstRow="1"/>
      </w:tblPr>
      <w:tblGrid>
        <w:gridCol w:w="4371"/>
        <w:gridCol w:w="5260"/>
      </w:tblGrid>
      <w:tr>
        <w:trPr>
          <w:trHeight w:val="455" w:hRule="atLeast"/>
        </w:trPr>
        <w:tc>
          <w:tcPr>
            <w:tcW w:w="4371" w:type="dxa"/>
            <w:tcBorders/>
          </w:tcPr>
          <w:p>
            <w:pPr>
              <w:pStyle w:val="Normal"/>
              <w:widowControl w:val="false"/>
              <w:suppressAutoHyphens w:val="true"/>
              <w:spacing w:lineRule="auto" w:line="240" w:before="0" w:after="0"/>
              <w:jc w:val="center"/>
              <w:rPr/>
            </w:pPr>
            <w:r>
              <w:rPr>
                <w:rFonts w:eastAsia="Times New Roman" w:cs="Times New Roman" w:ascii="Times New Roman" w:hAnsi="Times New Roman"/>
                <w:b w:val="false"/>
                <w:bCs w:val="false"/>
                <w:kern w:val="0"/>
                <w:sz w:val="20"/>
                <w:szCs w:val="20"/>
                <w:lang w:val="ru-RU" w:eastAsia="ru-RU" w:bidi="ar-SA"/>
              </w:rPr>
              <w:t>МО</w:t>
            </w:r>
          </w:p>
        </w:tc>
        <w:tc>
          <w:tcPr>
            <w:tcW w:w="5260" w:type="dxa"/>
            <w:tcBorders/>
          </w:tcPr>
          <w:p>
            <w:pPr>
              <w:pStyle w:val="Normal"/>
              <w:widowControl w:val="false"/>
              <w:suppressAutoHyphens w:val="true"/>
              <w:spacing w:lineRule="auto" w:line="240" w:before="0" w:after="0"/>
              <w:jc w:val="center"/>
              <w:rPr/>
            </w:pPr>
            <w:r>
              <w:rPr>
                <w:rFonts w:eastAsia="Times New Roman" w:cs="Times New Roman" w:ascii="Times New Roman" w:hAnsi="Times New Roman"/>
                <w:b w:val="false"/>
                <w:bCs w:val="false"/>
                <w:kern w:val="0"/>
                <w:sz w:val="20"/>
                <w:szCs w:val="20"/>
                <w:lang w:val="ru-RU" w:eastAsia="ru-RU" w:bidi="ar-SA"/>
              </w:rPr>
              <w:t>МО субъекта</w:t>
            </w:r>
          </w:p>
        </w:tc>
      </w:tr>
      <w:tr>
        <w:trPr>
          <w:trHeight w:val="147" w:hRule="atLeast"/>
        </w:trPr>
        <w:tc>
          <w:tcPr>
            <w:tcW w:w="4371" w:type="dxa"/>
            <w:tcBorders/>
          </w:tcPr>
          <w:p>
            <w:pPr>
              <w:pStyle w:val="Normal"/>
              <w:widowControl w:val="false"/>
              <w:suppressAutoHyphens w:val="true"/>
              <w:spacing w:lineRule="auto" w:line="240" w:before="0" w:after="0"/>
              <w:jc w:val="center"/>
              <w:rPr/>
            </w:pPr>
            <w:r>
              <w:rPr>
                <w:rFonts w:eastAsia="" w:cs="Times New Roman" w:ascii="Times New Roman" w:hAnsi="Times New Roman"/>
                <w:kern w:val="0"/>
                <w:sz w:val="20"/>
                <w:szCs w:val="20"/>
                <w:lang w:val="ru-RU" w:eastAsia="ru-RU" w:bidi="ar-SA"/>
              </w:rPr>
              <w:t>ГБ № 1 (все поликлинические подразделения)</w:t>
            </w:r>
          </w:p>
        </w:tc>
        <w:tc>
          <w:tcPr>
            <w:tcW w:w="5260" w:type="dxa"/>
            <w:vMerge w:val="restart"/>
            <w:tcBorders/>
            <w:vAlign w:val="center"/>
          </w:tcPr>
          <w:p>
            <w:pPr>
              <w:pStyle w:val="Normal"/>
              <w:widowControl w:val="false"/>
              <w:suppressAutoHyphens w:val="true"/>
              <w:spacing w:lineRule="auto" w:line="240" w:before="0" w:after="0"/>
              <w:jc w:val="center"/>
              <w:rPr/>
            </w:pPr>
            <w:r>
              <w:rPr>
                <w:rFonts w:eastAsia="" w:cs="Times New Roman" w:ascii="Times New Roman" w:hAnsi="Times New Roman"/>
                <w:kern w:val="0"/>
                <w:sz w:val="20"/>
                <w:szCs w:val="20"/>
                <w:lang w:val="ru-RU" w:eastAsia="ru-RU" w:bidi="ar-SA"/>
              </w:rPr>
              <w:t xml:space="preserve">ГБ № 1 </w:t>
            </w:r>
            <w:r>
              <w:rPr>
                <w:rFonts w:eastAsia="Times New Roman" w:cs="Times New Roman" w:ascii="Times New Roman" w:hAnsi="Times New Roman"/>
                <w:spacing w:val="1"/>
                <w:kern w:val="0"/>
                <w:sz w:val="20"/>
                <w:szCs w:val="20"/>
                <w:lang w:val="ru-RU" w:eastAsia="ru-RU" w:bidi="ar-SA"/>
              </w:rPr>
              <w:t>поликлиника №1, пл.Восставших,1</w:t>
            </w:r>
          </w:p>
        </w:tc>
      </w:tr>
      <w:tr>
        <w:trPr>
          <w:trHeight w:val="147" w:hRule="atLeast"/>
        </w:trPr>
        <w:tc>
          <w:tcPr>
            <w:tcW w:w="4371" w:type="dxa"/>
            <w:tcBorders/>
          </w:tcPr>
          <w:p>
            <w:pPr>
              <w:pStyle w:val="Normal"/>
              <w:widowControl w:val="false"/>
              <w:suppressAutoHyphens w:val="true"/>
              <w:spacing w:lineRule="auto" w:line="240" w:before="0" w:after="0"/>
              <w:jc w:val="center"/>
              <w:rPr/>
            </w:pPr>
            <w:r>
              <w:rPr>
                <w:rFonts w:eastAsia="" w:cs="Times New Roman" w:ascii="Times New Roman" w:hAnsi="Times New Roman"/>
                <w:kern w:val="0"/>
                <w:sz w:val="20"/>
                <w:szCs w:val="28"/>
                <w:lang w:val="ru-RU" w:eastAsia="ru-RU" w:bidi="ar-SA"/>
              </w:rPr>
              <w:t>ГБ № 4</w:t>
            </w:r>
          </w:p>
        </w:tc>
        <w:tc>
          <w:tcPr>
            <w:tcW w:w="5260" w:type="dxa"/>
            <w:vMerge w:val="continue"/>
            <w:tcBorders/>
          </w:tcPr>
          <w:p>
            <w:pPr>
              <w:pStyle w:val="Normal"/>
              <w:widowControl w:val="false"/>
              <w:suppressAutoHyphens w:val="true"/>
              <w:spacing w:lineRule="auto" w:line="240" w:before="0" w:after="0"/>
              <w:jc w:val="left"/>
              <w:rPr>
                <w:rFonts w:ascii="Times New Roman" w:hAnsi="Times New Roman" w:eastAsia="Times New Roman"/>
                <w:sz w:val="28"/>
                <w:szCs w:val="28"/>
                <w:lang w:eastAsia="ru-RU"/>
              </w:rPr>
            </w:pPr>
            <w:r>
              <w:rPr>
                <w:rFonts w:eastAsia="Times New Roman" w:ascii="Times New Roman" w:hAnsi="Times New Roman"/>
                <w:sz w:val="28"/>
                <w:szCs w:val="28"/>
                <w:lang w:eastAsia="ru-RU"/>
              </w:rPr>
            </w:r>
          </w:p>
        </w:tc>
      </w:tr>
      <w:tr>
        <w:trPr>
          <w:trHeight w:val="147" w:hRule="atLeast"/>
        </w:trPr>
        <w:tc>
          <w:tcPr>
            <w:tcW w:w="4371" w:type="dxa"/>
            <w:tcBorders/>
          </w:tcPr>
          <w:p>
            <w:pPr>
              <w:pStyle w:val="Normal"/>
              <w:widowControl w:val="false"/>
              <w:suppressAutoHyphens w:val="true"/>
              <w:spacing w:lineRule="auto" w:line="240" w:before="0" w:after="0"/>
              <w:jc w:val="center"/>
              <w:rPr/>
            </w:pPr>
            <w:r>
              <w:rPr>
                <w:rFonts w:eastAsia="" w:cs="Times New Roman" w:ascii="Times New Roman" w:hAnsi="Times New Roman"/>
                <w:kern w:val="0"/>
                <w:sz w:val="20"/>
                <w:szCs w:val="28"/>
                <w:lang w:val="ru-RU" w:eastAsia="ru-RU" w:bidi="ar-SA"/>
              </w:rPr>
              <w:t>ГБ № 9</w:t>
            </w:r>
          </w:p>
        </w:tc>
        <w:tc>
          <w:tcPr>
            <w:tcW w:w="5260" w:type="dxa"/>
            <w:vMerge w:val="continue"/>
            <w:tcBorders/>
          </w:tcPr>
          <w:p>
            <w:pPr>
              <w:pStyle w:val="Normal"/>
              <w:widowControl w:val="false"/>
              <w:suppressAutoHyphens w:val="true"/>
              <w:spacing w:lineRule="auto" w:line="240" w:before="0" w:after="0"/>
              <w:jc w:val="left"/>
              <w:rPr>
                <w:rFonts w:ascii="Times New Roman" w:hAnsi="Times New Roman" w:eastAsia="Times New Roman"/>
                <w:sz w:val="28"/>
                <w:szCs w:val="28"/>
                <w:lang w:eastAsia="ru-RU"/>
              </w:rPr>
            </w:pPr>
            <w:r>
              <w:rPr>
                <w:rFonts w:eastAsia="Times New Roman" w:ascii="Times New Roman" w:hAnsi="Times New Roman"/>
                <w:sz w:val="28"/>
                <w:szCs w:val="28"/>
                <w:lang w:eastAsia="ru-RU"/>
              </w:rPr>
            </w:r>
          </w:p>
        </w:tc>
      </w:tr>
    </w:tbl>
    <w:p>
      <w:pPr>
        <w:pStyle w:val="Normal"/>
        <w:widowControl w:val="false"/>
        <w:spacing w:lineRule="auto" w:line="240" w:before="0" w:after="0"/>
        <w:ind w:firstLine="851"/>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val="false"/>
        <w:numPr>
          <w:ilvl w:val="0"/>
          <w:numId w:val="0"/>
        </w:numPr>
        <w:tabs>
          <w:tab w:val="clear" w:pos="708"/>
          <w:tab w:val="left" w:pos="0" w:leader="none"/>
          <w:tab w:val="left" w:pos="9356" w:leader="none"/>
        </w:tabs>
        <w:spacing w:lineRule="auto" w:line="240" w:before="0" w:after="0"/>
        <w:ind w:firstLine="708" w:left="0" w:right="-1"/>
        <w:jc w:val="center"/>
        <w:outlineLvl w:val="0"/>
        <w:rPr/>
      </w:pPr>
      <w:r>
        <w:rPr>
          <w:rFonts w:eastAsia="Times New Roman" w:cs="Times New Roman" w:ascii="Times New Roman" w:hAnsi="Times New Roman"/>
          <w:b w:val="false"/>
          <w:bCs w:val="false"/>
          <w:sz w:val="28"/>
          <w:szCs w:val="28"/>
        </w:rPr>
        <w:t>Раздел 2.</w:t>
      </w:r>
      <w:r>
        <w:rPr>
          <w:rFonts w:eastAsia="Times New Roman" w:cs="Times New Roman" w:ascii="Times New Roman" w:hAnsi="Times New Roman"/>
          <w:b w:val="false"/>
          <w:bCs w:val="false"/>
          <w:spacing w:val="80"/>
          <w:sz w:val="28"/>
          <w:szCs w:val="28"/>
        </w:rPr>
        <w:t xml:space="preserve"> </w:t>
      </w:r>
      <w:r>
        <w:rPr>
          <w:rFonts w:eastAsia="Times New Roman" w:cs="Times New Roman" w:ascii="Times New Roman" w:hAnsi="Times New Roman"/>
          <w:b w:val="false"/>
          <w:bCs w:val="false"/>
          <w:sz w:val="28"/>
          <w:szCs w:val="28"/>
        </w:rPr>
        <w:t>Оказание</w:t>
      </w:r>
      <w:r>
        <w:rPr>
          <w:rFonts w:eastAsia="Times New Roman" w:cs="Times New Roman" w:ascii="Times New Roman" w:hAnsi="Times New Roman"/>
          <w:b w:val="false"/>
          <w:bCs w:val="false"/>
          <w:spacing w:val="80"/>
          <w:sz w:val="28"/>
          <w:szCs w:val="28"/>
        </w:rPr>
        <w:t xml:space="preserve"> </w:t>
      </w:r>
      <w:r>
        <w:rPr>
          <w:rFonts w:eastAsia="Times New Roman" w:cs="Times New Roman" w:ascii="Times New Roman" w:hAnsi="Times New Roman"/>
          <w:b w:val="false"/>
          <w:bCs w:val="false"/>
          <w:sz w:val="28"/>
          <w:szCs w:val="28"/>
        </w:rPr>
        <w:t>медицинской</w:t>
      </w:r>
      <w:r>
        <w:rPr>
          <w:rFonts w:eastAsia="Times New Roman" w:cs="Times New Roman" w:ascii="Times New Roman" w:hAnsi="Times New Roman"/>
          <w:b w:val="false"/>
          <w:bCs w:val="false"/>
          <w:spacing w:val="80"/>
          <w:sz w:val="28"/>
          <w:szCs w:val="28"/>
        </w:rPr>
        <w:t xml:space="preserve"> </w:t>
      </w:r>
      <w:r>
        <w:rPr>
          <w:rFonts w:eastAsia="Times New Roman" w:cs="Times New Roman" w:ascii="Times New Roman" w:hAnsi="Times New Roman"/>
          <w:b w:val="false"/>
          <w:bCs w:val="false"/>
          <w:sz w:val="28"/>
          <w:szCs w:val="28"/>
        </w:rPr>
        <w:t>помощи</w:t>
      </w:r>
      <w:r>
        <w:rPr>
          <w:rFonts w:eastAsia="Times New Roman" w:cs="Times New Roman" w:ascii="Times New Roman" w:hAnsi="Times New Roman"/>
          <w:b w:val="false"/>
          <w:bCs w:val="false"/>
          <w:spacing w:val="80"/>
          <w:sz w:val="28"/>
          <w:szCs w:val="28"/>
        </w:rPr>
        <w:t xml:space="preserve"> </w:t>
      </w:r>
      <w:r>
        <w:rPr>
          <w:rFonts w:eastAsia="Times New Roman" w:cs="Times New Roman" w:ascii="Times New Roman" w:hAnsi="Times New Roman"/>
          <w:b w:val="false"/>
          <w:bCs w:val="false"/>
          <w:sz w:val="28"/>
          <w:szCs w:val="28"/>
        </w:rPr>
        <w:t>пациентам с</w:t>
      </w:r>
      <w:r>
        <w:rPr>
          <w:rFonts w:eastAsia="Times New Roman" w:cs="Times New Roman" w:ascii="Times New Roman" w:hAnsi="Times New Roman"/>
          <w:b w:val="false"/>
          <w:bCs w:val="false"/>
          <w:spacing w:val="76"/>
          <w:sz w:val="28"/>
          <w:szCs w:val="28"/>
        </w:rPr>
        <w:t xml:space="preserve"> </w:t>
      </w:r>
      <w:r>
        <w:rPr>
          <w:rFonts w:eastAsia="Times New Roman" w:cs="Times New Roman" w:ascii="Times New Roman" w:hAnsi="Times New Roman"/>
          <w:b w:val="false"/>
          <w:bCs w:val="false"/>
          <w:sz w:val="28"/>
          <w:szCs w:val="28"/>
        </w:rPr>
        <w:t>эндокринными</w:t>
      </w:r>
      <w:r>
        <w:rPr>
          <w:rFonts w:eastAsia="Times New Roman" w:cs="Times New Roman" w:ascii="Times New Roman" w:hAnsi="Times New Roman"/>
          <w:b w:val="false"/>
          <w:bCs w:val="false"/>
          <w:spacing w:val="76"/>
          <w:sz w:val="28"/>
          <w:szCs w:val="28"/>
        </w:rPr>
        <w:t xml:space="preserve"> </w:t>
      </w:r>
      <w:r>
        <w:rPr>
          <w:rFonts w:eastAsia="Times New Roman" w:cs="Times New Roman" w:ascii="Times New Roman" w:hAnsi="Times New Roman"/>
          <w:b w:val="false"/>
          <w:bCs w:val="false"/>
          <w:sz w:val="28"/>
          <w:szCs w:val="28"/>
        </w:rPr>
        <w:t>заболеваниями</w:t>
      </w:r>
      <w:r>
        <w:rPr>
          <w:rFonts w:eastAsia="Times New Roman" w:cs="Times New Roman" w:ascii="Times New Roman" w:hAnsi="Times New Roman"/>
          <w:b w:val="false"/>
          <w:bCs w:val="false"/>
          <w:spacing w:val="74"/>
          <w:sz w:val="28"/>
          <w:szCs w:val="28"/>
        </w:rPr>
        <w:t xml:space="preserve"> </w:t>
      </w:r>
      <w:r>
        <w:rPr>
          <w:rFonts w:eastAsia="Times New Roman" w:cs="Times New Roman" w:ascii="Times New Roman" w:hAnsi="Times New Roman"/>
          <w:b w:val="false"/>
          <w:bCs w:val="false"/>
          <w:sz w:val="28"/>
          <w:szCs w:val="28"/>
        </w:rPr>
        <w:t>(за</w:t>
      </w:r>
      <w:r>
        <w:rPr>
          <w:rFonts w:eastAsia="Times New Roman" w:cs="Times New Roman" w:ascii="Times New Roman" w:hAnsi="Times New Roman"/>
          <w:b w:val="false"/>
          <w:bCs w:val="false"/>
          <w:spacing w:val="77"/>
          <w:sz w:val="28"/>
          <w:szCs w:val="28"/>
        </w:rPr>
        <w:t xml:space="preserve"> </w:t>
      </w:r>
      <w:r>
        <w:rPr>
          <w:rFonts w:eastAsia="Times New Roman" w:cs="Times New Roman" w:ascii="Times New Roman" w:hAnsi="Times New Roman"/>
          <w:b w:val="false"/>
          <w:bCs w:val="false"/>
          <w:sz w:val="28"/>
          <w:szCs w:val="28"/>
        </w:rPr>
        <w:t>исключением</w:t>
      </w:r>
      <w:r>
        <w:rPr>
          <w:rFonts w:eastAsia="Times New Roman" w:cs="Times New Roman" w:ascii="Times New Roman" w:hAnsi="Times New Roman"/>
          <w:b w:val="false"/>
          <w:bCs w:val="false"/>
          <w:spacing w:val="76"/>
          <w:sz w:val="28"/>
          <w:szCs w:val="28"/>
        </w:rPr>
        <w:t xml:space="preserve"> </w:t>
      </w:r>
      <w:r>
        <w:rPr>
          <w:rFonts w:eastAsia="Times New Roman" w:cs="Times New Roman" w:ascii="Times New Roman" w:hAnsi="Times New Roman"/>
          <w:b w:val="false"/>
          <w:bCs w:val="false"/>
          <w:sz w:val="28"/>
          <w:szCs w:val="28"/>
        </w:rPr>
        <w:t>сахарного</w:t>
      </w:r>
      <w:r>
        <w:rPr>
          <w:rFonts w:eastAsia="Times New Roman" w:cs="Times New Roman" w:ascii="Times New Roman" w:hAnsi="Times New Roman"/>
          <w:b w:val="false"/>
          <w:bCs w:val="false"/>
          <w:spacing w:val="77"/>
          <w:sz w:val="28"/>
          <w:szCs w:val="28"/>
        </w:rPr>
        <w:t xml:space="preserve"> </w:t>
      </w:r>
      <w:r>
        <w:rPr>
          <w:rFonts w:eastAsia="Times New Roman" w:cs="Times New Roman" w:ascii="Times New Roman" w:hAnsi="Times New Roman"/>
          <w:b w:val="false"/>
          <w:bCs w:val="false"/>
          <w:sz w:val="28"/>
          <w:szCs w:val="28"/>
        </w:rPr>
        <w:t>диабета) в региональном эндокринологическом центре</w:t>
      </w:r>
    </w:p>
    <w:p>
      <w:pPr>
        <w:pStyle w:val="Normal"/>
        <w:tabs>
          <w:tab w:val="clear" w:pos="708"/>
          <w:tab w:val="left" w:pos="0" w:leader="none"/>
          <w:tab w:val="left" w:pos="9356" w:leader="none"/>
        </w:tabs>
        <w:spacing w:lineRule="auto" w:line="240" w:before="240" w:after="0"/>
        <w:ind w:firstLine="709" w:right="-1"/>
        <w:jc w:val="both"/>
        <w:rPr/>
      </w:pPr>
      <w:r>
        <w:rPr>
          <w:rFonts w:cs="Times New Roman" w:ascii="Times New Roman" w:hAnsi="Times New Roman"/>
          <w:sz w:val="28"/>
          <w:szCs w:val="28"/>
        </w:rPr>
        <w:t>1. Направление к врачам-специалистам в РЭЦ осуществляется из МО, подведомственных ДЗ Севастополя:</w:t>
      </w:r>
    </w:p>
    <w:p>
      <w:pPr>
        <w:pStyle w:val="Normal"/>
        <w:tabs>
          <w:tab w:val="clear" w:pos="708"/>
          <w:tab w:val="left" w:pos="0" w:leader="none"/>
          <w:tab w:val="left" w:pos="9356" w:leader="none"/>
        </w:tabs>
        <w:spacing w:lineRule="auto" w:line="240" w:before="0" w:after="0"/>
        <w:ind w:firstLine="709" w:right="-1"/>
        <w:jc w:val="both"/>
        <w:rPr/>
      </w:pPr>
      <w:r>
        <w:rPr>
          <w:rFonts w:cs="Times New Roman" w:ascii="Times New Roman" w:hAnsi="Times New Roman"/>
          <w:sz w:val="28"/>
          <w:szCs w:val="28"/>
        </w:rPr>
        <w:t>- врачом-терапевтом, врачом общей практики (семейным врачом), врачом-эндокринологом, хирургом, окулистом первичного амбулаторного звена посредством электронной записи через АИС Витакор;</w:t>
      </w:r>
    </w:p>
    <w:p>
      <w:pPr>
        <w:pStyle w:val="Normal"/>
        <w:tabs>
          <w:tab w:val="clear" w:pos="708"/>
          <w:tab w:val="left" w:pos="0" w:leader="none"/>
          <w:tab w:val="left" w:pos="9356" w:leader="none"/>
        </w:tabs>
        <w:spacing w:lineRule="auto" w:line="240" w:before="0" w:after="0"/>
        <w:ind w:firstLine="709" w:right="-1"/>
        <w:jc w:val="both"/>
        <w:rPr/>
      </w:pPr>
      <w:r>
        <w:rPr>
          <w:rFonts w:cs="Times New Roman" w:ascii="Times New Roman" w:hAnsi="Times New Roman"/>
          <w:sz w:val="28"/>
          <w:szCs w:val="28"/>
        </w:rPr>
        <w:t>- врачами-специалистами РЭЦ путем прямой записи при необходимости повторной консультации в рамках одного случая в РЭЦ.</w:t>
      </w:r>
    </w:p>
    <w:p>
      <w:pPr>
        <w:pStyle w:val="Normal"/>
        <w:tabs>
          <w:tab w:val="clear" w:pos="708"/>
          <w:tab w:val="left" w:pos="0" w:leader="none"/>
          <w:tab w:val="left" w:pos="9356" w:leader="none"/>
        </w:tabs>
        <w:spacing w:lineRule="auto" w:line="240" w:before="0" w:after="0"/>
        <w:ind w:firstLine="709" w:right="-1"/>
        <w:jc w:val="both"/>
        <w:rPr/>
      </w:pPr>
      <w:r>
        <w:rPr>
          <w:rFonts w:cs="Times New Roman" w:ascii="Times New Roman" w:hAnsi="Times New Roman"/>
          <w:sz w:val="28"/>
          <w:szCs w:val="28"/>
        </w:rPr>
        <w:t>Сроки оказания медицинской помощи</w:t>
      </w:r>
      <w:r>
        <w:rPr>
          <w:rFonts w:ascii="Times New Roman" w:hAnsi="Times New Roman"/>
          <w:sz w:val="28"/>
          <w:szCs w:val="28"/>
        </w:rPr>
        <w:t xml:space="preserve"> </w:t>
      </w:r>
      <w:r>
        <w:rPr>
          <w:rFonts w:eastAsia="Symbol" w:cs="Symbol" w:ascii="Times New Roman" w:hAnsi="Times New Roman"/>
          <w:sz w:val="28"/>
          <w:szCs w:val="28"/>
        </w:rPr>
        <w:t></w:t>
      </w:r>
      <w:r>
        <w:rPr>
          <w:rFonts w:cs="Times New Roman" w:ascii="Times New Roman" w:hAnsi="Times New Roman"/>
          <w:sz w:val="28"/>
          <w:szCs w:val="28"/>
        </w:rPr>
        <w:t>14 дней.</w:t>
      </w:r>
    </w:p>
    <w:p>
      <w:pPr>
        <w:pStyle w:val="Normal"/>
        <w:tabs>
          <w:tab w:val="clear" w:pos="708"/>
          <w:tab w:val="left" w:pos="0" w:leader="none"/>
          <w:tab w:val="left" w:pos="9356" w:leader="none"/>
        </w:tabs>
        <w:spacing w:lineRule="auto" w:line="240" w:before="0" w:after="0"/>
        <w:ind w:firstLine="709" w:right="-1"/>
        <w:jc w:val="both"/>
        <w:rPr/>
      </w:pPr>
      <w:r>
        <w:rPr>
          <w:rFonts w:cs="Times New Roman" w:ascii="Times New Roman" w:hAnsi="Times New Roman"/>
          <w:sz w:val="28"/>
          <w:szCs w:val="28"/>
        </w:rPr>
        <w:t>2. При первичном направлении пациента с эндокринным заболеванием направляющий врач оформляет выписку из амбулаторной карты пациента, получающего медицинскую помощь в амбулаторных условиях с указанием результатов исследований.</w:t>
      </w:r>
    </w:p>
    <w:p>
      <w:pPr>
        <w:pStyle w:val="Normal"/>
        <w:tabs>
          <w:tab w:val="clear" w:pos="708"/>
          <w:tab w:val="left" w:pos="0" w:leader="none"/>
          <w:tab w:val="left" w:pos="9356" w:leader="none"/>
        </w:tabs>
        <w:spacing w:lineRule="auto" w:line="240" w:before="0" w:after="0"/>
        <w:ind w:firstLine="709" w:right="-1"/>
        <w:contextualSpacing/>
        <w:jc w:val="both"/>
        <w:rPr/>
      </w:pPr>
      <w:r>
        <w:rPr>
          <w:rFonts w:cs="Times New Roman" w:ascii="Times New Roman" w:hAnsi="Times New Roman"/>
          <w:sz w:val="28"/>
          <w:szCs w:val="28"/>
        </w:rPr>
        <w:t xml:space="preserve">3. При направлении в РЭЦ должны быть соблюдены показания и объем необходимых обследований: </w:t>
      </w:r>
    </w:p>
    <w:p>
      <w:pPr>
        <w:pStyle w:val="Normal"/>
        <w:tabs>
          <w:tab w:val="clear" w:pos="708"/>
          <w:tab w:val="left" w:pos="0" w:leader="none"/>
          <w:tab w:val="left" w:pos="9356" w:leader="none"/>
        </w:tabs>
        <w:spacing w:lineRule="auto" w:line="240" w:before="0" w:after="0"/>
        <w:ind w:firstLine="709" w:right="-1"/>
        <w:contextualSpacing/>
        <w:jc w:val="both"/>
        <w:rPr/>
      </w:pPr>
      <w:r>
        <w:rPr>
          <w:rFonts w:cs="Times New Roman" w:ascii="Times New Roman" w:hAnsi="Times New Roman"/>
          <w:sz w:val="28"/>
          <w:szCs w:val="28"/>
        </w:rPr>
        <w:t>- для всех пациентов с эндокринной патологией: общий анализ крови, общий анализ мочи, биохимия крови (креатинин, мочевина, АЛТ, АСТ, билирубин и его фракции), ЭКГ</w:t>
      </w:r>
      <w:r>
        <w:rPr>
          <w:rFonts w:ascii="Times New Roman" w:hAnsi="Times New Roman"/>
          <w:sz w:val="28"/>
          <w:szCs w:val="28"/>
        </w:rPr>
        <w:t xml:space="preserve"> </w:t>
      </w:r>
      <w:r>
        <w:rPr>
          <w:rFonts w:cs="Times New Roman" w:ascii="Times New Roman" w:hAnsi="Times New Roman"/>
          <w:sz w:val="28"/>
          <w:szCs w:val="28"/>
        </w:rPr>
        <w:t>срок давности не более 1 месяца, флюорография/рентген органов грудной клетки (ОГК) срок давности не более  1 года;</w:t>
      </w:r>
    </w:p>
    <w:p>
      <w:pPr>
        <w:pStyle w:val="Normal"/>
        <w:tabs>
          <w:tab w:val="clear" w:pos="708"/>
          <w:tab w:val="left" w:pos="0" w:leader="none"/>
          <w:tab w:val="left" w:pos="9356" w:leader="none"/>
        </w:tabs>
        <w:spacing w:lineRule="auto" w:line="240" w:before="0" w:after="0"/>
        <w:ind w:firstLine="709" w:right="-1"/>
        <w:contextualSpacing/>
        <w:jc w:val="both"/>
        <w:rPr/>
      </w:pPr>
      <w:r>
        <w:rPr>
          <w:rFonts w:cs="Times New Roman" w:ascii="Times New Roman" w:hAnsi="Times New Roman"/>
          <w:sz w:val="28"/>
          <w:szCs w:val="28"/>
        </w:rPr>
        <w:t>- пациенты с патологией ЩЖ: дополнительно результаты исследований тиреоидных гормонов (ТТГ, Т4 свободный, по показаниям антитела                                  к тиреоглобулину, к пероксидазе, к рецепторам ТТГ, кальцитонин), УЗИ ЩЖ (все имеющиеся протоколы более ранних исследований);</w:t>
      </w:r>
    </w:p>
    <w:p>
      <w:pPr>
        <w:pStyle w:val="Normal"/>
        <w:tabs>
          <w:tab w:val="clear" w:pos="708"/>
          <w:tab w:val="left" w:pos="0" w:leader="none"/>
          <w:tab w:val="left" w:pos="9356" w:leader="none"/>
        </w:tabs>
        <w:spacing w:lineRule="auto" w:line="240" w:before="0" w:after="0"/>
        <w:ind w:firstLine="709" w:right="-1"/>
        <w:contextualSpacing/>
        <w:jc w:val="both"/>
        <w:rPr/>
      </w:pPr>
      <w:r>
        <w:rPr>
          <w:rFonts w:cs="Times New Roman" w:ascii="Times New Roman" w:hAnsi="Times New Roman"/>
          <w:sz w:val="28"/>
          <w:szCs w:val="28"/>
        </w:rPr>
        <w:t>- пациенты с нарушением фосфорно-кальциевого обмена и патологией паращитовидных желез: дополнительно кальций общий, альбумин, паратгормон, витамин Д (по показаниям);</w:t>
      </w:r>
    </w:p>
    <w:p>
      <w:pPr>
        <w:pStyle w:val="Normal"/>
        <w:tabs>
          <w:tab w:val="clear" w:pos="708"/>
          <w:tab w:val="left" w:pos="0" w:leader="none"/>
          <w:tab w:val="left" w:pos="9356" w:leader="none"/>
        </w:tabs>
        <w:spacing w:lineRule="auto" w:line="240" w:before="0" w:after="0"/>
        <w:ind w:firstLine="709" w:right="-1"/>
        <w:contextualSpacing/>
        <w:jc w:val="both"/>
        <w:rPr/>
      </w:pPr>
      <w:r>
        <w:rPr>
          <w:rFonts w:cs="Times New Roman" w:ascii="Times New Roman" w:hAnsi="Times New Roman"/>
          <w:sz w:val="28"/>
          <w:szCs w:val="28"/>
        </w:rPr>
        <w:t>- пациенты с опухолями гипоталамо-гипофизарной области: дополнительно результаты анализов тропных гормонов гипофиза, ИФР-1, заключения КТ/МРТ в бумажном виде и на цифровом носителе;</w:t>
      </w:r>
    </w:p>
    <w:p>
      <w:pPr>
        <w:pStyle w:val="Normal"/>
        <w:tabs>
          <w:tab w:val="clear" w:pos="708"/>
          <w:tab w:val="left" w:pos="0" w:leader="none"/>
          <w:tab w:val="left" w:pos="9356" w:leader="none"/>
        </w:tabs>
        <w:spacing w:lineRule="auto" w:line="240" w:before="0" w:after="0"/>
        <w:ind w:firstLine="709" w:right="-1"/>
        <w:contextualSpacing/>
        <w:jc w:val="both"/>
        <w:rPr/>
      </w:pPr>
      <w:r>
        <w:rPr>
          <w:rFonts w:cs="Times New Roman" w:ascii="Times New Roman" w:hAnsi="Times New Roman"/>
          <w:sz w:val="28"/>
          <w:szCs w:val="28"/>
        </w:rPr>
        <w:t>- пациенты с опухолями надпочечников: дополнительно результаты гормональных обследований (АКТГ, моча на суточную экскрецию кортизола, метанефринов), электролиты сыворотки крови, УЗИ почек + надпочечников, заключение КТ/МРТ забрюшинного пространства в бумажном виде                               и на цифровом носителе;</w:t>
      </w:r>
    </w:p>
    <w:p>
      <w:pPr>
        <w:pStyle w:val="Normal"/>
        <w:tabs>
          <w:tab w:val="clear" w:pos="708"/>
          <w:tab w:val="left" w:pos="0" w:leader="none"/>
          <w:tab w:val="left" w:pos="9356" w:leader="none"/>
        </w:tabs>
        <w:spacing w:lineRule="auto" w:line="240" w:before="0" w:after="0"/>
        <w:ind w:firstLine="709" w:right="-1"/>
        <w:contextualSpacing/>
        <w:jc w:val="both"/>
        <w:rPr/>
      </w:pPr>
      <w:r>
        <w:rPr>
          <w:rFonts w:cs="Times New Roman" w:ascii="Times New Roman" w:hAnsi="Times New Roman"/>
          <w:sz w:val="28"/>
          <w:szCs w:val="28"/>
        </w:rPr>
        <w:t>- хроническая надпочечниковая недостаточность: дополнительно электролиты сыворотки крови, АКТГ, кортизол сыворотки;</w:t>
      </w:r>
    </w:p>
    <w:p>
      <w:pPr>
        <w:pStyle w:val="Normal"/>
        <w:tabs>
          <w:tab w:val="clear" w:pos="708"/>
          <w:tab w:val="left" w:pos="0" w:leader="none"/>
          <w:tab w:val="left" w:pos="9356" w:leader="none"/>
        </w:tabs>
        <w:spacing w:lineRule="auto" w:line="240" w:before="0" w:after="0"/>
        <w:ind w:firstLine="709" w:right="-1"/>
        <w:contextualSpacing/>
        <w:jc w:val="both"/>
        <w:rPr/>
      </w:pPr>
      <w:r>
        <w:rPr>
          <w:rFonts w:cs="Times New Roman" w:ascii="Times New Roman" w:hAnsi="Times New Roman"/>
          <w:sz w:val="28"/>
          <w:szCs w:val="28"/>
        </w:rPr>
        <w:t>- несахарный диабет: дополнительно электролиты сыворотки крови, кальций общий, альбумин сыворотки;</w:t>
      </w:r>
    </w:p>
    <w:p>
      <w:pPr>
        <w:pStyle w:val="Normal"/>
        <w:tabs>
          <w:tab w:val="clear" w:pos="708"/>
          <w:tab w:val="left" w:pos="0" w:leader="none"/>
          <w:tab w:val="left" w:pos="9356" w:leader="none"/>
        </w:tabs>
        <w:spacing w:lineRule="auto" w:line="240" w:before="0" w:after="0"/>
        <w:ind w:firstLine="709" w:right="-1"/>
        <w:contextualSpacing/>
        <w:jc w:val="both"/>
        <w:rPr/>
      </w:pPr>
      <w:r>
        <w:rPr>
          <w:rFonts w:cs="Times New Roman" w:ascii="Times New Roman" w:hAnsi="Times New Roman"/>
          <w:sz w:val="28"/>
          <w:szCs w:val="28"/>
        </w:rPr>
        <w:t xml:space="preserve">- подозрение на множественные эндокринные неоплазии: дополнительно результаты гормонального обследования (АКТГ, ТТГ, СТГ, пролактин, Т4 св. кортизол сыворотки, паратгормон и др.), кальций общий, альбумин, УЗИ ОБП; заключение КТ/МРТ гипофиза, ОБП, забрюшинного пространства </w:t>
      </w:r>
      <w:r>
        <w:rPr>
          <w:rFonts w:eastAsia="Symbol" w:cs="Symbol" w:ascii="Times New Roman" w:hAnsi="Times New Roman"/>
          <w:sz w:val="28"/>
          <w:szCs w:val="28"/>
        </w:rPr>
        <w:t></w:t>
      </w:r>
      <w:r>
        <w:rPr>
          <w:rFonts w:cs="Times New Roman" w:ascii="Times New Roman" w:hAnsi="Times New Roman"/>
          <w:sz w:val="28"/>
          <w:szCs w:val="28"/>
        </w:rPr>
        <w:t xml:space="preserve"> при его проведении.</w:t>
      </w:r>
    </w:p>
    <w:p>
      <w:pPr>
        <w:pStyle w:val="Normal"/>
        <w:tabs>
          <w:tab w:val="clear" w:pos="708"/>
          <w:tab w:val="left" w:pos="0" w:leader="none"/>
          <w:tab w:val="left" w:pos="9356" w:leader="none"/>
        </w:tabs>
        <w:spacing w:lineRule="auto" w:line="240" w:before="0" w:after="0"/>
        <w:ind w:firstLine="709" w:right="-1"/>
        <w:contextualSpacing/>
        <w:jc w:val="both"/>
        <w:rPr/>
      </w:pPr>
      <w:r>
        <w:rPr>
          <w:rFonts w:cs="Times New Roman" w:ascii="Times New Roman" w:hAnsi="Times New Roman"/>
          <w:sz w:val="28"/>
          <w:szCs w:val="28"/>
        </w:rPr>
        <w:t>4. При посещении РЭЦ с целью динамического наблюдения запись проводится врачом РЭЦ или медицинским регистратором через АИС Витакор без направления от МО, на основании данных осмотра в АИС Витакор.</w:t>
      </w:r>
    </w:p>
    <w:p>
      <w:pPr>
        <w:pStyle w:val="Normal"/>
        <w:tabs>
          <w:tab w:val="clear" w:pos="708"/>
          <w:tab w:val="left" w:pos="0" w:leader="none"/>
          <w:tab w:val="left" w:pos="9356" w:leader="none"/>
        </w:tabs>
        <w:spacing w:lineRule="auto" w:line="240" w:before="0" w:after="0"/>
        <w:ind w:firstLine="709" w:right="-1"/>
        <w:jc w:val="both"/>
        <w:rPr/>
      </w:pPr>
      <w:r>
        <w:rPr>
          <w:rFonts w:cs="Times New Roman" w:ascii="Times New Roman" w:hAnsi="Times New Roman"/>
          <w:sz w:val="28"/>
          <w:szCs w:val="28"/>
        </w:rPr>
        <w:t>5. При наличии показаний для принятия клинического решения врач-эндокринолог РЭЦ направляет пациента на диагностическое исследование и/или осмотр другого врача-специалиста (кардиолога, невролога, нефролога, окулиста, хирурга и других)) в срок не позднее 3 дней после обращения.</w:t>
      </w:r>
    </w:p>
    <w:p>
      <w:pPr>
        <w:pStyle w:val="Normal"/>
        <w:tabs>
          <w:tab w:val="clear" w:pos="708"/>
          <w:tab w:val="left" w:pos="0" w:leader="none"/>
          <w:tab w:val="left" w:pos="9356" w:leader="none"/>
        </w:tabs>
        <w:spacing w:lineRule="auto" w:line="240" w:before="0" w:after="0"/>
        <w:ind w:firstLine="709" w:right="-1"/>
        <w:jc w:val="both"/>
        <w:rPr/>
      </w:pPr>
      <w:r>
        <w:rPr>
          <w:rFonts w:cs="Times New Roman" w:ascii="Times New Roman" w:hAnsi="Times New Roman"/>
          <w:sz w:val="28"/>
          <w:szCs w:val="28"/>
        </w:rPr>
        <w:t>6. По результатам консультативного приема, проведенных обследований, заключений в РЭЦ врачи-специалисты:</w:t>
      </w:r>
    </w:p>
    <w:p>
      <w:pPr>
        <w:pStyle w:val="Normal"/>
        <w:tabs>
          <w:tab w:val="clear" w:pos="708"/>
          <w:tab w:val="left" w:pos="0" w:leader="none"/>
          <w:tab w:val="left" w:pos="9356" w:leader="none"/>
        </w:tabs>
        <w:spacing w:lineRule="auto" w:line="240" w:before="0" w:after="0"/>
        <w:ind w:firstLine="709" w:right="-1"/>
        <w:contextualSpacing/>
        <w:jc w:val="both"/>
        <w:rPr/>
      </w:pPr>
      <w:r>
        <w:rPr>
          <w:rFonts w:cs="Times New Roman" w:ascii="Times New Roman" w:hAnsi="Times New Roman"/>
          <w:sz w:val="28"/>
          <w:szCs w:val="28"/>
        </w:rPr>
        <w:t>- вводят все данные в электронную медицинскую карту в системе АИС Витакор, выдают на руки пациенту заключение в бумажном виде                                 с рекомендациями по лечению и динамическому наблюдению;</w:t>
      </w:r>
    </w:p>
    <w:p>
      <w:pPr>
        <w:pStyle w:val="Normal"/>
        <w:tabs>
          <w:tab w:val="clear" w:pos="708"/>
          <w:tab w:val="left" w:pos="0" w:leader="none"/>
          <w:tab w:val="left" w:pos="9356" w:leader="none"/>
        </w:tabs>
        <w:spacing w:lineRule="auto" w:line="240" w:before="0" w:after="0"/>
        <w:ind w:firstLine="709" w:right="-1"/>
        <w:contextualSpacing/>
        <w:jc w:val="both"/>
        <w:rPr/>
      </w:pPr>
      <w:r>
        <w:rPr>
          <w:rFonts w:cs="Times New Roman" w:ascii="Times New Roman" w:hAnsi="Times New Roman"/>
          <w:sz w:val="28"/>
          <w:szCs w:val="28"/>
        </w:rPr>
        <w:t>- определяют показания для оказания специализированной, в том числе высокотехнологичной помощи и, при наличии этих показаний, направляют пациента в МО по месту прикрепления для оформления заявки и направления на госпитализацию в стационар в соответствии с требованиями нормативно-правовых документов ДЗ;</w:t>
      </w:r>
    </w:p>
    <w:p>
      <w:pPr>
        <w:pStyle w:val="Normal"/>
        <w:tabs>
          <w:tab w:val="clear" w:pos="708"/>
          <w:tab w:val="left" w:pos="0" w:leader="none"/>
          <w:tab w:val="left" w:pos="9356" w:leader="none"/>
        </w:tabs>
        <w:spacing w:lineRule="auto" w:line="240" w:before="0" w:after="0"/>
        <w:ind w:firstLine="709" w:right="-1"/>
        <w:contextualSpacing/>
        <w:jc w:val="both"/>
        <w:rPr/>
      </w:pPr>
      <w:r>
        <w:rPr>
          <w:rFonts w:cs="Times New Roman" w:ascii="Times New Roman" w:hAnsi="Times New Roman"/>
          <w:sz w:val="28"/>
          <w:szCs w:val="28"/>
        </w:rPr>
        <w:t>- в случае выявления показаний для экстренной госпитализации</w:t>
      </w:r>
      <w:r>
        <w:rPr>
          <w:rFonts w:eastAsia="Symbol" w:cs="Symbol" w:ascii="Times New Roman" w:hAnsi="Times New Roman"/>
          <w:sz w:val="28"/>
          <w:szCs w:val="28"/>
        </w:rPr>
        <w:t></w:t>
      </w:r>
      <w:r>
        <w:rPr>
          <w:rFonts w:cs="Times New Roman" w:ascii="Times New Roman" w:hAnsi="Times New Roman"/>
          <w:sz w:val="28"/>
          <w:szCs w:val="28"/>
        </w:rPr>
        <w:t xml:space="preserve"> направляют пациента в МО непосредственно из РЭЦ в соответствии                               с требованиями нормативно правовых документов ДЗ Севастополя;</w:t>
      </w:r>
    </w:p>
    <w:p>
      <w:pPr>
        <w:pStyle w:val="Normal"/>
        <w:tabs>
          <w:tab w:val="clear" w:pos="708"/>
          <w:tab w:val="left" w:pos="0" w:leader="none"/>
          <w:tab w:val="left" w:pos="9356" w:leader="none"/>
        </w:tabs>
        <w:spacing w:lineRule="auto" w:line="240" w:before="0" w:after="0"/>
        <w:ind w:firstLine="709" w:right="-1"/>
        <w:contextualSpacing/>
        <w:jc w:val="both"/>
        <w:rPr/>
      </w:pPr>
      <w:r>
        <w:rPr>
          <w:rFonts w:cs="Times New Roman" w:ascii="Times New Roman" w:hAnsi="Times New Roman"/>
          <w:sz w:val="28"/>
          <w:szCs w:val="28"/>
        </w:rPr>
        <w:t>- при необходимости устанавливают дату следующего визита в РЭЦ и/или рекомендуют ТМК в РЭЦ;</w:t>
      </w:r>
    </w:p>
    <w:p>
      <w:pPr>
        <w:pStyle w:val="Normal"/>
        <w:tabs>
          <w:tab w:val="clear" w:pos="708"/>
          <w:tab w:val="left" w:pos="0" w:leader="none"/>
          <w:tab w:val="left" w:pos="9356" w:leader="none"/>
        </w:tabs>
        <w:spacing w:lineRule="auto" w:line="240" w:before="0" w:after="0"/>
        <w:ind w:firstLine="709" w:right="-1"/>
        <w:contextualSpacing/>
        <w:jc w:val="both"/>
        <w:rPr/>
      </w:pPr>
      <w:r>
        <w:rPr>
          <w:rFonts w:cs="Times New Roman" w:ascii="Times New Roman" w:hAnsi="Times New Roman"/>
          <w:sz w:val="28"/>
          <w:szCs w:val="28"/>
        </w:rPr>
        <w:t>- при рекомендации специалистами РЭЦ проведения повторных консультаций с использованием ТМК, такие консультации проводятся                             по заявке лечащего врача МО, оказывающей первичную медико-санитарную помощь.</w:t>
      </w:r>
    </w:p>
    <w:p>
      <w:pPr>
        <w:pStyle w:val="Normal"/>
        <w:widowControl w:val="false"/>
        <w:tabs>
          <w:tab w:val="clear" w:pos="708"/>
          <w:tab w:val="left" w:pos="0" w:leader="none"/>
          <w:tab w:val="left" w:pos="9356" w:leader="none"/>
        </w:tabs>
        <w:spacing w:lineRule="auto" w:line="240" w:before="0" w:after="0"/>
        <w:ind w:firstLine="709" w:right="-1"/>
        <w:jc w:val="both"/>
        <w:rPr/>
      </w:pPr>
      <w:r>
        <w:rPr>
          <w:rFonts w:cs="Times New Roman" w:ascii="Times New Roman" w:hAnsi="Times New Roman"/>
          <w:sz w:val="28"/>
          <w:szCs w:val="28"/>
        </w:rPr>
        <w:t>7.</w:t>
      </w:r>
      <w:r>
        <w:rPr>
          <w:rFonts w:eastAsia="Times New Roman" w:cs="Times New Roman" w:ascii="Times New Roman" w:hAnsi="Times New Roman"/>
          <w:i/>
          <w:sz w:val="28"/>
          <w:szCs w:val="28"/>
          <w:lang w:eastAsia="ru-RU"/>
        </w:rPr>
        <w:t xml:space="preserve"> </w:t>
      </w:r>
      <w:r>
        <w:rPr>
          <w:rFonts w:eastAsia="Times New Roman" w:cs="Times New Roman" w:ascii="Times New Roman" w:hAnsi="Times New Roman"/>
          <w:iCs/>
          <w:sz w:val="28"/>
          <w:szCs w:val="28"/>
          <w:lang w:eastAsia="ru-RU"/>
        </w:rPr>
        <w:t>Показания для направления пациентов с эндокринными заболеваниями в РЭЦ указаны в таблице 9.</w:t>
      </w:r>
    </w:p>
    <w:p>
      <w:pPr>
        <w:pStyle w:val="Normal"/>
        <w:widowControl w:val="false"/>
        <w:tabs>
          <w:tab w:val="clear" w:pos="708"/>
          <w:tab w:val="left" w:pos="0" w:leader="none"/>
          <w:tab w:val="left" w:pos="9356" w:leader="none"/>
        </w:tabs>
        <w:spacing w:lineRule="auto" w:line="240" w:before="0" w:after="0"/>
        <w:ind w:firstLine="709" w:right="-1"/>
        <w:jc w:val="right"/>
        <w:rPr/>
      </w:pPr>
      <w:r>
        <w:rPr>
          <w:rFonts w:eastAsia="Times New Roman" w:cs="Times New Roman" w:ascii="Times New Roman" w:hAnsi="Times New Roman"/>
          <w:i w:val="false"/>
          <w:iCs w:val="false"/>
          <w:sz w:val="28"/>
          <w:szCs w:val="28"/>
        </w:rPr>
        <w:t>Таблица 9</w:t>
      </w:r>
    </w:p>
    <w:p>
      <w:pPr>
        <w:pStyle w:val="Normal"/>
        <w:widowControl w:val="false"/>
        <w:spacing w:lineRule="auto" w:line="240" w:before="240" w:after="160"/>
        <w:jc w:val="center"/>
        <w:rPr/>
      </w:pPr>
      <w:r>
        <w:rPr>
          <w:rFonts w:eastAsia="Times New Roman" w:cs="Times New Roman" w:ascii="Times New Roman" w:hAnsi="Times New Roman"/>
          <w:b w:val="false"/>
          <w:bCs w:val="false"/>
          <w:sz w:val="28"/>
          <w:szCs w:val="28"/>
        </w:rPr>
        <w:t>Показания для направления пациентов с эндокринными заболеваниями в РЭЦ</w:t>
      </w:r>
    </w:p>
    <w:tbl>
      <w:tblPr>
        <w:tblStyle w:val="afe"/>
        <w:tblW w:w="9579" w:type="dxa"/>
        <w:jc w:val="left"/>
        <w:tblInd w:w="153" w:type="dxa"/>
        <w:tblLayout w:type="fixed"/>
        <w:tblCellMar>
          <w:top w:w="0" w:type="dxa"/>
          <w:left w:w="108" w:type="dxa"/>
          <w:bottom w:w="0" w:type="dxa"/>
          <w:right w:w="108" w:type="dxa"/>
        </w:tblCellMar>
        <w:tblLook w:val="04a0" w:noHBand="0" w:noVBand="1" w:firstColumn="1" w:lastRow="0" w:lastColumn="0" w:firstRow="1"/>
      </w:tblPr>
      <w:tblGrid>
        <w:gridCol w:w="3525"/>
        <w:gridCol w:w="6053"/>
      </w:tblGrid>
      <w:tr>
        <w:trPr>
          <w:tblHeader w:val="true"/>
          <w:trHeight w:val="460" w:hRule="atLeast"/>
        </w:trPr>
        <w:tc>
          <w:tcPr>
            <w:tcW w:w="3525" w:type="dxa"/>
            <w:tcBorders/>
          </w:tcPr>
          <w:p>
            <w:pPr>
              <w:pStyle w:val="Normal"/>
              <w:widowControl w:val="false"/>
              <w:suppressAutoHyphens w:val="true"/>
              <w:spacing w:lineRule="auto" w:line="240" w:before="0" w:after="0"/>
              <w:jc w:val="center"/>
              <w:rPr/>
            </w:pPr>
            <w:r>
              <w:rPr>
                <w:rFonts w:eastAsia="Times New Roman" w:cs="Times New Roman" w:ascii="Times New Roman" w:hAnsi="Times New Roman"/>
                <w:b w:val="false"/>
                <w:bCs w:val="false"/>
                <w:kern w:val="0"/>
                <w:sz w:val="20"/>
                <w:szCs w:val="20"/>
                <w:lang w:val="ru-RU" w:eastAsia="en-US" w:bidi="ar-SA"/>
              </w:rPr>
              <w:t>Группа заболеваний</w:t>
            </w:r>
          </w:p>
        </w:tc>
        <w:tc>
          <w:tcPr>
            <w:tcW w:w="6053" w:type="dxa"/>
            <w:tcBorders/>
          </w:tcPr>
          <w:p>
            <w:pPr>
              <w:pStyle w:val="Normal"/>
              <w:widowControl w:val="false"/>
              <w:suppressAutoHyphens w:val="true"/>
              <w:spacing w:lineRule="auto" w:line="240" w:before="0" w:after="0"/>
              <w:jc w:val="center"/>
              <w:rPr/>
            </w:pPr>
            <w:r>
              <w:rPr>
                <w:rFonts w:eastAsia="Times New Roman" w:cs="Times New Roman" w:ascii="Times New Roman" w:hAnsi="Times New Roman"/>
                <w:b w:val="false"/>
                <w:bCs w:val="false"/>
                <w:kern w:val="0"/>
                <w:sz w:val="20"/>
                <w:szCs w:val="20"/>
                <w:lang w:val="ru-RU" w:eastAsia="en-US" w:bidi="ar-SA"/>
              </w:rPr>
              <w:t>Первичная специализированная медицинская помощь</w:t>
            </w:r>
          </w:p>
          <w:p>
            <w:pPr>
              <w:pStyle w:val="Normal"/>
              <w:widowControl w:val="false"/>
              <w:suppressAutoHyphens w:val="true"/>
              <w:spacing w:lineRule="auto" w:line="240" w:before="0" w:after="0"/>
              <w:jc w:val="center"/>
              <w:rPr/>
            </w:pPr>
            <w:r>
              <w:rPr>
                <w:rFonts w:eastAsia="Times New Roman" w:cs="Times New Roman" w:ascii="Times New Roman" w:hAnsi="Times New Roman"/>
                <w:b w:val="false"/>
                <w:bCs w:val="false"/>
                <w:kern w:val="0"/>
                <w:sz w:val="20"/>
                <w:szCs w:val="20"/>
                <w:lang w:val="ru-RU" w:eastAsia="en-US" w:bidi="ar-SA"/>
              </w:rPr>
              <w:t>врача-эндокринолога (РЭЦ)</w:t>
            </w:r>
          </w:p>
        </w:tc>
      </w:tr>
      <w:tr>
        <w:trPr>
          <w:trHeight w:val="70" w:hRule="atLeast"/>
        </w:trPr>
        <w:tc>
          <w:tcPr>
            <w:tcW w:w="3525" w:type="dxa"/>
            <w:tcBorders/>
          </w:tcPr>
          <w:p>
            <w:pPr>
              <w:pStyle w:val="Normal"/>
              <w:widowControl w:val="false"/>
              <w:suppressAutoHyphens w:val="true"/>
              <w:spacing w:lineRule="auto" w:line="240" w:before="0" w:after="0"/>
              <w:ind w:firstLine="37" w:right="-114"/>
              <w:jc w:val="left"/>
              <w:rPr/>
            </w:pPr>
            <w:r>
              <w:rPr>
                <w:rFonts w:eastAsia="Times New Roman" w:cs="Times New Roman" w:ascii="Times New Roman" w:hAnsi="Times New Roman"/>
                <w:kern w:val="0"/>
                <w:sz w:val="20"/>
                <w:szCs w:val="20"/>
                <w:lang w:val="ru-RU" w:eastAsia="en-US" w:bidi="ar-SA"/>
              </w:rPr>
              <w:t>Заболевания щитовидной железы:</w:t>
            </w:r>
          </w:p>
          <w:p>
            <w:pPr>
              <w:pStyle w:val="Normal"/>
              <w:widowControl w:val="false"/>
              <w:suppressAutoHyphens w:val="true"/>
              <w:spacing w:lineRule="auto" w:line="240" w:before="0" w:after="0"/>
              <w:ind w:firstLine="37" w:right="-114"/>
              <w:jc w:val="left"/>
              <w:rPr/>
            </w:pPr>
            <w:r>
              <w:rPr>
                <w:rFonts w:eastAsia="Times New Roman" w:cs="Times New Roman" w:ascii="Times New Roman" w:hAnsi="Times New Roman"/>
                <w:kern w:val="0"/>
                <w:sz w:val="20"/>
                <w:szCs w:val="20"/>
                <w:lang w:val="ru-RU" w:eastAsia="en-US" w:bidi="ar-SA"/>
              </w:rPr>
              <w:t>Гипотиреоз (гипотиреоз послеоперационный, гипотиреоз врожденный, амиодарон-индуцированный гипотиреоз)</w:t>
            </w:r>
          </w:p>
        </w:tc>
        <w:tc>
          <w:tcPr>
            <w:tcW w:w="6053" w:type="dxa"/>
            <w:tcBorders/>
          </w:tcPr>
          <w:p>
            <w:pPr>
              <w:pStyle w:val="Normal"/>
              <w:widowControl w:val="false"/>
              <w:numPr>
                <w:ilvl w:val="0"/>
                <w:numId w:val="2"/>
              </w:numPr>
              <w:suppressAutoHyphens w:val="true"/>
              <w:spacing w:lineRule="auto" w:line="240" w:before="0" w:after="0"/>
              <w:ind w:hanging="142" w:left="170"/>
              <w:contextualSpacing/>
              <w:jc w:val="left"/>
              <w:rPr/>
            </w:pPr>
            <w:r>
              <w:rPr>
                <w:rFonts w:eastAsia="Times New Roman" w:cs="Times New Roman" w:ascii="Times New Roman" w:hAnsi="Times New Roman"/>
                <w:kern w:val="0"/>
                <w:sz w:val="20"/>
                <w:szCs w:val="20"/>
                <w:lang w:val="ru-RU" w:eastAsia="en-US" w:bidi="ar-SA"/>
              </w:rPr>
              <w:t>Нетипичная клиническая картина</w:t>
            </w:r>
          </w:p>
          <w:p>
            <w:pPr>
              <w:pStyle w:val="Normal"/>
              <w:widowControl w:val="false"/>
              <w:numPr>
                <w:ilvl w:val="0"/>
                <w:numId w:val="2"/>
              </w:numPr>
              <w:suppressAutoHyphens w:val="true"/>
              <w:spacing w:lineRule="auto" w:line="240" w:before="0" w:after="0"/>
              <w:ind w:hanging="142" w:left="170"/>
              <w:contextualSpacing/>
              <w:jc w:val="left"/>
              <w:rPr/>
            </w:pPr>
            <w:r>
              <w:rPr>
                <w:rFonts w:eastAsia="Times New Roman" w:cs="Times New Roman" w:ascii="Times New Roman" w:hAnsi="Times New Roman"/>
                <w:kern w:val="0"/>
                <w:sz w:val="20"/>
                <w:szCs w:val="20"/>
                <w:lang w:val="ru-RU" w:eastAsia="en-US" w:bidi="ar-SA"/>
              </w:rPr>
              <w:t>В случае отсутствия врача-эндокринолога по месту прикрепления</w:t>
            </w:r>
          </w:p>
        </w:tc>
      </w:tr>
      <w:tr>
        <w:trPr>
          <w:trHeight w:val="999" w:hRule="atLeast"/>
        </w:trPr>
        <w:tc>
          <w:tcPr>
            <w:tcW w:w="3525" w:type="dxa"/>
            <w:tcBorders/>
          </w:tcPr>
          <w:p>
            <w:pPr>
              <w:pStyle w:val="Normal"/>
              <w:widowControl w:val="false"/>
              <w:suppressAutoHyphens w:val="true"/>
              <w:spacing w:lineRule="auto" w:line="240" w:before="0" w:after="0"/>
              <w:ind w:firstLine="37"/>
              <w:jc w:val="left"/>
              <w:rPr/>
            </w:pPr>
            <w:r>
              <w:rPr>
                <w:rFonts w:eastAsia="Times New Roman" w:cs="Times New Roman" w:ascii="Times New Roman" w:hAnsi="Times New Roman"/>
                <w:kern w:val="0"/>
                <w:sz w:val="20"/>
                <w:szCs w:val="20"/>
                <w:lang w:val="ru-RU" w:eastAsia="en-US" w:bidi="ar-SA"/>
              </w:rPr>
              <w:t>Заболевания щитовидной железы с тиреотоксикозом (диффузный токсический зоб, амиодарон-индуцированный тиреотоксикоз, функциональная автономия)</w:t>
            </w:r>
          </w:p>
          <w:p>
            <w:pPr>
              <w:pStyle w:val="Normal"/>
              <w:widowControl w:val="false"/>
              <w:suppressAutoHyphens w:val="true"/>
              <w:spacing w:lineRule="auto" w:line="240" w:before="0" w:after="0"/>
              <w:ind w:firstLine="37"/>
              <w:jc w:val="left"/>
              <w:rPr/>
            </w:pPr>
            <w:r>
              <w:rPr>
                <w:rFonts w:eastAsia="Times New Roman" w:cs="Times New Roman" w:ascii="Times New Roman" w:hAnsi="Times New Roman"/>
                <w:kern w:val="0"/>
                <w:sz w:val="20"/>
                <w:szCs w:val="20"/>
                <w:lang w:val="ru-RU" w:eastAsia="en-US" w:bidi="ar-SA"/>
              </w:rPr>
              <w:t>Подострый тиреоидит</w:t>
            </w:r>
          </w:p>
        </w:tc>
        <w:tc>
          <w:tcPr>
            <w:tcW w:w="6053" w:type="dxa"/>
            <w:tcBorders/>
          </w:tcPr>
          <w:p>
            <w:pPr>
              <w:pStyle w:val="Normal"/>
              <w:widowControl w:val="false"/>
              <w:numPr>
                <w:ilvl w:val="0"/>
                <w:numId w:val="2"/>
              </w:numPr>
              <w:suppressAutoHyphens w:val="true"/>
              <w:spacing w:lineRule="auto" w:line="240" w:before="0" w:after="0"/>
              <w:ind w:hanging="142" w:left="170"/>
              <w:contextualSpacing/>
              <w:jc w:val="left"/>
              <w:rPr/>
            </w:pPr>
            <w:r>
              <w:rPr>
                <w:rFonts w:eastAsia="Times New Roman" w:cs="Times New Roman" w:ascii="Times New Roman" w:hAnsi="Times New Roman"/>
                <w:kern w:val="0"/>
                <w:sz w:val="20"/>
                <w:szCs w:val="20"/>
                <w:lang w:val="ru-RU" w:eastAsia="en-US" w:bidi="ar-SA"/>
              </w:rPr>
              <w:t>В случае отсутствия врача-эндокринолога по месту прикрепления</w:t>
            </w:r>
          </w:p>
          <w:p>
            <w:pPr>
              <w:pStyle w:val="Normal"/>
              <w:widowControl w:val="false"/>
              <w:numPr>
                <w:ilvl w:val="0"/>
                <w:numId w:val="2"/>
              </w:numPr>
              <w:suppressAutoHyphens w:val="true"/>
              <w:spacing w:lineRule="auto" w:line="240" w:before="0" w:after="0"/>
              <w:ind w:hanging="142" w:left="170"/>
              <w:contextualSpacing/>
              <w:jc w:val="left"/>
              <w:rPr/>
            </w:pPr>
            <w:r>
              <w:rPr>
                <w:rFonts w:eastAsia="Times New Roman" w:cs="Times New Roman" w:ascii="Times New Roman" w:hAnsi="Times New Roman"/>
                <w:kern w:val="0"/>
                <w:sz w:val="20"/>
                <w:szCs w:val="20"/>
                <w:lang w:val="ru-RU" w:eastAsia="en-US" w:bidi="ar-SA"/>
              </w:rPr>
              <w:t>Направления на РЙТ</w:t>
            </w:r>
          </w:p>
          <w:p>
            <w:pPr>
              <w:pStyle w:val="Normal"/>
              <w:widowControl w:val="false"/>
              <w:numPr>
                <w:ilvl w:val="0"/>
                <w:numId w:val="2"/>
              </w:numPr>
              <w:suppressAutoHyphens w:val="true"/>
              <w:spacing w:lineRule="auto" w:line="240" w:before="0" w:after="0"/>
              <w:ind w:hanging="142" w:left="170"/>
              <w:contextualSpacing/>
              <w:jc w:val="left"/>
              <w:rPr/>
            </w:pPr>
            <w:r>
              <w:rPr>
                <w:rFonts w:eastAsia="Times New Roman" w:cs="Times New Roman" w:ascii="Times New Roman" w:hAnsi="Times New Roman"/>
                <w:kern w:val="0"/>
                <w:sz w:val="20"/>
                <w:szCs w:val="20"/>
                <w:lang w:val="ru-RU" w:eastAsia="en-US" w:bidi="ar-SA"/>
              </w:rPr>
              <w:t>Эндокринная офтальмопатия</w:t>
            </w:r>
          </w:p>
          <w:p>
            <w:pPr>
              <w:pStyle w:val="Normal"/>
              <w:widowControl w:val="false"/>
              <w:numPr>
                <w:ilvl w:val="0"/>
                <w:numId w:val="2"/>
              </w:numPr>
              <w:suppressAutoHyphens w:val="true"/>
              <w:spacing w:lineRule="auto" w:line="240" w:before="0" w:after="0"/>
              <w:ind w:hanging="142" w:left="170"/>
              <w:contextualSpacing/>
              <w:jc w:val="left"/>
              <w:rPr/>
            </w:pPr>
            <w:r>
              <w:rPr>
                <w:rFonts w:eastAsia="Times New Roman" w:cs="Times New Roman" w:ascii="Times New Roman" w:hAnsi="Times New Roman"/>
                <w:kern w:val="0"/>
                <w:sz w:val="20"/>
                <w:szCs w:val="20"/>
                <w:lang w:val="ru-RU" w:eastAsia="en-US" w:bidi="ar-SA"/>
              </w:rPr>
              <w:t>Непереносимость тиреостатической терапии</w:t>
            </w:r>
          </w:p>
        </w:tc>
      </w:tr>
      <w:tr>
        <w:trPr>
          <w:trHeight w:val="652" w:hRule="atLeast"/>
        </w:trPr>
        <w:tc>
          <w:tcPr>
            <w:tcW w:w="3525" w:type="dxa"/>
            <w:tcBorders/>
          </w:tcPr>
          <w:p>
            <w:pPr>
              <w:pStyle w:val="Normal"/>
              <w:widowControl w:val="false"/>
              <w:suppressAutoHyphens w:val="true"/>
              <w:spacing w:lineRule="auto" w:line="240" w:before="0" w:after="0"/>
              <w:ind w:firstLine="37"/>
              <w:jc w:val="left"/>
              <w:rPr/>
            </w:pPr>
            <w:r>
              <w:rPr>
                <w:rFonts w:eastAsia="Times New Roman" w:cs="Times New Roman" w:ascii="Times New Roman" w:hAnsi="Times New Roman"/>
                <w:kern w:val="0"/>
                <w:sz w:val="20"/>
                <w:szCs w:val="20"/>
                <w:lang w:val="ru-RU" w:eastAsia="en-US" w:bidi="ar-SA"/>
              </w:rPr>
              <w:t>Узловой зоб, многоузловой, диффузный зоб без нарушения функции</w:t>
            </w:r>
          </w:p>
        </w:tc>
        <w:tc>
          <w:tcPr>
            <w:tcW w:w="6053" w:type="dxa"/>
            <w:tcBorders/>
          </w:tcPr>
          <w:p>
            <w:pPr>
              <w:pStyle w:val="Normal"/>
              <w:widowControl w:val="false"/>
              <w:numPr>
                <w:ilvl w:val="0"/>
                <w:numId w:val="2"/>
              </w:numPr>
              <w:suppressAutoHyphens w:val="true"/>
              <w:spacing w:lineRule="auto" w:line="240" w:before="0" w:after="0"/>
              <w:ind w:hanging="142" w:left="170"/>
              <w:contextualSpacing/>
              <w:jc w:val="left"/>
              <w:rPr/>
            </w:pPr>
            <w:r>
              <w:rPr>
                <w:rFonts w:eastAsia="Times New Roman" w:cs="Times New Roman" w:ascii="Times New Roman" w:hAnsi="Times New Roman"/>
                <w:kern w:val="0"/>
                <w:sz w:val="20"/>
                <w:szCs w:val="20"/>
                <w:lang w:val="ru-RU" w:eastAsia="en-US" w:bidi="ar-SA"/>
              </w:rPr>
              <w:t>В случае отсутствия врача-эндокринолога по месту прикрепления</w:t>
            </w:r>
          </w:p>
          <w:p>
            <w:pPr>
              <w:pStyle w:val="Normal"/>
              <w:widowControl w:val="false"/>
              <w:numPr>
                <w:ilvl w:val="0"/>
                <w:numId w:val="2"/>
              </w:numPr>
              <w:suppressAutoHyphens w:val="true"/>
              <w:spacing w:lineRule="auto" w:line="240" w:before="0" w:after="0"/>
              <w:ind w:hanging="142" w:left="170"/>
              <w:contextualSpacing/>
              <w:jc w:val="left"/>
              <w:rPr/>
            </w:pPr>
            <w:r>
              <w:rPr>
                <w:rFonts w:eastAsia="Times New Roman" w:cs="Times New Roman" w:ascii="Times New Roman" w:hAnsi="Times New Roman"/>
                <w:kern w:val="0"/>
                <w:sz w:val="20"/>
                <w:szCs w:val="20"/>
                <w:lang w:val="ru-RU" w:eastAsia="en-US" w:bidi="ar-SA"/>
              </w:rPr>
              <w:t>Проведения пункционной биопсии щитовидной железы</w:t>
            </w:r>
          </w:p>
          <w:p>
            <w:pPr>
              <w:pStyle w:val="Normal"/>
              <w:widowControl w:val="false"/>
              <w:numPr>
                <w:ilvl w:val="0"/>
                <w:numId w:val="2"/>
              </w:numPr>
              <w:suppressAutoHyphens w:val="true"/>
              <w:spacing w:lineRule="auto" w:line="240" w:before="0" w:after="0"/>
              <w:ind w:hanging="142" w:left="170"/>
              <w:contextualSpacing/>
              <w:jc w:val="left"/>
              <w:rPr/>
            </w:pPr>
            <w:r>
              <w:rPr>
                <w:rFonts w:eastAsia="Times New Roman" w:cs="Times New Roman" w:ascii="Times New Roman" w:hAnsi="Times New Roman"/>
                <w:kern w:val="0"/>
                <w:sz w:val="20"/>
                <w:szCs w:val="20"/>
                <w:lang w:val="ru-RU" w:eastAsia="en-US" w:bidi="ar-SA"/>
              </w:rPr>
              <w:t>Решения вопроса об оперативном лечении</w:t>
            </w:r>
          </w:p>
        </w:tc>
      </w:tr>
      <w:tr>
        <w:trPr>
          <w:trHeight w:val="1950" w:hRule="atLeast"/>
        </w:trPr>
        <w:tc>
          <w:tcPr>
            <w:tcW w:w="3525" w:type="dxa"/>
            <w:tcBorders/>
          </w:tcPr>
          <w:p>
            <w:pPr>
              <w:pStyle w:val="Normal"/>
              <w:widowControl w:val="false"/>
              <w:suppressAutoHyphens w:val="true"/>
              <w:spacing w:lineRule="auto" w:line="240" w:before="0" w:after="0"/>
              <w:ind w:firstLine="37"/>
              <w:jc w:val="left"/>
              <w:rPr/>
            </w:pPr>
            <w:r>
              <w:rPr>
                <w:rFonts w:eastAsia="Times New Roman" w:cs="Times New Roman" w:ascii="Times New Roman" w:hAnsi="Times New Roman"/>
                <w:kern w:val="0"/>
                <w:sz w:val="20"/>
                <w:szCs w:val="20"/>
                <w:lang w:val="ru-RU" w:eastAsia="en-US" w:bidi="ar-SA"/>
              </w:rPr>
              <w:t>Патология паращитовидных желез</w:t>
            </w:r>
          </w:p>
        </w:tc>
        <w:tc>
          <w:tcPr>
            <w:tcW w:w="6053" w:type="dxa"/>
            <w:tcBorders/>
          </w:tcPr>
          <w:p>
            <w:pPr>
              <w:pStyle w:val="Normal"/>
              <w:widowControl w:val="false"/>
              <w:numPr>
                <w:ilvl w:val="0"/>
                <w:numId w:val="10"/>
              </w:numPr>
              <w:suppressAutoHyphens w:val="true"/>
              <w:spacing w:lineRule="auto" w:line="240" w:before="0" w:after="0"/>
              <w:ind w:hanging="142" w:left="170"/>
              <w:contextualSpacing/>
              <w:jc w:val="left"/>
              <w:rPr/>
            </w:pPr>
            <w:r>
              <w:rPr>
                <w:rFonts w:eastAsia="Times New Roman" w:cs="Times New Roman" w:ascii="Times New Roman" w:hAnsi="Times New Roman"/>
                <w:kern w:val="0"/>
                <w:sz w:val="20"/>
                <w:szCs w:val="20"/>
                <w:lang w:val="ru-RU" w:eastAsia="en-US" w:bidi="ar-SA"/>
              </w:rPr>
              <w:t>В случае отсутствия врача-эндокринолога по месту прикрепления</w:t>
            </w:r>
          </w:p>
          <w:p>
            <w:pPr>
              <w:pStyle w:val="Normal"/>
              <w:widowControl w:val="false"/>
              <w:numPr>
                <w:ilvl w:val="0"/>
                <w:numId w:val="10"/>
              </w:numPr>
              <w:suppressAutoHyphens w:val="true"/>
              <w:spacing w:lineRule="auto" w:line="240" w:before="0" w:after="0"/>
              <w:ind w:hanging="142" w:left="170"/>
              <w:contextualSpacing/>
              <w:jc w:val="left"/>
              <w:rPr/>
            </w:pPr>
            <w:r>
              <w:rPr>
                <w:rFonts w:eastAsia="Times New Roman" w:cs="Times New Roman" w:ascii="Times New Roman" w:hAnsi="Times New Roman"/>
                <w:kern w:val="0"/>
                <w:sz w:val="20"/>
                <w:szCs w:val="20"/>
                <w:lang w:val="ru-RU" w:eastAsia="en-US" w:bidi="ar-SA"/>
              </w:rPr>
              <w:t>Первичная диагностика</w:t>
            </w:r>
          </w:p>
          <w:p>
            <w:pPr>
              <w:pStyle w:val="Normal"/>
              <w:widowControl w:val="false"/>
              <w:numPr>
                <w:ilvl w:val="0"/>
                <w:numId w:val="10"/>
              </w:numPr>
              <w:suppressAutoHyphens w:val="true"/>
              <w:spacing w:lineRule="auto" w:line="240" w:before="0" w:after="0"/>
              <w:ind w:hanging="142" w:left="170"/>
              <w:contextualSpacing/>
              <w:jc w:val="left"/>
              <w:rPr/>
            </w:pPr>
            <w:r>
              <w:rPr>
                <w:rFonts w:eastAsia="Times New Roman" w:cs="Times New Roman" w:ascii="Times New Roman" w:hAnsi="Times New Roman"/>
                <w:kern w:val="0"/>
                <w:sz w:val="20"/>
                <w:szCs w:val="20"/>
                <w:lang w:val="ru-RU" w:eastAsia="en-US" w:bidi="ar-SA"/>
              </w:rPr>
              <w:t>Первичное назначение базовой терапии</w:t>
            </w:r>
          </w:p>
          <w:p>
            <w:pPr>
              <w:pStyle w:val="Normal"/>
              <w:widowControl w:val="false"/>
              <w:numPr>
                <w:ilvl w:val="0"/>
                <w:numId w:val="10"/>
              </w:numPr>
              <w:suppressAutoHyphens w:val="true"/>
              <w:spacing w:lineRule="auto" w:line="240" w:before="0" w:after="0"/>
              <w:ind w:hanging="142" w:left="170"/>
              <w:contextualSpacing/>
              <w:jc w:val="left"/>
              <w:rPr/>
            </w:pPr>
            <w:r>
              <w:rPr>
                <w:rFonts w:eastAsia="Times New Roman" w:cs="Times New Roman" w:ascii="Times New Roman" w:hAnsi="Times New Roman"/>
                <w:kern w:val="0"/>
                <w:sz w:val="20"/>
                <w:szCs w:val="20"/>
                <w:lang w:val="ru-RU" w:eastAsia="en-US" w:bidi="ar-SA"/>
              </w:rPr>
              <w:t>Коррекция базовой терапии</w:t>
            </w:r>
          </w:p>
          <w:p>
            <w:pPr>
              <w:pStyle w:val="Normal"/>
              <w:widowControl w:val="false"/>
              <w:numPr>
                <w:ilvl w:val="0"/>
                <w:numId w:val="10"/>
              </w:numPr>
              <w:suppressAutoHyphens w:val="true"/>
              <w:spacing w:lineRule="auto" w:line="240" w:before="0" w:after="0"/>
              <w:ind w:hanging="142" w:left="170"/>
              <w:contextualSpacing/>
              <w:jc w:val="left"/>
              <w:rPr/>
            </w:pPr>
            <w:r>
              <w:rPr>
                <w:rFonts w:eastAsia="Times New Roman" w:cs="Times New Roman" w:ascii="Times New Roman" w:hAnsi="Times New Roman"/>
                <w:kern w:val="0"/>
                <w:sz w:val="20"/>
                <w:szCs w:val="20"/>
                <w:lang w:val="ru-RU" w:eastAsia="en-US" w:bidi="ar-SA"/>
              </w:rPr>
              <w:t>Проведения комплексного лабораторно-инструментального обследования для оценки эффективности хирургического лечения</w:t>
            </w:r>
          </w:p>
          <w:p>
            <w:pPr>
              <w:pStyle w:val="Normal"/>
              <w:widowControl w:val="false"/>
              <w:numPr>
                <w:ilvl w:val="0"/>
                <w:numId w:val="10"/>
              </w:numPr>
              <w:suppressAutoHyphens w:val="true"/>
              <w:spacing w:lineRule="auto" w:line="240" w:before="0" w:after="0"/>
              <w:ind w:hanging="142" w:left="170"/>
              <w:contextualSpacing/>
              <w:jc w:val="left"/>
              <w:rPr/>
            </w:pPr>
            <w:r>
              <w:rPr>
                <w:rFonts w:eastAsia="Times New Roman" w:cs="Times New Roman" w:ascii="Times New Roman" w:hAnsi="Times New Roman"/>
                <w:kern w:val="0"/>
                <w:sz w:val="20"/>
                <w:szCs w:val="20"/>
                <w:lang w:val="ru-RU" w:eastAsia="en-US" w:bidi="ar-SA"/>
              </w:rPr>
              <w:t>Заболевания во время беременности</w:t>
            </w:r>
          </w:p>
          <w:p>
            <w:pPr>
              <w:pStyle w:val="Normal"/>
              <w:widowControl w:val="false"/>
              <w:numPr>
                <w:ilvl w:val="0"/>
                <w:numId w:val="10"/>
              </w:numPr>
              <w:suppressAutoHyphens w:val="true"/>
              <w:spacing w:lineRule="auto" w:line="240" w:before="0" w:after="0"/>
              <w:ind w:hanging="142" w:left="170"/>
              <w:contextualSpacing/>
              <w:jc w:val="left"/>
              <w:rPr/>
            </w:pPr>
            <w:r>
              <w:rPr>
                <w:rFonts w:eastAsia="Times New Roman" w:cs="Times New Roman" w:ascii="Times New Roman" w:hAnsi="Times New Roman"/>
                <w:kern w:val="0"/>
                <w:sz w:val="20"/>
                <w:szCs w:val="20"/>
                <w:lang w:val="ru-RU" w:eastAsia="en-US" w:bidi="ar-SA"/>
              </w:rPr>
              <w:t>Формирование направления в Федеральный центр для диагностики и лечения</w:t>
            </w:r>
          </w:p>
        </w:tc>
      </w:tr>
      <w:tr>
        <w:trPr>
          <w:trHeight w:val="1249" w:hRule="atLeast"/>
        </w:trPr>
        <w:tc>
          <w:tcPr>
            <w:tcW w:w="3525" w:type="dxa"/>
            <w:tcBorders/>
          </w:tcPr>
          <w:p>
            <w:pPr>
              <w:pStyle w:val="Normal"/>
              <w:widowControl w:val="false"/>
              <w:suppressAutoHyphens w:val="true"/>
              <w:spacing w:lineRule="auto" w:line="240" w:before="0" w:after="0"/>
              <w:ind w:firstLine="37"/>
              <w:jc w:val="left"/>
              <w:rPr/>
            </w:pPr>
            <w:r>
              <w:rPr>
                <w:rFonts w:eastAsia="Times New Roman" w:cs="Times New Roman" w:ascii="Times New Roman" w:hAnsi="Times New Roman"/>
                <w:kern w:val="0"/>
                <w:sz w:val="20"/>
                <w:szCs w:val="20"/>
                <w:lang w:val="ru-RU" w:eastAsia="en-US" w:bidi="ar-SA"/>
              </w:rPr>
              <w:t>Патология гипофиза</w:t>
            </w:r>
          </w:p>
        </w:tc>
        <w:tc>
          <w:tcPr>
            <w:tcW w:w="6053" w:type="dxa"/>
            <w:tcBorders/>
          </w:tcPr>
          <w:p>
            <w:pPr>
              <w:pStyle w:val="Normal"/>
              <w:widowControl w:val="false"/>
              <w:numPr>
                <w:ilvl w:val="0"/>
                <w:numId w:val="8"/>
              </w:numPr>
              <w:suppressAutoHyphens w:val="true"/>
              <w:spacing w:lineRule="auto" w:line="240" w:before="0" w:after="0"/>
              <w:ind w:hanging="142" w:left="170"/>
              <w:contextualSpacing/>
              <w:jc w:val="left"/>
              <w:rPr/>
            </w:pPr>
            <w:r>
              <w:rPr>
                <w:rFonts w:eastAsia="Times New Roman" w:cs="Times New Roman" w:ascii="Times New Roman" w:hAnsi="Times New Roman"/>
                <w:kern w:val="0"/>
                <w:sz w:val="20"/>
                <w:szCs w:val="20"/>
                <w:lang w:val="ru-RU" w:eastAsia="en-US" w:bidi="ar-SA"/>
              </w:rPr>
              <w:t>В случае отсутствия врача-эндокринолога по месту прикрепления</w:t>
            </w:r>
          </w:p>
          <w:p>
            <w:pPr>
              <w:pStyle w:val="Normal"/>
              <w:widowControl w:val="false"/>
              <w:numPr>
                <w:ilvl w:val="0"/>
                <w:numId w:val="8"/>
              </w:numPr>
              <w:suppressAutoHyphens w:val="true"/>
              <w:spacing w:lineRule="auto" w:line="240" w:before="0" w:after="0"/>
              <w:ind w:hanging="142" w:left="170"/>
              <w:contextualSpacing/>
              <w:jc w:val="left"/>
              <w:rPr/>
            </w:pPr>
            <w:r>
              <w:rPr>
                <w:rFonts w:eastAsia="Times New Roman" w:cs="Times New Roman" w:ascii="Times New Roman" w:hAnsi="Times New Roman"/>
                <w:kern w:val="0"/>
                <w:sz w:val="20"/>
                <w:szCs w:val="20"/>
                <w:lang w:val="ru-RU" w:eastAsia="en-US" w:bidi="ar-SA"/>
              </w:rPr>
              <w:t>Первичная диагностика</w:t>
            </w:r>
          </w:p>
          <w:p>
            <w:pPr>
              <w:pStyle w:val="Normal"/>
              <w:widowControl w:val="false"/>
              <w:numPr>
                <w:ilvl w:val="0"/>
                <w:numId w:val="8"/>
              </w:numPr>
              <w:suppressAutoHyphens w:val="true"/>
              <w:spacing w:lineRule="auto" w:line="240" w:before="0" w:after="0"/>
              <w:ind w:hanging="142" w:left="170"/>
              <w:contextualSpacing/>
              <w:jc w:val="left"/>
              <w:rPr/>
            </w:pPr>
            <w:r>
              <w:rPr>
                <w:rFonts w:eastAsia="Times New Roman" w:cs="Times New Roman" w:ascii="Times New Roman" w:hAnsi="Times New Roman"/>
                <w:kern w:val="0"/>
                <w:sz w:val="20"/>
                <w:szCs w:val="20"/>
                <w:lang w:val="ru-RU" w:eastAsia="en-US" w:bidi="ar-SA"/>
              </w:rPr>
              <w:t>Проведения комплексного лабораторно-инструментального обследования для оценки эффективности хирургического лечения</w:t>
            </w:r>
          </w:p>
          <w:p>
            <w:pPr>
              <w:pStyle w:val="Normal"/>
              <w:widowControl w:val="false"/>
              <w:numPr>
                <w:ilvl w:val="0"/>
                <w:numId w:val="8"/>
              </w:numPr>
              <w:suppressAutoHyphens w:val="true"/>
              <w:spacing w:lineRule="auto" w:line="240" w:before="0" w:after="0"/>
              <w:ind w:hanging="142" w:left="170"/>
              <w:contextualSpacing/>
              <w:jc w:val="left"/>
              <w:rPr/>
            </w:pPr>
            <w:r>
              <w:rPr>
                <w:rFonts w:eastAsia="Times New Roman" w:cs="Times New Roman" w:ascii="Times New Roman" w:hAnsi="Times New Roman"/>
                <w:kern w:val="0"/>
                <w:sz w:val="20"/>
                <w:szCs w:val="20"/>
                <w:lang w:val="ru-RU" w:eastAsia="en-US" w:bidi="ar-SA"/>
              </w:rPr>
              <w:t>Коррекция базовой терапии</w:t>
            </w:r>
          </w:p>
          <w:p>
            <w:pPr>
              <w:pStyle w:val="Normal"/>
              <w:widowControl w:val="false"/>
              <w:numPr>
                <w:ilvl w:val="0"/>
                <w:numId w:val="8"/>
              </w:numPr>
              <w:suppressAutoHyphens w:val="true"/>
              <w:spacing w:lineRule="auto" w:line="240" w:before="0" w:after="0"/>
              <w:ind w:hanging="142" w:left="170"/>
              <w:contextualSpacing/>
              <w:jc w:val="left"/>
              <w:rPr/>
            </w:pPr>
            <w:r>
              <w:rPr>
                <w:rFonts w:eastAsia="Times New Roman" w:cs="Times New Roman" w:ascii="Times New Roman" w:hAnsi="Times New Roman"/>
                <w:kern w:val="0"/>
                <w:sz w:val="20"/>
                <w:szCs w:val="20"/>
                <w:lang w:val="ru-RU" w:eastAsia="en-US" w:bidi="ar-SA"/>
              </w:rPr>
              <w:t>Формирование направления в Федеральный центр для диагностики и лечения</w:t>
            </w:r>
          </w:p>
        </w:tc>
      </w:tr>
      <w:tr>
        <w:trPr>
          <w:trHeight w:val="270" w:hRule="atLeast"/>
        </w:trPr>
        <w:tc>
          <w:tcPr>
            <w:tcW w:w="3525" w:type="dxa"/>
            <w:tcBorders/>
          </w:tcPr>
          <w:p>
            <w:pPr>
              <w:pStyle w:val="Normal"/>
              <w:widowControl w:val="false"/>
              <w:suppressAutoHyphens w:val="true"/>
              <w:spacing w:lineRule="auto" w:line="240" w:before="0" w:after="0"/>
              <w:ind w:firstLine="37"/>
              <w:jc w:val="left"/>
              <w:rPr/>
            </w:pPr>
            <w:r>
              <w:rPr>
                <w:rFonts w:eastAsia="Times New Roman" w:cs="Times New Roman" w:ascii="Times New Roman" w:hAnsi="Times New Roman"/>
                <w:kern w:val="0"/>
                <w:sz w:val="20"/>
                <w:szCs w:val="20"/>
                <w:lang w:val="ru-RU" w:eastAsia="en-US" w:bidi="ar-SA"/>
              </w:rPr>
              <w:t>Надпочечниковая недостаточность</w:t>
            </w:r>
          </w:p>
        </w:tc>
        <w:tc>
          <w:tcPr>
            <w:tcW w:w="6053" w:type="dxa"/>
            <w:tcBorders/>
          </w:tcPr>
          <w:p>
            <w:pPr>
              <w:pStyle w:val="Normal"/>
              <w:widowControl w:val="false"/>
              <w:numPr>
                <w:ilvl w:val="0"/>
                <w:numId w:val="8"/>
              </w:numPr>
              <w:suppressAutoHyphens w:val="true"/>
              <w:spacing w:lineRule="auto" w:line="240" w:before="0" w:after="0"/>
              <w:ind w:hanging="142" w:left="170"/>
              <w:contextualSpacing/>
              <w:jc w:val="left"/>
              <w:rPr/>
            </w:pPr>
            <w:r>
              <w:rPr>
                <w:rFonts w:eastAsia="Times New Roman" w:cs="Times New Roman" w:ascii="Times New Roman" w:hAnsi="Times New Roman"/>
                <w:kern w:val="0"/>
                <w:sz w:val="20"/>
                <w:szCs w:val="20"/>
                <w:lang w:val="ru-RU" w:eastAsia="en-US" w:bidi="ar-SA"/>
              </w:rPr>
              <w:t>В случае отсутствия врача-эндокринолога по месту прикрепления</w:t>
            </w:r>
          </w:p>
          <w:p>
            <w:pPr>
              <w:pStyle w:val="Normal"/>
              <w:widowControl w:val="false"/>
              <w:numPr>
                <w:ilvl w:val="0"/>
                <w:numId w:val="8"/>
              </w:numPr>
              <w:suppressAutoHyphens w:val="true"/>
              <w:spacing w:lineRule="auto" w:line="240" w:before="0" w:after="0"/>
              <w:ind w:hanging="142" w:left="170"/>
              <w:contextualSpacing/>
              <w:jc w:val="left"/>
              <w:rPr/>
            </w:pPr>
            <w:r>
              <w:rPr>
                <w:rFonts w:eastAsia="Times New Roman" w:cs="Times New Roman" w:ascii="Times New Roman" w:hAnsi="Times New Roman"/>
                <w:kern w:val="0"/>
                <w:sz w:val="20"/>
                <w:szCs w:val="20"/>
                <w:lang w:val="ru-RU" w:eastAsia="en-US" w:bidi="ar-SA"/>
              </w:rPr>
              <w:t>Первичная диагностика</w:t>
            </w:r>
          </w:p>
          <w:p>
            <w:pPr>
              <w:pStyle w:val="Normal"/>
              <w:widowControl w:val="false"/>
              <w:numPr>
                <w:ilvl w:val="0"/>
                <w:numId w:val="8"/>
              </w:numPr>
              <w:suppressAutoHyphens w:val="true"/>
              <w:spacing w:lineRule="auto" w:line="240" w:before="0" w:after="0"/>
              <w:ind w:hanging="142" w:left="170"/>
              <w:contextualSpacing/>
              <w:jc w:val="left"/>
              <w:rPr/>
            </w:pPr>
            <w:r>
              <w:rPr>
                <w:rFonts w:eastAsia="Times New Roman" w:cs="Times New Roman" w:ascii="Times New Roman" w:hAnsi="Times New Roman"/>
                <w:kern w:val="0"/>
                <w:sz w:val="20"/>
                <w:szCs w:val="20"/>
                <w:lang w:val="ru-RU" w:eastAsia="en-US" w:bidi="ar-SA"/>
              </w:rPr>
              <w:t>Проведения комплексного лабораторно-инструментального обследования для оценки эффективности лечения</w:t>
            </w:r>
          </w:p>
          <w:p>
            <w:pPr>
              <w:pStyle w:val="Normal"/>
              <w:widowControl w:val="false"/>
              <w:numPr>
                <w:ilvl w:val="0"/>
                <w:numId w:val="8"/>
              </w:numPr>
              <w:suppressAutoHyphens w:val="true"/>
              <w:spacing w:lineRule="auto" w:line="240" w:before="0" w:after="0"/>
              <w:ind w:hanging="142" w:left="170"/>
              <w:contextualSpacing/>
              <w:jc w:val="left"/>
              <w:rPr/>
            </w:pPr>
            <w:r>
              <w:rPr>
                <w:rFonts w:eastAsia="Times New Roman" w:cs="Times New Roman" w:ascii="Times New Roman" w:hAnsi="Times New Roman"/>
                <w:kern w:val="0"/>
                <w:sz w:val="20"/>
                <w:szCs w:val="20"/>
                <w:lang w:val="ru-RU" w:eastAsia="en-US" w:bidi="ar-SA"/>
              </w:rPr>
              <w:t>Коррекция базовой терапии</w:t>
            </w:r>
          </w:p>
          <w:p>
            <w:pPr>
              <w:pStyle w:val="Normal"/>
              <w:widowControl w:val="false"/>
              <w:numPr>
                <w:ilvl w:val="0"/>
                <w:numId w:val="8"/>
              </w:numPr>
              <w:suppressAutoHyphens w:val="true"/>
              <w:spacing w:lineRule="auto" w:line="240" w:before="0" w:after="0"/>
              <w:ind w:hanging="142" w:left="170"/>
              <w:contextualSpacing/>
              <w:jc w:val="left"/>
              <w:rPr/>
            </w:pPr>
            <w:r>
              <w:rPr>
                <w:rFonts w:eastAsia="Times New Roman" w:cs="Times New Roman" w:ascii="Times New Roman" w:hAnsi="Times New Roman"/>
                <w:kern w:val="0"/>
                <w:sz w:val="20"/>
                <w:szCs w:val="20"/>
                <w:lang w:val="ru-RU" w:eastAsia="en-US" w:bidi="ar-SA"/>
              </w:rPr>
              <w:t>Декомпенсация заболевания, не поддающаяся коррекции на амбулаторном этапе</w:t>
            </w:r>
          </w:p>
          <w:p>
            <w:pPr>
              <w:pStyle w:val="Normal"/>
              <w:widowControl w:val="false"/>
              <w:numPr>
                <w:ilvl w:val="0"/>
                <w:numId w:val="8"/>
              </w:numPr>
              <w:suppressAutoHyphens w:val="true"/>
              <w:spacing w:lineRule="auto" w:line="240" w:before="0" w:after="0"/>
              <w:ind w:hanging="142" w:left="170"/>
              <w:contextualSpacing/>
              <w:jc w:val="left"/>
              <w:rPr/>
            </w:pPr>
            <w:r>
              <w:rPr>
                <w:rFonts w:eastAsia="Times New Roman" w:cs="Times New Roman" w:ascii="Times New Roman" w:hAnsi="Times New Roman"/>
                <w:kern w:val="0"/>
                <w:sz w:val="20"/>
                <w:szCs w:val="20"/>
                <w:lang w:val="ru-RU" w:eastAsia="en-US" w:bidi="ar-SA"/>
              </w:rPr>
              <w:t>Формирование направления в Федеральный центр для диагностики и лечения</w:t>
            </w:r>
          </w:p>
        </w:tc>
      </w:tr>
      <w:tr>
        <w:trPr>
          <w:trHeight w:val="699" w:hRule="atLeast"/>
        </w:trPr>
        <w:tc>
          <w:tcPr>
            <w:tcW w:w="3525" w:type="dxa"/>
            <w:tcBorders/>
          </w:tcPr>
          <w:p>
            <w:pPr>
              <w:pStyle w:val="Normal"/>
              <w:widowControl w:val="false"/>
              <w:suppressAutoHyphens w:val="true"/>
              <w:spacing w:lineRule="auto" w:line="240" w:before="0" w:after="0"/>
              <w:ind w:firstLine="37"/>
              <w:jc w:val="left"/>
              <w:rPr/>
            </w:pPr>
            <w:r>
              <w:rPr>
                <w:rFonts w:eastAsia="Times New Roman" w:cs="Times New Roman" w:ascii="Times New Roman" w:hAnsi="Times New Roman"/>
                <w:kern w:val="0"/>
                <w:sz w:val="20"/>
                <w:szCs w:val="20"/>
                <w:lang w:val="ru-RU" w:eastAsia="en-US" w:bidi="ar-SA"/>
              </w:rPr>
              <w:t>Образования надпочечников</w:t>
            </w:r>
          </w:p>
        </w:tc>
        <w:tc>
          <w:tcPr>
            <w:tcW w:w="6053" w:type="dxa"/>
            <w:tcBorders/>
          </w:tcPr>
          <w:p>
            <w:pPr>
              <w:pStyle w:val="Normal"/>
              <w:widowControl w:val="false"/>
              <w:numPr>
                <w:ilvl w:val="0"/>
                <w:numId w:val="9"/>
              </w:numPr>
              <w:suppressAutoHyphens w:val="true"/>
              <w:spacing w:lineRule="auto" w:line="240" w:before="0" w:after="0"/>
              <w:ind w:hanging="142" w:left="170"/>
              <w:contextualSpacing/>
              <w:jc w:val="left"/>
              <w:rPr/>
            </w:pPr>
            <w:r>
              <w:rPr>
                <w:rFonts w:eastAsia="Times New Roman" w:cs="Times New Roman" w:ascii="Times New Roman" w:hAnsi="Times New Roman"/>
                <w:kern w:val="0"/>
                <w:sz w:val="20"/>
                <w:szCs w:val="20"/>
                <w:lang w:val="ru-RU" w:eastAsia="en-US" w:bidi="ar-SA"/>
              </w:rPr>
              <w:t>В случае отсутствия врача-эндокринолога по месту прикрепления</w:t>
            </w:r>
          </w:p>
          <w:p>
            <w:pPr>
              <w:pStyle w:val="Normal"/>
              <w:widowControl w:val="false"/>
              <w:numPr>
                <w:ilvl w:val="0"/>
                <w:numId w:val="9"/>
              </w:numPr>
              <w:suppressAutoHyphens w:val="true"/>
              <w:spacing w:lineRule="auto" w:line="240" w:before="0" w:after="0"/>
              <w:ind w:hanging="142" w:left="170"/>
              <w:contextualSpacing/>
              <w:jc w:val="left"/>
              <w:rPr/>
            </w:pPr>
            <w:r>
              <w:rPr>
                <w:rFonts w:eastAsia="Times New Roman" w:cs="Times New Roman" w:ascii="Times New Roman" w:hAnsi="Times New Roman"/>
                <w:kern w:val="0"/>
                <w:sz w:val="20"/>
                <w:szCs w:val="20"/>
                <w:lang w:val="ru-RU" w:eastAsia="en-US" w:bidi="ar-SA"/>
              </w:rPr>
              <w:t>Первичная диагностика и скрининг осложнений</w:t>
            </w:r>
          </w:p>
          <w:p>
            <w:pPr>
              <w:pStyle w:val="Normal"/>
              <w:widowControl w:val="false"/>
              <w:numPr>
                <w:ilvl w:val="0"/>
                <w:numId w:val="9"/>
              </w:numPr>
              <w:suppressAutoHyphens w:val="true"/>
              <w:spacing w:lineRule="auto" w:line="240" w:before="0" w:after="0"/>
              <w:ind w:hanging="142" w:left="170"/>
              <w:contextualSpacing/>
              <w:jc w:val="left"/>
              <w:rPr/>
            </w:pPr>
            <w:r>
              <w:rPr>
                <w:rFonts w:eastAsia="Times New Roman" w:cs="Times New Roman" w:ascii="Times New Roman" w:hAnsi="Times New Roman"/>
                <w:kern w:val="0"/>
                <w:sz w:val="20"/>
                <w:szCs w:val="20"/>
                <w:lang w:val="ru-RU" w:eastAsia="en-US" w:bidi="ar-SA"/>
              </w:rPr>
              <w:t>Проведения комплексного лабораторно-инструментального обследования для оценки эффективности хирургического лечения</w:t>
            </w:r>
          </w:p>
          <w:p>
            <w:pPr>
              <w:pStyle w:val="Normal"/>
              <w:widowControl w:val="false"/>
              <w:numPr>
                <w:ilvl w:val="0"/>
                <w:numId w:val="9"/>
              </w:numPr>
              <w:suppressAutoHyphens w:val="true"/>
              <w:spacing w:lineRule="auto" w:line="240" w:before="0" w:after="0"/>
              <w:ind w:hanging="142" w:left="170"/>
              <w:contextualSpacing/>
              <w:jc w:val="left"/>
              <w:rPr/>
            </w:pPr>
            <w:r>
              <w:rPr>
                <w:rFonts w:eastAsia="Times New Roman" w:cs="Times New Roman" w:ascii="Times New Roman" w:hAnsi="Times New Roman"/>
                <w:kern w:val="0"/>
                <w:sz w:val="20"/>
                <w:szCs w:val="20"/>
                <w:lang w:val="ru-RU" w:eastAsia="en-US" w:bidi="ar-SA"/>
              </w:rPr>
              <w:t>Коррекция терапии, в т.ч. и послеоперационной</w:t>
            </w:r>
          </w:p>
          <w:p>
            <w:pPr>
              <w:pStyle w:val="Normal"/>
              <w:widowControl w:val="false"/>
              <w:numPr>
                <w:ilvl w:val="0"/>
                <w:numId w:val="9"/>
              </w:numPr>
              <w:suppressAutoHyphens w:val="true"/>
              <w:spacing w:lineRule="auto" w:line="240" w:before="0" w:after="0"/>
              <w:ind w:hanging="142" w:left="170"/>
              <w:contextualSpacing/>
              <w:jc w:val="left"/>
              <w:rPr/>
            </w:pPr>
            <w:r>
              <w:rPr>
                <w:rFonts w:eastAsia="Times New Roman" w:cs="Times New Roman" w:ascii="Times New Roman" w:hAnsi="Times New Roman"/>
                <w:kern w:val="0"/>
                <w:sz w:val="20"/>
                <w:szCs w:val="20"/>
                <w:lang w:val="ru-RU" w:eastAsia="en-US" w:bidi="ar-SA"/>
              </w:rPr>
              <w:t>Формирование направления в Федеральный центр для диагностики и лечения</w:t>
            </w:r>
          </w:p>
        </w:tc>
      </w:tr>
      <w:tr>
        <w:trPr>
          <w:trHeight w:val="67" w:hRule="atLeast"/>
        </w:trPr>
        <w:tc>
          <w:tcPr>
            <w:tcW w:w="3525" w:type="dxa"/>
            <w:tcBorders/>
          </w:tcPr>
          <w:p>
            <w:pPr>
              <w:pStyle w:val="Normal"/>
              <w:widowControl w:val="false"/>
              <w:suppressAutoHyphens w:val="true"/>
              <w:spacing w:lineRule="auto" w:line="240" w:before="0" w:after="0"/>
              <w:ind w:firstLine="37"/>
              <w:jc w:val="left"/>
              <w:rPr/>
            </w:pPr>
            <w:r>
              <w:rPr>
                <w:rFonts w:eastAsia="Times New Roman" w:cs="Times New Roman" w:ascii="Times New Roman" w:hAnsi="Times New Roman"/>
                <w:kern w:val="0"/>
                <w:sz w:val="20"/>
                <w:szCs w:val="20"/>
                <w:lang w:val="ru-RU" w:eastAsia="en-US" w:bidi="ar-SA"/>
              </w:rPr>
              <w:t>МЭН</w:t>
            </w:r>
          </w:p>
        </w:tc>
        <w:tc>
          <w:tcPr>
            <w:tcW w:w="6053" w:type="dxa"/>
            <w:tcBorders/>
          </w:tcPr>
          <w:p>
            <w:pPr>
              <w:pStyle w:val="Normal"/>
              <w:widowControl w:val="false"/>
              <w:numPr>
                <w:ilvl w:val="0"/>
                <w:numId w:val="11"/>
              </w:numPr>
              <w:suppressAutoHyphens w:val="true"/>
              <w:spacing w:lineRule="auto" w:line="240" w:before="0" w:after="0"/>
              <w:ind w:hanging="142" w:left="170"/>
              <w:contextualSpacing/>
              <w:jc w:val="left"/>
              <w:rPr/>
            </w:pPr>
            <w:r>
              <w:rPr>
                <w:rFonts w:eastAsia="Times New Roman" w:cs="Times New Roman" w:ascii="Times New Roman" w:hAnsi="Times New Roman"/>
                <w:kern w:val="0"/>
                <w:sz w:val="20"/>
                <w:szCs w:val="20"/>
                <w:lang w:val="ru-RU" w:eastAsia="en-US" w:bidi="ar-SA"/>
              </w:rPr>
              <w:t>В случае отсутствия врача-эндокринолога по месту прикрепления</w:t>
            </w:r>
          </w:p>
          <w:p>
            <w:pPr>
              <w:pStyle w:val="Normal"/>
              <w:widowControl w:val="false"/>
              <w:numPr>
                <w:ilvl w:val="0"/>
                <w:numId w:val="11"/>
              </w:numPr>
              <w:suppressAutoHyphens w:val="true"/>
              <w:spacing w:lineRule="auto" w:line="240" w:before="0" w:after="0"/>
              <w:ind w:hanging="142" w:left="170"/>
              <w:contextualSpacing/>
              <w:jc w:val="left"/>
              <w:rPr/>
            </w:pPr>
            <w:r>
              <w:rPr>
                <w:rFonts w:eastAsia="Times New Roman" w:cs="Times New Roman" w:ascii="Times New Roman" w:hAnsi="Times New Roman"/>
                <w:kern w:val="0"/>
                <w:sz w:val="20"/>
                <w:szCs w:val="20"/>
                <w:lang w:val="ru-RU" w:eastAsia="en-US" w:bidi="ar-SA"/>
              </w:rPr>
              <w:t>Первичная диагностика</w:t>
            </w:r>
          </w:p>
          <w:p>
            <w:pPr>
              <w:pStyle w:val="Normal"/>
              <w:widowControl w:val="false"/>
              <w:numPr>
                <w:ilvl w:val="0"/>
                <w:numId w:val="11"/>
              </w:numPr>
              <w:suppressAutoHyphens w:val="true"/>
              <w:spacing w:lineRule="auto" w:line="240" w:before="0" w:after="0"/>
              <w:ind w:hanging="142" w:left="170"/>
              <w:contextualSpacing/>
              <w:jc w:val="left"/>
              <w:rPr/>
            </w:pPr>
            <w:r>
              <w:rPr>
                <w:rFonts w:eastAsia="Times New Roman" w:cs="Times New Roman" w:ascii="Times New Roman" w:hAnsi="Times New Roman"/>
                <w:kern w:val="0"/>
                <w:sz w:val="20"/>
                <w:szCs w:val="20"/>
                <w:lang w:val="ru-RU" w:eastAsia="en-US" w:bidi="ar-SA"/>
              </w:rPr>
              <w:t>Проведения комплексного лабораторно-инструментального обследования для оценки эффективности хирургического лечения</w:t>
            </w:r>
          </w:p>
          <w:p>
            <w:pPr>
              <w:pStyle w:val="Normal"/>
              <w:widowControl w:val="false"/>
              <w:numPr>
                <w:ilvl w:val="0"/>
                <w:numId w:val="11"/>
              </w:numPr>
              <w:suppressAutoHyphens w:val="true"/>
              <w:spacing w:lineRule="auto" w:line="240" w:before="0" w:after="0"/>
              <w:ind w:hanging="142" w:left="170"/>
              <w:contextualSpacing/>
              <w:jc w:val="left"/>
              <w:rPr/>
            </w:pPr>
            <w:r>
              <w:rPr>
                <w:rFonts w:eastAsia="Times New Roman" w:cs="Times New Roman" w:ascii="Times New Roman" w:hAnsi="Times New Roman"/>
                <w:kern w:val="0"/>
                <w:sz w:val="20"/>
                <w:szCs w:val="20"/>
                <w:lang w:val="ru-RU" w:eastAsia="en-US" w:bidi="ar-SA"/>
              </w:rPr>
              <w:t>Коррекция терапии, в т.ч. и послеоперационной</w:t>
            </w:r>
          </w:p>
          <w:p>
            <w:pPr>
              <w:pStyle w:val="Normal"/>
              <w:widowControl w:val="false"/>
              <w:numPr>
                <w:ilvl w:val="0"/>
                <w:numId w:val="11"/>
              </w:numPr>
              <w:suppressAutoHyphens w:val="true"/>
              <w:spacing w:lineRule="auto" w:line="240" w:before="0" w:after="0"/>
              <w:ind w:hanging="142" w:left="170"/>
              <w:contextualSpacing/>
              <w:jc w:val="left"/>
              <w:rPr/>
            </w:pPr>
            <w:r>
              <w:rPr>
                <w:rFonts w:eastAsia="Times New Roman" w:cs="Times New Roman" w:ascii="Times New Roman" w:hAnsi="Times New Roman"/>
                <w:kern w:val="0"/>
                <w:sz w:val="20"/>
                <w:szCs w:val="20"/>
                <w:lang w:val="ru-RU" w:eastAsia="en-US" w:bidi="ar-SA"/>
              </w:rPr>
              <w:t>Формирование направления в Федеральный центр для диагностики и лечения</w:t>
            </w:r>
          </w:p>
        </w:tc>
      </w:tr>
      <w:tr>
        <w:trPr>
          <w:trHeight w:val="57" w:hRule="atLeast"/>
        </w:trPr>
        <w:tc>
          <w:tcPr>
            <w:tcW w:w="3525" w:type="dxa"/>
            <w:tcBorders/>
          </w:tcPr>
          <w:p>
            <w:pPr>
              <w:pStyle w:val="Normal"/>
              <w:widowControl w:val="false"/>
              <w:suppressAutoHyphens w:val="true"/>
              <w:spacing w:lineRule="auto" w:line="240" w:before="0" w:after="0"/>
              <w:ind w:firstLine="37"/>
              <w:jc w:val="left"/>
              <w:rPr/>
            </w:pPr>
            <w:r>
              <w:rPr>
                <w:rFonts w:eastAsia="Times New Roman" w:cs="Times New Roman" w:ascii="Times New Roman" w:hAnsi="Times New Roman"/>
                <w:kern w:val="0"/>
                <w:sz w:val="20"/>
                <w:szCs w:val="20"/>
                <w:lang w:val="ru-RU" w:eastAsia="en-US" w:bidi="ar-SA"/>
              </w:rPr>
              <w:t>Группа заболеваний формирования пола</w:t>
            </w:r>
          </w:p>
        </w:tc>
        <w:tc>
          <w:tcPr>
            <w:tcW w:w="6053" w:type="dxa"/>
            <w:tcBorders/>
          </w:tcPr>
          <w:p>
            <w:pPr>
              <w:pStyle w:val="Normal"/>
              <w:widowControl w:val="false"/>
              <w:numPr>
                <w:ilvl w:val="0"/>
                <w:numId w:val="2"/>
              </w:numPr>
              <w:suppressAutoHyphens w:val="true"/>
              <w:spacing w:lineRule="auto" w:line="240" w:before="0" w:after="0"/>
              <w:ind w:hanging="142" w:left="170"/>
              <w:contextualSpacing/>
              <w:jc w:val="left"/>
              <w:rPr/>
            </w:pPr>
            <w:r>
              <w:rPr>
                <w:rFonts w:eastAsia="Times New Roman" w:cs="Times New Roman" w:ascii="Times New Roman" w:hAnsi="Times New Roman"/>
                <w:kern w:val="0"/>
                <w:sz w:val="20"/>
                <w:szCs w:val="20"/>
                <w:lang w:val="ru-RU" w:eastAsia="en-US" w:bidi="ar-SA"/>
              </w:rPr>
              <w:t>В случае отсутствия врача-эндокринолога по месту прикрепления</w:t>
            </w:r>
          </w:p>
          <w:p>
            <w:pPr>
              <w:pStyle w:val="Normal"/>
              <w:widowControl w:val="false"/>
              <w:numPr>
                <w:ilvl w:val="0"/>
                <w:numId w:val="2"/>
              </w:numPr>
              <w:suppressAutoHyphens w:val="true"/>
              <w:spacing w:lineRule="auto" w:line="240" w:before="0" w:after="0"/>
              <w:ind w:hanging="142" w:left="170"/>
              <w:contextualSpacing/>
              <w:jc w:val="left"/>
              <w:rPr/>
            </w:pPr>
            <w:r>
              <w:rPr>
                <w:rFonts w:eastAsia="Times New Roman" w:cs="Times New Roman" w:ascii="Times New Roman" w:hAnsi="Times New Roman"/>
                <w:kern w:val="0"/>
                <w:sz w:val="20"/>
                <w:szCs w:val="20"/>
                <w:lang w:val="ru-RU" w:eastAsia="en-US" w:bidi="ar-SA"/>
              </w:rPr>
              <w:t>Первичная диагностика и скрининг осложнений</w:t>
            </w:r>
          </w:p>
          <w:p>
            <w:pPr>
              <w:pStyle w:val="Normal"/>
              <w:widowControl w:val="false"/>
              <w:numPr>
                <w:ilvl w:val="0"/>
                <w:numId w:val="2"/>
              </w:numPr>
              <w:suppressAutoHyphens w:val="true"/>
              <w:spacing w:lineRule="auto" w:line="240" w:before="0" w:after="0"/>
              <w:ind w:hanging="142" w:left="170"/>
              <w:contextualSpacing/>
              <w:jc w:val="left"/>
              <w:rPr/>
            </w:pPr>
            <w:r>
              <w:rPr>
                <w:rFonts w:eastAsia="Times New Roman" w:cs="Times New Roman" w:ascii="Times New Roman" w:hAnsi="Times New Roman"/>
                <w:kern w:val="0"/>
                <w:sz w:val="20"/>
                <w:szCs w:val="20"/>
                <w:lang w:val="ru-RU" w:eastAsia="en-US" w:bidi="ar-SA"/>
              </w:rPr>
              <w:t>Коррекция терапии (в том числе послеоперационной)</w:t>
            </w:r>
          </w:p>
          <w:p>
            <w:pPr>
              <w:pStyle w:val="Normal"/>
              <w:widowControl w:val="false"/>
              <w:numPr>
                <w:ilvl w:val="0"/>
                <w:numId w:val="2"/>
              </w:numPr>
              <w:suppressAutoHyphens w:val="true"/>
              <w:spacing w:lineRule="auto" w:line="240" w:before="0" w:after="0"/>
              <w:ind w:hanging="142" w:left="170"/>
              <w:contextualSpacing/>
              <w:jc w:val="left"/>
              <w:rPr/>
            </w:pPr>
            <w:r>
              <w:rPr>
                <w:rFonts w:eastAsia="Times New Roman" w:cs="Times New Roman" w:ascii="Times New Roman" w:hAnsi="Times New Roman"/>
                <w:kern w:val="0"/>
                <w:sz w:val="20"/>
                <w:szCs w:val="20"/>
                <w:lang w:val="ru-RU" w:eastAsia="en-US" w:bidi="ar-SA"/>
              </w:rPr>
              <w:t>Формирование направления в Федеральный центр для диагностики и лечения</w:t>
            </w:r>
          </w:p>
        </w:tc>
      </w:tr>
    </w:tbl>
    <w:p>
      <w:pPr>
        <w:pStyle w:val="Normal"/>
        <w:widowControl w:val="false"/>
        <w:spacing w:lineRule="auto" w:line="240" w:before="240" w:after="160"/>
        <w:ind w:firstLine="709" w:right="-1"/>
        <w:jc w:val="both"/>
        <w:rPr/>
      </w:pPr>
      <w:r>
        <w:rPr>
          <w:rFonts w:cs="Times New Roman" w:ascii="Times New Roman" w:hAnsi="Times New Roman"/>
          <w:sz w:val="28"/>
          <w:szCs w:val="28"/>
        </w:rPr>
        <w:t xml:space="preserve">8. </w:t>
      </w:r>
      <w:r>
        <w:rPr>
          <w:rFonts w:eastAsia="Times New Roman" w:cs="Times New Roman" w:ascii="Times New Roman" w:hAnsi="Times New Roman"/>
          <w:color w:themeColor="text1" w:val="000000"/>
          <w:kern w:val="2"/>
          <w:sz w:val="28"/>
          <w:szCs w:val="28"/>
        </w:rPr>
        <w:t>Перечень МО для маршрутизации пациентов с эндокринными заболеваниями (за исключением СД) для оказания первичной специализированной медико-санитарной помощи по профилю «эндокринология»</w:t>
      </w:r>
      <w:r>
        <w:rPr>
          <w:rFonts w:eastAsia="Times New Roman" w:cs="Times New Roman" w:ascii="Times New Roman" w:hAnsi="Times New Roman"/>
          <w:bCs/>
          <w:color w:themeColor="text1" w:val="000000"/>
          <w:kern w:val="2"/>
          <w:sz w:val="28"/>
          <w:szCs w:val="28"/>
        </w:rPr>
        <w:t xml:space="preserve"> указан в таблице 10.</w:t>
      </w:r>
    </w:p>
    <w:p>
      <w:pPr>
        <w:pStyle w:val="Normal"/>
        <w:spacing w:lineRule="auto" w:line="240" w:before="240" w:after="160"/>
        <w:ind w:firstLine="851" w:right="-1"/>
        <w:contextualSpacing/>
        <w:jc w:val="right"/>
        <w:rPr/>
      </w:pPr>
      <w:r>
        <w:rPr>
          <w:rFonts w:cs="Times New Roman" w:ascii="Times New Roman" w:hAnsi="Times New Roman"/>
          <w:i w:val="false"/>
          <w:iCs w:val="false"/>
          <w:sz w:val="28"/>
          <w:szCs w:val="28"/>
        </w:rPr>
        <w:t>Таблица 10</w:t>
      </w:r>
    </w:p>
    <w:p>
      <w:pPr>
        <w:pStyle w:val="Normal"/>
        <w:spacing w:lineRule="auto" w:line="240" w:before="240" w:after="160"/>
        <w:ind w:firstLine="851" w:right="-1"/>
        <w:contextualSpacing/>
        <w:jc w:val="right"/>
        <w:rPr>
          <w:rFonts w:cs="Times New Roman"/>
        </w:rPr>
      </w:pPr>
      <w:r>
        <w:rPr>
          <w:rFonts w:cs="Times New Roman"/>
        </w:rPr>
      </w:r>
    </w:p>
    <w:p>
      <w:pPr>
        <w:pStyle w:val="Normal"/>
        <w:spacing w:lineRule="auto" w:line="240" w:before="240" w:after="160"/>
        <w:ind w:right="-1"/>
        <w:contextualSpacing/>
        <w:jc w:val="center"/>
        <w:rPr/>
      </w:pPr>
      <w:r>
        <w:rPr>
          <w:rFonts w:cs="Times New Roman" w:ascii="Times New Roman" w:hAnsi="Times New Roman"/>
          <w:b w:val="false"/>
          <w:bCs w:val="false"/>
          <w:sz w:val="28"/>
          <w:szCs w:val="28"/>
        </w:rPr>
        <w:t>Перечень МО для маршрутизации пациентов с эндокринными заболеваниями (за исключением сахарного диабета) для оказания первичной специализированной медико-санитарной помощи по профилю «эндокринология»</w:t>
      </w:r>
    </w:p>
    <w:p>
      <w:pPr>
        <w:pStyle w:val="Normal"/>
        <w:spacing w:lineRule="auto" w:line="240" w:before="0" w:after="160"/>
        <w:contextualSpacing/>
        <w:jc w:val="center"/>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tbl>
      <w:tblPr>
        <w:tblStyle w:val="afe"/>
        <w:tblW w:w="9600" w:type="dxa"/>
        <w:jc w:val="left"/>
        <w:tblInd w:w="132" w:type="dxa"/>
        <w:tblLayout w:type="fixed"/>
        <w:tblCellMar>
          <w:top w:w="0" w:type="dxa"/>
          <w:left w:w="108" w:type="dxa"/>
          <w:bottom w:w="0" w:type="dxa"/>
          <w:right w:w="108" w:type="dxa"/>
        </w:tblCellMar>
        <w:tblLook w:val="04a0" w:noHBand="0" w:noVBand="1" w:firstColumn="1" w:lastRow="0" w:lastColumn="0" w:firstRow="1"/>
      </w:tblPr>
      <w:tblGrid>
        <w:gridCol w:w="2946"/>
        <w:gridCol w:w="3258"/>
        <w:gridCol w:w="3396"/>
      </w:tblGrid>
      <w:tr>
        <w:trPr>
          <w:tblHeader w:val="true"/>
          <w:trHeight w:val="1468" w:hRule="atLeast"/>
        </w:trPr>
        <w:tc>
          <w:tcPr>
            <w:tcW w:w="2946" w:type="dxa"/>
            <w:tcBorders/>
          </w:tcPr>
          <w:p>
            <w:pPr>
              <w:pStyle w:val="Normal"/>
              <w:widowControl w:val="false"/>
              <w:suppressAutoHyphens w:val="true"/>
              <w:spacing w:lineRule="auto" w:line="240" w:before="0" w:after="0"/>
              <w:jc w:val="center"/>
              <w:rPr/>
            </w:pPr>
            <w:r>
              <w:rPr>
                <w:rFonts w:eastAsia="Times New Roman" w:cs="Times New Roman" w:ascii="Times New Roman" w:hAnsi="Times New Roman"/>
                <w:b w:val="false"/>
                <w:bCs w:val="false"/>
                <w:kern w:val="0"/>
                <w:sz w:val="20"/>
                <w:szCs w:val="20"/>
                <w:lang w:val="ru-RU" w:eastAsia="en-US" w:bidi="ar-SA"/>
              </w:rPr>
              <w:t>Место территориального прикрепления пациента</w:t>
            </w:r>
          </w:p>
        </w:tc>
        <w:tc>
          <w:tcPr>
            <w:tcW w:w="3258" w:type="dxa"/>
            <w:tcBorders/>
          </w:tcPr>
          <w:p>
            <w:pPr>
              <w:pStyle w:val="Normal"/>
              <w:widowControl w:val="false"/>
              <w:suppressAutoHyphens w:val="true"/>
              <w:spacing w:lineRule="auto" w:line="240" w:before="0" w:after="0"/>
              <w:jc w:val="center"/>
              <w:rPr/>
            </w:pPr>
            <w:r>
              <w:rPr>
                <w:rFonts w:eastAsia="Times New Roman" w:cs="Times New Roman" w:ascii="Times New Roman" w:hAnsi="Times New Roman"/>
                <w:b w:val="false"/>
                <w:bCs w:val="false"/>
                <w:kern w:val="0"/>
                <w:sz w:val="20"/>
                <w:szCs w:val="20"/>
                <w:lang w:val="ru-RU" w:eastAsia="en-US" w:bidi="ar-SA"/>
              </w:rPr>
              <w:t>Оказание первичной специализированной помощи врача-эндокринолога по месту территориального прикрепления (название медицинских организаций)</w:t>
            </w:r>
          </w:p>
        </w:tc>
        <w:tc>
          <w:tcPr>
            <w:tcW w:w="3396" w:type="dxa"/>
            <w:tcBorders/>
          </w:tcPr>
          <w:p>
            <w:pPr>
              <w:pStyle w:val="Normal"/>
              <w:widowControl w:val="false"/>
              <w:suppressAutoHyphens w:val="true"/>
              <w:spacing w:lineRule="auto" w:line="240" w:before="0" w:after="0"/>
              <w:jc w:val="center"/>
              <w:rPr/>
            </w:pPr>
            <w:r>
              <w:rPr>
                <w:rFonts w:eastAsia="Times New Roman" w:cs="Times New Roman" w:ascii="Times New Roman" w:hAnsi="Times New Roman"/>
                <w:b w:val="false"/>
                <w:bCs w:val="false"/>
                <w:kern w:val="0"/>
                <w:sz w:val="20"/>
                <w:szCs w:val="20"/>
                <w:lang w:val="ru-RU" w:eastAsia="en-US" w:bidi="ar-SA"/>
              </w:rPr>
              <w:t>Оказание первичной специализированной помощи врача-эндокринолога в РЭЦ</w:t>
            </w:r>
          </w:p>
          <w:p>
            <w:pPr>
              <w:pStyle w:val="Normal"/>
              <w:widowControl w:val="false"/>
              <w:suppressAutoHyphens w:val="true"/>
              <w:spacing w:lineRule="auto" w:line="240" w:before="0" w:after="0"/>
              <w:jc w:val="center"/>
              <w:rPr/>
            </w:pPr>
            <w:r>
              <w:rPr>
                <w:rFonts w:eastAsia="Times New Roman" w:cs="Times New Roman" w:ascii="Times New Roman" w:hAnsi="Times New Roman"/>
                <w:b w:val="false"/>
                <w:bCs w:val="false"/>
                <w:kern w:val="0"/>
                <w:sz w:val="20"/>
                <w:szCs w:val="20"/>
                <w:lang w:val="ru-RU" w:eastAsia="en-US" w:bidi="ar-SA"/>
              </w:rPr>
              <w:t>(название МО)</w:t>
            </w:r>
          </w:p>
          <w:p>
            <w:pPr>
              <w:pStyle w:val="Normal"/>
              <w:widowControl w:val="false"/>
              <w:suppressAutoHyphens w:val="true"/>
              <w:spacing w:lineRule="auto" w:line="240" w:before="0" w:after="0"/>
              <w:jc w:val="center"/>
              <w:rPr/>
            </w:pPr>
            <w:r>
              <w:rPr>
                <w:rFonts w:eastAsia="Times New Roman" w:cs="Times New Roman" w:ascii="Times New Roman" w:hAnsi="Times New Roman"/>
                <w:b w:val="false"/>
                <w:bCs w:val="false"/>
                <w:kern w:val="0"/>
                <w:sz w:val="20"/>
                <w:szCs w:val="20"/>
                <w:lang w:val="ru-RU" w:eastAsia="en-US" w:bidi="ar-SA"/>
              </w:rPr>
              <w:t>Расстояние от м/ж, время доезда</w:t>
            </w:r>
          </w:p>
        </w:tc>
      </w:tr>
      <w:tr>
        <w:trPr>
          <w:trHeight w:val="302" w:hRule="atLeast"/>
        </w:trPr>
        <w:tc>
          <w:tcPr>
            <w:tcW w:w="2946" w:type="dxa"/>
            <w:tcBorders/>
          </w:tcPr>
          <w:p>
            <w:pPr>
              <w:pStyle w:val="Normal"/>
              <w:widowControl w:val="false"/>
              <w:suppressAutoHyphens w:val="true"/>
              <w:spacing w:lineRule="auto" w:line="240" w:before="0" w:after="0"/>
              <w:jc w:val="center"/>
              <w:rPr/>
            </w:pPr>
            <w:r>
              <w:rPr>
                <w:rFonts w:eastAsia="" w:cs="Times New Roman" w:ascii="Times New Roman" w:hAnsi="Times New Roman"/>
                <w:kern w:val="0"/>
                <w:sz w:val="20"/>
                <w:szCs w:val="20"/>
                <w:lang w:val="ru-RU" w:eastAsia="en-US" w:bidi="ar-SA"/>
              </w:rPr>
              <w:t>ГБ № 1, АОПСМ, ул. Тараса Шевченко, 3</w:t>
            </w:r>
          </w:p>
        </w:tc>
        <w:tc>
          <w:tcPr>
            <w:tcW w:w="3258" w:type="dxa"/>
            <w:tcBorders/>
          </w:tcPr>
          <w:p>
            <w:pPr>
              <w:pStyle w:val="Normal"/>
              <w:widowControl w:val="false"/>
              <w:suppressAutoHyphens w:val="true"/>
              <w:spacing w:lineRule="auto" w:line="240" w:before="0" w:after="0"/>
              <w:jc w:val="center"/>
              <w:rPr/>
            </w:pPr>
            <w:r>
              <w:rPr>
                <w:rFonts w:eastAsia="" w:cs="Times New Roman" w:ascii="Times New Roman" w:hAnsi="Times New Roman"/>
                <w:spacing w:val="1"/>
                <w:kern w:val="0"/>
                <w:sz w:val="20"/>
                <w:szCs w:val="20"/>
                <w:lang w:val="ru-RU" w:eastAsia="en-US" w:bidi="ar-SA"/>
              </w:rPr>
              <w:t>ГБ № 1, поликлиника № 1,</w:t>
            </w:r>
          </w:p>
          <w:p>
            <w:pPr>
              <w:pStyle w:val="Normal"/>
              <w:widowControl w:val="false"/>
              <w:suppressAutoHyphens w:val="true"/>
              <w:spacing w:lineRule="auto" w:line="240" w:before="0" w:after="0"/>
              <w:jc w:val="center"/>
              <w:rPr/>
            </w:pPr>
            <w:r>
              <w:rPr>
                <w:rFonts w:eastAsia="" w:cs="Times New Roman" w:ascii="Times New Roman" w:hAnsi="Times New Roman"/>
                <w:spacing w:val="1"/>
                <w:kern w:val="0"/>
                <w:sz w:val="20"/>
                <w:szCs w:val="20"/>
                <w:lang w:val="ru-RU" w:eastAsia="en-US" w:bidi="ar-SA"/>
              </w:rPr>
              <w:t>пл. Восставших, д. 1</w:t>
            </w:r>
          </w:p>
        </w:tc>
        <w:tc>
          <w:tcPr>
            <w:tcW w:w="3396" w:type="dxa"/>
            <w:tcBorders/>
          </w:tcPr>
          <w:p>
            <w:pPr>
              <w:pStyle w:val="Normal"/>
              <w:widowControl w:val="false"/>
              <w:suppressAutoHyphens w:val="true"/>
              <w:spacing w:lineRule="auto" w:line="240" w:before="0" w:after="0"/>
              <w:jc w:val="center"/>
              <w:rPr/>
            </w:pPr>
            <w:r>
              <w:rPr>
                <w:rFonts w:eastAsia="" w:cs="Times New Roman" w:ascii="Times New Roman" w:hAnsi="Times New Roman"/>
                <w:spacing w:val="1"/>
                <w:kern w:val="0"/>
                <w:sz w:val="20"/>
                <w:szCs w:val="20"/>
                <w:lang w:val="ru-RU" w:eastAsia="en-US" w:bidi="ar-SA"/>
              </w:rPr>
              <w:t>ГБ № 1, поликлиника № 1,</w:t>
            </w:r>
          </w:p>
          <w:p>
            <w:pPr>
              <w:pStyle w:val="Normal"/>
              <w:widowControl w:val="false"/>
              <w:suppressAutoHyphens w:val="true"/>
              <w:spacing w:lineRule="auto" w:line="240" w:before="0" w:after="0"/>
              <w:jc w:val="center"/>
              <w:rPr/>
            </w:pPr>
            <w:r>
              <w:rPr>
                <w:rFonts w:eastAsia="" w:cs="Times New Roman" w:ascii="Times New Roman" w:hAnsi="Times New Roman"/>
                <w:spacing w:val="1"/>
                <w:kern w:val="0"/>
                <w:sz w:val="20"/>
                <w:szCs w:val="20"/>
                <w:lang w:val="ru-RU" w:eastAsia="en-US" w:bidi="ar-SA"/>
              </w:rPr>
              <w:t>пл. Восставших, д. 1</w:t>
            </w:r>
          </w:p>
          <w:p>
            <w:pPr>
              <w:pStyle w:val="Normal"/>
              <w:widowControl w:val="false"/>
              <w:suppressAutoHyphens w:val="true"/>
              <w:spacing w:lineRule="auto" w:line="240" w:before="0" w:after="0"/>
              <w:jc w:val="center"/>
              <w:rPr/>
            </w:pPr>
            <w:r>
              <w:rPr>
                <w:rFonts w:eastAsia="" w:cs="Times New Roman" w:ascii="Times New Roman" w:hAnsi="Times New Roman"/>
                <w:kern w:val="0"/>
                <w:sz w:val="20"/>
                <w:szCs w:val="20"/>
                <w:lang w:val="ru-RU" w:eastAsia="en-US" w:bidi="ar-SA"/>
              </w:rPr>
              <w:t>6 км, 15 минут</w:t>
            </w:r>
          </w:p>
        </w:tc>
      </w:tr>
      <w:tr>
        <w:trPr>
          <w:trHeight w:val="302" w:hRule="atLeast"/>
        </w:trPr>
        <w:tc>
          <w:tcPr>
            <w:tcW w:w="2946" w:type="dxa"/>
            <w:tcBorders/>
          </w:tcPr>
          <w:p>
            <w:pPr>
              <w:pStyle w:val="Normal"/>
              <w:widowControl w:val="false"/>
              <w:suppressAutoHyphens w:val="true"/>
              <w:spacing w:lineRule="auto" w:line="240" w:before="0" w:after="0"/>
              <w:jc w:val="center"/>
              <w:rPr/>
            </w:pPr>
            <w:r>
              <w:rPr>
                <w:rFonts w:eastAsia="" w:cs="Times New Roman" w:ascii="Times New Roman" w:hAnsi="Times New Roman"/>
                <w:kern w:val="0"/>
                <w:sz w:val="20"/>
                <w:szCs w:val="20"/>
                <w:lang w:val="ru-RU" w:eastAsia="en-US" w:bidi="ar-SA"/>
              </w:rPr>
              <w:t>ГБ № 1, поликлиника № 1,</w:t>
            </w:r>
          </w:p>
          <w:p>
            <w:pPr>
              <w:pStyle w:val="Normal"/>
              <w:widowControl w:val="false"/>
              <w:suppressAutoHyphens w:val="true"/>
              <w:spacing w:lineRule="auto" w:line="240" w:before="0" w:after="0"/>
              <w:jc w:val="center"/>
              <w:rPr/>
            </w:pPr>
            <w:r>
              <w:rPr>
                <w:rFonts w:eastAsia="" w:cs="Times New Roman" w:ascii="Times New Roman" w:hAnsi="Times New Roman"/>
                <w:kern w:val="0"/>
                <w:sz w:val="20"/>
                <w:szCs w:val="20"/>
                <w:lang w:val="ru-RU" w:eastAsia="en-US" w:bidi="ar-SA"/>
              </w:rPr>
              <w:t>пл. Восставших, д. 1</w:t>
            </w:r>
          </w:p>
        </w:tc>
        <w:tc>
          <w:tcPr>
            <w:tcW w:w="3258" w:type="dxa"/>
            <w:tcBorders/>
          </w:tcPr>
          <w:p>
            <w:pPr>
              <w:pStyle w:val="Normal"/>
              <w:widowControl w:val="false"/>
              <w:suppressAutoHyphens w:val="true"/>
              <w:spacing w:lineRule="auto" w:line="240" w:before="0" w:after="0"/>
              <w:jc w:val="center"/>
              <w:rPr/>
            </w:pPr>
            <w:r>
              <w:rPr>
                <w:rFonts w:eastAsia="" w:cs="Times New Roman" w:ascii="Times New Roman" w:hAnsi="Times New Roman"/>
                <w:spacing w:val="1"/>
                <w:kern w:val="0"/>
                <w:sz w:val="20"/>
                <w:szCs w:val="20"/>
                <w:lang w:val="ru-RU" w:eastAsia="en-US" w:bidi="ar-SA"/>
              </w:rPr>
              <w:t>ГБ № 1, поликлиника № 1,</w:t>
            </w:r>
          </w:p>
          <w:p>
            <w:pPr>
              <w:pStyle w:val="Normal"/>
              <w:widowControl w:val="false"/>
              <w:suppressAutoHyphens w:val="true"/>
              <w:spacing w:lineRule="auto" w:line="240" w:before="0" w:after="0"/>
              <w:jc w:val="center"/>
              <w:rPr/>
            </w:pPr>
            <w:r>
              <w:rPr>
                <w:rFonts w:eastAsia="" w:cs="Times New Roman" w:ascii="Times New Roman" w:hAnsi="Times New Roman"/>
                <w:spacing w:val="1"/>
                <w:kern w:val="0"/>
                <w:sz w:val="20"/>
                <w:szCs w:val="20"/>
                <w:lang w:val="ru-RU" w:eastAsia="en-US" w:bidi="ar-SA"/>
              </w:rPr>
              <w:t>пл. Восставших, д. 1</w:t>
            </w:r>
          </w:p>
        </w:tc>
        <w:tc>
          <w:tcPr>
            <w:tcW w:w="3396" w:type="dxa"/>
            <w:tcBorders/>
          </w:tcPr>
          <w:p>
            <w:pPr>
              <w:pStyle w:val="Normal"/>
              <w:widowControl w:val="false"/>
              <w:suppressAutoHyphens w:val="true"/>
              <w:spacing w:lineRule="auto" w:line="240" w:before="0" w:after="0"/>
              <w:jc w:val="center"/>
              <w:rPr/>
            </w:pPr>
            <w:r>
              <w:rPr>
                <w:rFonts w:eastAsia="" w:cs="Times New Roman" w:ascii="Times New Roman" w:hAnsi="Times New Roman"/>
                <w:spacing w:val="1"/>
                <w:kern w:val="0"/>
                <w:sz w:val="20"/>
                <w:szCs w:val="20"/>
                <w:lang w:val="ru-RU" w:eastAsia="en-US" w:bidi="ar-SA"/>
              </w:rPr>
              <w:t>ГБ № 1, поликлиника № 1,</w:t>
            </w:r>
          </w:p>
          <w:p>
            <w:pPr>
              <w:pStyle w:val="Normal"/>
              <w:widowControl w:val="false"/>
              <w:suppressAutoHyphens w:val="true"/>
              <w:spacing w:lineRule="auto" w:line="240" w:before="0" w:after="0"/>
              <w:jc w:val="center"/>
              <w:rPr/>
            </w:pPr>
            <w:r>
              <w:rPr>
                <w:rFonts w:eastAsia="" w:cs="Times New Roman" w:ascii="Times New Roman" w:hAnsi="Times New Roman"/>
                <w:spacing w:val="1"/>
                <w:kern w:val="0"/>
                <w:sz w:val="20"/>
                <w:szCs w:val="20"/>
                <w:lang w:val="ru-RU" w:eastAsia="en-US" w:bidi="ar-SA"/>
              </w:rPr>
              <w:t>пл. Восставших, д. 1</w:t>
            </w:r>
          </w:p>
          <w:p>
            <w:pPr>
              <w:pStyle w:val="Normal"/>
              <w:widowControl w:val="false"/>
              <w:suppressAutoHyphens w:val="true"/>
              <w:spacing w:lineRule="auto" w:line="240" w:before="0" w:after="0"/>
              <w:jc w:val="center"/>
              <w:rPr/>
            </w:pPr>
            <w:r>
              <w:rPr>
                <w:rFonts w:eastAsia="" w:cs="Times New Roman" w:ascii="Times New Roman" w:hAnsi="Times New Roman"/>
                <w:spacing w:val="1"/>
                <w:kern w:val="0"/>
                <w:sz w:val="20"/>
                <w:szCs w:val="20"/>
                <w:lang w:val="ru-RU" w:eastAsia="en-US" w:bidi="ar-SA"/>
              </w:rPr>
              <w:t>2-5 км, 10-15 минут</w:t>
            </w:r>
          </w:p>
        </w:tc>
      </w:tr>
      <w:tr>
        <w:trPr>
          <w:trHeight w:val="302" w:hRule="atLeast"/>
        </w:trPr>
        <w:tc>
          <w:tcPr>
            <w:tcW w:w="2946" w:type="dxa"/>
            <w:tcBorders/>
          </w:tcPr>
          <w:p>
            <w:pPr>
              <w:pStyle w:val="Normal"/>
              <w:widowControl w:val="false"/>
              <w:suppressAutoHyphens w:val="true"/>
              <w:spacing w:lineRule="auto" w:line="240" w:before="0" w:after="0"/>
              <w:jc w:val="center"/>
              <w:rPr/>
            </w:pPr>
            <w:r>
              <w:rPr>
                <w:rFonts w:eastAsia="" w:cs="Times New Roman" w:ascii="Times New Roman" w:hAnsi="Times New Roman"/>
                <w:kern w:val="0"/>
                <w:sz w:val="20"/>
                <w:szCs w:val="20"/>
                <w:lang w:val="ru-RU" w:eastAsia="en-US" w:bidi="ar-SA"/>
              </w:rPr>
              <w:t>ГБ № 1, поликлиника № 2,</w:t>
            </w:r>
          </w:p>
          <w:p>
            <w:pPr>
              <w:pStyle w:val="Normal"/>
              <w:widowControl w:val="false"/>
              <w:suppressAutoHyphens w:val="true"/>
              <w:spacing w:lineRule="auto" w:line="240" w:before="0" w:after="0"/>
              <w:jc w:val="center"/>
              <w:rPr/>
            </w:pPr>
            <w:r>
              <w:rPr>
                <w:rFonts w:eastAsia="" w:cs="Times New Roman" w:ascii="Times New Roman" w:hAnsi="Times New Roman"/>
                <w:kern w:val="0"/>
                <w:sz w:val="20"/>
                <w:szCs w:val="20"/>
                <w:lang w:val="ru-RU" w:eastAsia="en-US" w:bidi="ar-SA"/>
              </w:rPr>
              <w:t>ул. Ерошенко, д. 11</w:t>
            </w:r>
          </w:p>
        </w:tc>
        <w:tc>
          <w:tcPr>
            <w:tcW w:w="3258" w:type="dxa"/>
            <w:tcBorders/>
          </w:tcPr>
          <w:p>
            <w:pPr>
              <w:pStyle w:val="Normal"/>
              <w:widowControl w:val="false"/>
              <w:suppressAutoHyphens w:val="true"/>
              <w:spacing w:lineRule="auto" w:line="240" w:before="0" w:after="0"/>
              <w:jc w:val="center"/>
              <w:rPr/>
            </w:pPr>
            <w:r>
              <w:rPr>
                <w:rFonts w:eastAsia="" w:cs="Times New Roman" w:ascii="Times New Roman" w:hAnsi="Times New Roman"/>
                <w:kern w:val="0"/>
                <w:sz w:val="20"/>
                <w:szCs w:val="20"/>
                <w:lang w:val="ru-RU" w:eastAsia="en-US" w:bidi="ar-SA"/>
              </w:rPr>
              <w:t>ГБ № 1, поликлиника № 2,</w:t>
            </w:r>
          </w:p>
          <w:p>
            <w:pPr>
              <w:pStyle w:val="Normal"/>
              <w:widowControl w:val="false"/>
              <w:suppressAutoHyphens w:val="true"/>
              <w:spacing w:lineRule="auto" w:line="240" w:before="0" w:after="0"/>
              <w:jc w:val="center"/>
              <w:rPr/>
            </w:pPr>
            <w:r>
              <w:rPr>
                <w:rFonts w:eastAsia="" w:cs="Times New Roman" w:ascii="Times New Roman" w:hAnsi="Times New Roman"/>
                <w:kern w:val="0"/>
                <w:sz w:val="20"/>
                <w:szCs w:val="20"/>
                <w:lang w:val="ru-RU" w:eastAsia="en-US" w:bidi="ar-SA"/>
              </w:rPr>
              <w:t>ул. Ерошенко, д. 11</w:t>
            </w:r>
          </w:p>
        </w:tc>
        <w:tc>
          <w:tcPr>
            <w:tcW w:w="3396" w:type="dxa"/>
            <w:tcBorders/>
          </w:tcPr>
          <w:p>
            <w:pPr>
              <w:pStyle w:val="Normal"/>
              <w:widowControl w:val="false"/>
              <w:suppressAutoHyphens w:val="true"/>
              <w:spacing w:lineRule="auto" w:line="240" w:before="0" w:after="0"/>
              <w:jc w:val="center"/>
              <w:rPr/>
            </w:pPr>
            <w:r>
              <w:rPr>
                <w:rFonts w:eastAsia="" w:cs="Times New Roman" w:ascii="Times New Roman" w:hAnsi="Times New Roman"/>
                <w:spacing w:val="1"/>
                <w:kern w:val="0"/>
                <w:sz w:val="20"/>
                <w:szCs w:val="20"/>
                <w:lang w:val="ru-RU" w:eastAsia="en-US" w:bidi="ar-SA"/>
              </w:rPr>
              <w:t>ГБ № 1, поликлиника № 1,</w:t>
            </w:r>
          </w:p>
          <w:p>
            <w:pPr>
              <w:pStyle w:val="Normal"/>
              <w:widowControl w:val="false"/>
              <w:suppressAutoHyphens w:val="true"/>
              <w:spacing w:lineRule="auto" w:line="240" w:before="0" w:after="0"/>
              <w:jc w:val="center"/>
              <w:rPr/>
            </w:pPr>
            <w:r>
              <w:rPr>
                <w:rFonts w:eastAsia="" w:cs="Times New Roman" w:ascii="Times New Roman" w:hAnsi="Times New Roman"/>
                <w:spacing w:val="1"/>
                <w:kern w:val="0"/>
                <w:sz w:val="20"/>
                <w:szCs w:val="20"/>
                <w:lang w:val="ru-RU" w:eastAsia="en-US" w:bidi="ar-SA"/>
              </w:rPr>
              <w:t>пл. Восставших, д. 1</w:t>
            </w:r>
          </w:p>
          <w:p>
            <w:pPr>
              <w:pStyle w:val="Normal"/>
              <w:widowControl w:val="false"/>
              <w:suppressAutoHyphens w:val="true"/>
              <w:spacing w:lineRule="auto" w:line="240" w:before="0" w:after="0"/>
              <w:jc w:val="center"/>
              <w:rPr/>
            </w:pPr>
            <w:r>
              <w:rPr>
                <w:rFonts w:eastAsia="" w:cs="Times New Roman" w:ascii="Times New Roman" w:hAnsi="Times New Roman"/>
                <w:kern w:val="0"/>
                <w:sz w:val="20"/>
                <w:szCs w:val="20"/>
                <w:lang w:val="ru-RU" w:eastAsia="en-US" w:bidi="ar-SA"/>
              </w:rPr>
              <w:t>5 км, 13 минут</w:t>
            </w:r>
          </w:p>
        </w:tc>
      </w:tr>
      <w:tr>
        <w:trPr>
          <w:trHeight w:val="302" w:hRule="atLeast"/>
        </w:trPr>
        <w:tc>
          <w:tcPr>
            <w:tcW w:w="2946" w:type="dxa"/>
            <w:tcBorders/>
          </w:tcPr>
          <w:p>
            <w:pPr>
              <w:pStyle w:val="Normal"/>
              <w:widowControl w:val="false"/>
              <w:suppressAutoHyphens w:val="true"/>
              <w:spacing w:lineRule="auto" w:line="240" w:before="0" w:after="0"/>
              <w:jc w:val="center"/>
              <w:rPr/>
            </w:pPr>
            <w:r>
              <w:rPr>
                <w:rFonts w:eastAsia="" w:cs="Times New Roman" w:ascii="Times New Roman" w:hAnsi="Times New Roman"/>
                <w:kern w:val="0"/>
                <w:sz w:val="20"/>
                <w:szCs w:val="20"/>
                <w:lang w:val="ru-RU" w:eastAsia="en-US" w:bidi="ar-SA"/>
              </w:rPr>
              <w:t>ГБ № 1, поликлиника № 3,</w:t>
            </w:r>
          </w:p>
          <w:p>
            <w:pPr>
              <w:pStyle w:val="Normal"/>
              <w:widowControl w:val="false"/>
              <w:suppressAutoHyphens w:val="true"/>
              <w:spacing w:lineRule="auto" w:line="240" w:before="0" w:after="0"/>
              <w:jc w:val="center"/>
              <w:rPr/>
            </w:pPr>
            <w:r>
              <w:rPr>
                <w:rFonts w:eastAsia="" w:cs="Times New Roman" w:ascii="Times New Roman" w:hAnsi="Times New Roman"/>
                <w:kern w:val="0"/>
                <w:sz w:val="20"/>
                <w:szCs w:val="20"/>
                <w:lang w:val="ru-RU" w:eastAsia="en-US" w:bidi="ar-SA"/>
              </w:rPr>
              <w:t>ул. Бориса Михайлова, д. 4</w:t>
            </w:r>
          </w:p>
        </w:tc>
        <w:tc>
          <w:tcPr>
            <w:tcW w:w="3258" w:type="dxa"/>
            <w:tcBorders/>
          </w:tcPr>
          <w:p>
            <w:pPr>
              <w:pStyle w:val="Normal"/>
              <w:widowControl w:val="false"/>
              <w:suppressAutoHyphens w:val="true"/>
              <w:spacing w:lineRule="auto" w:line="240" w:before="0" w:after="0"/>
              <w:jc w:val="center"/>
              <w:rPr/>
            </w:pPr>
            <w:r>
              <w:rPr>
                <w:rFonts w:eastAsia="" w:cs="Times New Roman" w:ascii="Times New Roman" w:hAnsi="Times New Roman"/>
                <w:kern w:val="0"/>
                <w:sz w:val="20"/>
                <w:szCs w:val="20"/>
                <w:lang w:val="ru-RU" w:eastAsia="en-US" w:bidi="ar-SA"/>
              </w:rPr>
              <w:t>ГБ № 1, поликлиника № 3,</w:t>
            </w:r>
          </w:p>
          <w:p>
            <w:pPr>
              <w:pStyle w:val="Normal"/>
              <w:widowControl w:val="false"/>
              <w:suppressAutoHyphens w:val="true"/>
              <w:spacing w:lineRule="auto" w:line="240" w:before="0" w:after="0"/>
              <w:jc w:val="center"/>
              <w:rPr/>
            </w:pPr>
            <w:r>
              <w:rPr>
                <w:rFonts w:eastAsia="" w:cs="Times New Roman" w:ascii="Times New Roman" w:hAnsi="Times New Roman"/>
                <w:kern w:val="0"/>
                <w:sz w:val="20"/>
                <w:szCs w:val="20"/>
                <w:lang w:val="ru-RU" w:eastAsia="en-US" w:bidi="ar-SA"/>
              </w:rPr>
              <w:t>ул. Бориса Михайлова, д. 4</w:t>
            </w:r>
          </w:p>
        </w:tc>
        <w:tc>
          <w:tcPr>
            <w:tcW w:w="3396" w:type="dxa"/>
            <w:tcBorders/>
          </w:tcPr>
          <w:p>
            <w:pPr>
              <w:pStyle w:val="Normal"/>
              <w:widowControl w:val="false"/>
              <w:suppressAutoHyphens w:val="true"/>
              <w:spacing w:lineRule="auto" w:line="240" w:before="0" w:after="0"/>
              <w:jc w:val="center"/>
              <w:rPr/>
            </w:pPr>
            <w:r>
              <w:rPr>
                <w:rFonts w:eastAsia="" w:cs="Times New Roman" w:ascii="Times New Roman" w:hAnsi="Times New Roman"/>
                <w:spacing w:val="1"/>
                <w:kern w:val="0"/>
                <w:sz w:val="20"/>
                <w:szCs w:val="20"/>
                <w:lang w:val="ru-RU" w:eastAsia="en-US" w:bidi="ar-SA"/>
              </w:rPr>
              <w:t>ГБ № 1, поликлиника № 1,</w:t>
            </w:r>
          </w:p>
          <w:p>
            <w:pPr>
              <w:pStyle w:val="Normal"/>
              <w:widowControl w:val="false"/>
              <w:suppressAutoHyphens w:val="true"/>
              <w:spacing w:lineRule="auto" w:line="240" w:before="0" w:after="0"/>
              <w:jc w:val="center"/>
              <w:rPr/>
            </w:pPr>
            <w:r>
              <w:rPr>
                <w:rFonts w:eastAsia="" w:cs="Times New Roman" w:ascii="Times New Roman" w:hAnsi="Times New Roman"/>
                <w:spacing w:val="1"/>
                <w:kern w:val="0"/>
                <w:sz w:val="20"/>
                <w:szCs w:val="20"/>
                <w:lang w:val="ru-RU" w:eastAsia="en-US" w:bidi="ar-SA"/>
              </w:rPr>
              <w:t>пл. Восставших, д. 1</w:t>
            </w:r>
          </w:p>
          <w:p>
            <w:pPr>
              <w:pStyle w:val="Normal"/>
              <w:widowControl w:val="false"/>
              <w:suppressAutoHyphens w:val="true"/>
              <w:spacing w:lineRule="auto" w:line="240" w:before="0" w:after="0"/>
              <w:jc w:val="center"/>
              <w:rPr/>
            </w:pPr>
            <w:r>
              <w:rPr>
                <w:rFonts w:eastAsia="" w:cs="Times New Roman" w:ascii="Times New Roman" w:hAnsi="Times New Roman"/>
                <w:kern w:val="0"/>
                <w:sz w:val="20"/>
                <w:szCs w:val="20"/>
                <w:lang w:val="ru-RU" w:eastAsia="en-US" w:bidi="ar-SA"/>
              </w:rPr>
              <w:t>9 км, 22 минут</w:t>
            </w:r>
          </w:p>
        </w:tc>
      </w:tr>
      <w:tr>
        <w:trPr>
          <w:trHeight w:val="302" w:hRule="atLeast"/>
        </w:trPr>
        <w:tc>
          <w:tcPr>
            <w:tcW w:w="2946" w:type="dxa"/>
            <w:tcBorders/>
          </w:tcPr>
          <w:p>
            <w:pPr>
              <w:pStyle w:val="Normal"/>
              <w:widowControl w:val="false"/>
              <w:suppressAutoHyphens w:val="true"/>
              <w:spacing w:lineRule="auto" w:line="240" w:before="0" w:after="0"/>
              <w:jc w:val="center"/>
              <w:rPr/>
            </w:pPr>
            <w:r>
              <w:rPr>
                <w:rFonts w:eastAsia="" w:cs="Times New Roman" w:ascii="Times New Roman" w:hAnsi="Times New Roman"/>
                <w:kern w:val="0"/>
                <w:sz w:val="20"/>
                <w:szCs w:val="20"/>
                <w:lang w:val="ru-RU" w:eastAsia="en-US" w:bidi="ar-SA"/>
              </w:rPr>
              <w:t>ГБ № 1, поликлиника № 4, поликлиническое подразделение № 1,</w:t>
            </w:r>
          </w:p>
          <w:p>
            <w:pPr>
              <w:pStyle w:val="Normal"/>
              <w:widowControl w:val="false"/>
              <w:suppressAutoHyphens w:val="true"/>
              <w:spacing w:lineRule="auto" w:line="240" w:before="0" w:after="0"/>
              <w:jc w:val="center"/>
              <w:rPr/>
            </w:pPr>
            <w:r>
              <w:rPr>
                <w:rFonts w:eastAsia="" w:cs="Times New Roman" w:ascii="Times New Roman" w:hAnsi="Times New Roman"/>
                <w:kern w:val="0"/>
                <w:sz w:val="20"/>
                <w:szCs w:val="20"/>
                <w:lang w:val="ru-RU" w:eastAsia="en-US" w:bidi="ar-SA"/>
              </w:rPr>
              <w:t>ул. Супруна, д. 19</w:t>
            </w:r>
          </w:p>
        </w:tc>
        <w:tc>
          <w:tcPr>
            <w:tcW w:w="3258" w:type="dxa"/>
            <w:tcBorders/>
          </w:tcPr>
          <w:p>
            <w:pPr>
              <w:pStyle w:val="Normal"/>
              <w:widowControl w:val="false"/>
              <w:suppressAutoHyphens w:val="true"/>
              <w:spacing w:lineRule="auto" w:line="240" w:before="0" w:after="0"/>
              <w:jc w:val="center"/>
              <w:rPr/>
            </w:pPr>
            <w:r>
              <w:rPr>
                <w:rFonts w:eastAsia="" w:cs="Times New Roman" w:ascii="Times New Roman" w:hAnsi="Times New Roman"/>
                <w:kern w:val="0"/>
                <w:sz w:val="20"/>
                <w:szCs w:val="20"/>
                <w:lang w:val="ru-RU" w:eastAsia="en-US" w:bidi="ar-SA"/>
              </w:rPr>
              <w:t>ГБ № 1, поликлиника № 4, поликлиническое</w:t>
            </w:r>
          </w:p>
          <w:p>
            <w:pPr>
              <w:pStyle w:val="Normal"/>
              <w:widowControl w:val="false"/>
              <w:suppressAutoHyphens w:val="true"/>
              <w:spacing w:lineRule="auto" w:line="240" w:before="0" w:after="0"/>
              <w:jc w:val="center"/>
              <w:rPr/>
            </w:pPr>
            <w:r>
              <w:rPr>
                <w:rFonts w:eastAsia="" w:cs="Times New Roman" w:ascii="Times New Roman" w:hAnsi="Times New Roman"/>
                <w:kern w:val="0"/>
                <w:sz w:val="20"/>
                <w:szCs w:val="20"/>
                <w:lang w:val="ru-RU" w:eastAsia="en-US" w:bidi="ar-SA"/>
              </w:rPr>
              <w:t>подразделение № 1,</w:t>
            </w:r>
          </w:p>
          <w:p>
            <w:pPr>
              <w:pStyle w:val="Normal"/>
              <w:widowControl w:val="false"/>
              <w:suppressAutoHyphens w:val="true"/>
              <w:spacing w:lineRule="auto" w:line="240" w:before="0" w:after="0"/>
              <w:jc w:val="center"/>
              <w:rPr/>
            </w:pPr>
            <w:r>
              <w:rPr>
                <w:rFonts w:eastAsia="" w:cs="Times New Roman" w:ascii="Times New Roman" w:hAnsi="Times New Roman"/>
                <w:kern w:val="0"/>
                <w:sz w:val="20"/>
                <w:szCs w:val="20"/>
                <w:lang w:val="ru-RU" w:eastAsia="en-US" w:bidi="ar-SA"/>
              </w:rPr>
              <w:t>ул. Супруна, д. 19</w:t>
            </w:r>
          </w:p>
        </w:tc>
        <w:tc>
          <w:tcPr>
            <w:tcW w:w="3396" w:type="dxa"/>
            <w:tcBorders/>
          </w:tcPr>
          <w:p>
            <w:pPr>
              <w:pStyle w:val="Normal"/>
              <w:widowControl w:val="false"/>
              <w:suppressAutoHyphens w:val="true"/>
              <w:spacing w:lineRule="auto" w:line="240" w:before="0" w:after="0"/>
              <w:jc w:val="center"/>
              <w:rPr/>
            </w:pPr>
            <w:r>
              <w:rPr>
                <w:rFonts w:eastAsia="" w:cs="Times New Roman" w:ascii="Times New Roman" w:hAnsi="Times New Roman"/>
                <w:spacing w:val="1"/>
                <w:kern w:val="0"/>
                <w:sz w:val="20"/>
                <w:szCs w:val="20"/>
                <w:lang w:val="ru-RU" w:eastAsia="en-US" w:bidi="ar-SA"/>
              </w:rPr>
              <w:t>ГБ № 1, поликлиника № 1,</w:t>
            </w:r>
          </w:p>
          <w:p>
            <w:pPr>
              <w:pStyle w:val="Normal"/>
              <w:widowControl w:val="false"/>
              <w:suppressAutoHyphens w:val="true"/>
              <w:spacing w:lineRule="auto" w:line="240" w:before="0" w:after="0"/>
              <w:jc w:val="center"/>
              <w:rPr/>
            </w:pPr>
            <w:r>
              <w:rPr>
                <w:rFonts w:eastAsia="" w:cs="Times New Roman" w:ascii="Times New Roman" w:hAnsi="Times New Roman"/>
                <w:spacing w:val="1"/>
                <w:kern w:val="0"/>
                <w:sz w:val="20"/>
                <w:szCs w:val="20"/>
                <w:lang w:val="ru-RU" w:eastAsia="en-US" w:bidi="ar-SA"/>
              </w:rPr>
              <w:t>пл. Восставших, д. 1</w:t>
            </w:r>
          </w:p>
          <w:p>
            <w:pPr>
              <w:pStyle w:val="Normal"/>
              <w:widowControl w:val="false"/>
              <w:suppressAutoHyphens w:val="true"/>
              <w:spacing w:lineRule="auto" w:line="240" w:before="0" w:after="0"/>
              <w:jc w:val="center"/>
              <w:rPr/>
            </w:pPr>
            <w:r>
              <w:rPr>
                <w:rFonts w:eastAsia="" w:cs="Times New Roman" w:ascii="Times New Roman" w:hAnsi="Times New Roman"/>
                <w:kern w:val="0"/>
                <w:sz w:val="20"/>
                <w:szCs w:val="20"/>
                <w:lang w:val="ru-RU" w:eastAsia="en-US" w:bidi="ar-SA"/>
              </w:rPr>
              <w:t>10 минут, 3 км</w:t>
            </w:r>
          </w:p>
        </w:tc>
      </w:tr>
      <w:tr>
        <w:trPr>
          <w:trHeight w:val="302" w:hRule="atLeast"/>
        </w:trPr>
        <w:tc>
          <w:tcPr>
            <w:tcW w:w="2946" w:type="dxa"/>
            <w:tcBorders/>
          </w:tcPr>
          <w:p>
            <w:pPr>
              <w:pStyle w:val="Normal"/>
              <w:widowControl w:val="false"/>
              <w:suppressAutoHyphens w:val="true"/>
              <w:spacing w:lineRule="auto" w:line="240" w:before="0" w:after="0"/>
              <w:jc w:val="center"/>
              <w:rPr/>
            </w:pPr>
            <w:r>
              <w:rPr>
                <w:rFonts w:eastAsia="" w:cs="Times New Roman" w:ascii="Times New Roman" w:hAnsi="Times New Roman"/>
                <w:kern w:val="0"/>
                <w:sz w:val="20"/>
                <w:szCs w:val="20"/>
                <w:lang w:val="ru-RU" w:eastAsia="en-US" w:bidi="ar-SA"/>
              </w:rPr>
              <w:t>ГБ № 1, поликлиника № 4, поликлиническое подразделение № 2,</w:t>
            </w:r>
          </w:p>
          <w:p>
            <w:pPr>
              <w:pStyle w:val="Normal"/>
              <w:widowControl w:val="false"/>
              <w:suppressAutoHyphens w:val="true"/>
              <w:spacing w:lineRule="auto" w:line="240" w:before="0" w:after="0"/>
              <w:jc w:val="center"/>
              <w:rPr/>
            </w:pPr>
            <w:r>
              <w:rPr>
                <w:rFonts w:eastAsia="" w:cs="Times New Roman" w:ascii="Times New Roman" w:hAnsi="Times New Roman"/>
                <w:kern w:val="0"/>
                <w:sz w:val="20"/>
                <w:szCs w:val="20"/>
                <w:lang w:val="ru-RU" w:eastAsia="en-US" w:bidi="ar-SA"/>
              </w:rPr>
              <w:t>ул. Силаева, д. 3</w:t>
            </w:r>
          </w:p>
        </w:tc>
        <w:tc>
          <w:tcPr>
            <w:tcW w:w="3258" w:type="dxa"/>
            <w:tcBorders/>
          </w:tcPr>
          <w:p>
            <w:pPr>
              <w:pStyle w:val="Normal"/>
              <w:widowControl w:val="false"/>
              <w:suppressAutoHyphens w:val="true"/>
              <w:spacing w:lineRule="auto" w:line="240" w:before="0" w:after="0"/>
              <w:jc w:val="center"/>
              <w:rPr/>
            </w:pPr>
            <w:r>
              <w:rPr>
                <w:rFonts w:eastAsia="" w:cs="Times New Roman" w:ascii="Times New Roman" w:hAnsi="Times New Roman"/>
                <w:kern w:val="0"/>
                <w:sz w:val="20"/>
                <w:szCs w:val="20"/>
                <w:lang w:val="ru-RU" w:eastAsia="en-US" w:bidi="ar-SA"/>
              </w:rPr>
              <w:t>ГБ № 1, поликлиника № 4, поликлиническое</w:t>
            </w:r>
          </w:p>
          <w:p>
            <w:pPr>
              <w:pStyle w:val="Normal"/>
              <w:widowControl w:val="false"/>
              <w:suppressAutoHyphens w:val="true"/>
              <w:spacing w:lineRule="auto" w:line="240" w:before="0" w:after="0"/>
              <w:jc w:val="center"/>
              <w:rPr/>
            </w:pPr>
            <w:r>
              <w:rPr>
                <w:rFonts w:eastAsia="" w:cs="Times New Roman" w:ascii="Times New Roman" w:hAnsi="Times New Roman"/>
                <w:kern w:val="0"/>
                <w:sz w:val="20"/>
                <w:szCs w:val="20"/>
                <w:lang w:val="ru-RU" w:eastAsia="en-US" w:bidi="ar-SA"/>
              </w:rPr>
              <w:t>подразделение № 2,</w:t>
            </w:r>
          </w:p>
          <w:p>
            <w:pPr>
              <w:pStyle w:val="Normal"/>
              <w:widowControl w:val="false"/>
              <w:suppressAutoHyphens w:val="true"/>
              <w:spacing w:lineRule="auto" w:line="240" w:before="0" w:after="0"/>
              <w:jc w:val="center"/>
              <w:rPr/>
            </w:pPr>
            <w:r>
              <w:rPr>
                <w:rFonts w:eastAsia="" w:cs="Times New Roman" w:ascii="Times New Roman" w:hAnsi="Times New Roman"/>
                <w:kern w:val="0"/>
                <w:sz w:val="20"/>
                <w:szCs w:val="20"/>
                <w:lang w:val="ru-RU" w:eastAsia="en-US" w:bidi="ar-SA"/>
              </w:rPr>
              <w:t>ул. Силаева, д. 3</w:t>
            </w:r>
          </w:p>
        </w:tc>
        <w:tc>
          <w:tcPr>
            <w:tcW w:w="3396" w:type="dxa"/>
            <w:tcBorders/>
          </w:tcPr>
          <w:p>
            <w:pPr>
              <w:pStyle w:val="Normal"/>
              <w:widowControl w:val="false"/>
              <w:suppressAutoHyphens w:val="true"/>
              <w:spacing w:lineRule="auto" w:line="240" w:before="0" w:after="0"/>
              <w:jc w:val="center"/>
              <w:rPr/>
            </w:pPr>
            <w:r>
              <w:rPr>
                <w:rFonts w:eastAsia="" w:cs="Times New Roman" w:ascii="Times New Roman" w:hAnsi="Times New Roman"/>
                <w:spacing w:val="1"/>
                <w:kern w:val="0"/>
                <w:sz w:val="20"/>
                <w:szCs w:val="20"/>
                <w:lang w:val="ru-RU" w:eastAsia="en-US" w:bidi="ar-SA"/>
              </w:rPr>
              <w:t>ГБ № 1, поликлиника № 1,</w:t>
            </w:r>
          </w:p>
          <w:p>
            <w:pPr>
              <w:pStyle w:val="Normal"/>
              <w:widowControl w:val="false"/>
              <w:suppressAutoHyphens w:val="true"/>
              <w:spacing w:lineRule="auto" w:line="240" w:before="0" w:after="0"/>
              <w:jc w:val="center"/>
              <w:rPr/>
            </w:pPr>
            <w:r>
              <w:rPr>
                <w:rFonts w:eastAsia="" w:cs="Times New Roman" w:ascii="Times New Roman" w:hAnsi="Times New Roman"/>
                <w:spacing w:val="1"/>
                <w:kern w:val="0"/>
                <w:sz w:val="20"/>
                <w:szCs w:val="20"/>
                <w:lang w:val="ru-RU" w:eastAsia="en-US" w:bidi="ar-SA"/>
              </w:rPr>
              <w:t>пл. Восставших, д. 1</w:t>
            </w:r>
          </w:p>
          <w:p>
            <w:pPr>
              <w:pStyle w:val="Normal"/>
              <w:widowControl w:val="false"/>
              <w:suppressAutoHyphens w:val="true"/>
              <w:spacing w:lineRule="auto" w:line="240" w:before="0" w:after="0"/>
              <w:jc w:val="center"/>
              <w:rPr/>
            </w:pPr>
            <w:r>
              <w:rPr>
                <w:rFonts w:eastAsia="" w:cs="Times New Roman" w:ascii="Times New Roman" w:hAnsi="Times New Roman"/>
                <w:kern w:val="0"/>
                <w:sz w:val="20"/>
                <w:szCs w:val="20"/>
                <w:lang w:val="ru-RU" w:eastAsia="en-US" w:bidi="ar-SA"/>
              </w:rPr>
              <w:t>16 минут, 3 км</w:t>
            </w:r>
          </w:p>
        </w:tc>
      </w:tr>
      <w:tr>
        <w:trPr>
          <w:trHeight w:val="302" w:hRule="atLeast"/>
        </w:trPr>
        <w:tc>
          <w:tcPr>
            <w:tcW w:w="2946" w:type="dxa"/>
            <w:tcBorders/>
          </w:tcPr>
          <w:p>
            <w:pPr>
              <w:pStyle w:val="Normal"/>
              <w:widowControl w:val="false"/>
              <w:suppressAutoHyphens w:val="true"/>
              <w:spacing w:lineRule="auto" w:line="240" w:before="0" w:after="0"/>
              <w:jc w:val="center"/>
              <w:rPr/>
            </w:pPr>
            <w:r>
              <w:rPr>
                <w:rFonts w:eastAsia="" w:cs="Times New Roman" w:ascii="Times New Roman" w:hAnsi="Times New Roman"/>
                <w:kern w:val="0"/>
                <w:sz w:val="20"/>
                <w:szCs w:val="20"/>
                <w:lang w:val="ru-RU" w:eastAsia="en-US" w:bidi="ar-SA"/>
              </w:rPr>
              <w:t>ГБ № 1, поликлиника № 5, поликлиническое подразделение № 1,</w:t>
            </w:r>
          </w:p>
          <w:p>
            <w:pPr>
              <w:pStyle w:val="Normal"/>
              <w:widowControl w:val="false"/>
              <w:suppressAutoHyphens w:val="true"/>
              <w:spacing w:lineRule="auto" w:line="240" w:before="0" w:after="0"/>
              <w:jc w:val="center"/>
              <w:rPr/>
            </w:pPr>
            <w:r>
              <w:rPr>
                <w:rFonts w:eastAsia="" w:cs="Times New Roman" w:ascii="Times New Roman" w:hAnsi="Times New Roman"/>
                <w:kern w:val="0"/>
                <w:sz w:val="20"/>
                <w:szCs w:val="20"/>
                <w:lang w:val="ru-RU" w:eastAsia="en-US" w:bidi="ar-SA"/>
              </w:rPr>
              <w:t>пл. Геннериха, д. 1</w:t>
            </w:r>
          </w:p>
        </w:tc>
        <w:tc>
          <w:tcPr>
            <w:tcW w:w="3258" w:type="dxa"/>
            <w:tcBorders/>
          </w:tcPr>
          <w:p>
            <w:pPr>
              <w:pStyle w:val="Normal"/>
              <w:widowControl w:val="false"/>
              <w:suppressAutoHyphens w:val="true"/>
              <w:spacing w:lineRule="auto" w:line="240" w:before="0" w:after="0"/>
              <w:jc w:val="center"/>
              <w:rPr/>
            </w:pPr>
            <w:r>
              <w:rPr>
                <w:rFonts w:eastAsia="" w:cs="Times New Roman" w:ascii="Times New Roman" w:hAnsi="Times New Roman"/>
                <w:kern w:val="0"/>
                <w:sz w:val="20"/>
                <w:szCs w:val="20"/>
                <w:lang w:val="ru-RU" w:eastAsia="en-US" w:bidi="ar-SA"/>
              </w:rPr>
              <w:t>ГБ № 1, поликлиника № 5, поликлиническое</w:t>
            </w:r>
          </w:p>
          <w:p>
            <w:pPr>
              <w:pStyle w:val="Normal"/>
              <w:widowControl w:val="false"/>
              <w:suppressAutoHyphens w:val="true"/>
              <w:spacing w:lineRule="auto" w:line="240" w:before="0" w:after="0"/>
              <w:jc w:val="center"/>
              <w:rPr/>
            </w:pPr>
            <w:r>
              <w:rPr>
                <w:rFonts w:eastAsia="" w:cs="Times New Roman" w:ascii="Times New Roman" w:hAnsi="Times New Roman"/>
                <w:kern w:val="0"/>
                <w:sz w:val="20"/>
                <w:szCs w:val="20"/>
                <w:lang w:val="ru-RU" w:eastAsia="en-US" w:bidi="ar-SA"/>
              </w:rPr>
              <w:t>подразделение № 1,</w:t>
            </w:r>
          </w:p>
          <w:p>
            <w:pPr>
              <w:pStyle w:val="Normal"/>
              <w:widowControl w:val="false"/>
              <w:suppressAutoHyphens w:val="true"/>
              <w:spacing w:lineRule="auto" w:line="240" w:before="0" w:after="0"/>
              <w:jc w:val="center"/>
              <w:rPr/>
            </w:pPr>
            <w:r>
              <w:rPr>
                <w:rFonts w:eastAsia="" w:cs="Times New Roman" w:ascii="Times New Roman" w:hAnsi="Times New Roman"/>
                <w:kern w:val="0"/>
                <w:sz w:val="20"/>
                <w:szCs w:val="20"/>
                <w:lang w:val="ru-RU" w:eastAsia="en-US" w:bidi="ar-SA"/>
              </w:rPr>
              <w:t>пл. Геннериха, д. 1</w:t>
            </w:r>
          </w:p>
        </w:tc>
        <w:tc>
          <w:tcPr>
            <w:tcW w:w="3396" w:type="dxa"/>
            <w:tcBorders/>
          </w:tcPr>
          <w:p>
            <w:pPr>
              <w:pStyle w:val="Normal"/>
              <w:widowControl w:val="false"/>
              <w:suppressAutoHyphens w:val="true"/>
              <w:spacing w:lineRule="auto" w:line="240" w:before="0" w:after="0"/>
              <w:jc w:val="center"/>
              <w:rPr/>
            </w:pPr>
            <w:r>
              <w:rPr>
                <w:rFonts w:eastAsia="" w:cs="Times New Roman" w:ascii="Times New Roman" w:hAnsi="Times New Roman"/>
                <w:spacing w:val="1"/>
                <w:kern w:val="0"/>
                <w:sz w:val="20"/>
                <w:szCs w:val="20"/>
                <w:lang w:val="ru-RU" w:eastAsia="en-US" w:bidi="ar-SA"/>
              </w:rPr>
              <w:t>ГБ № 1, поликлиника № 1,</w:t>
            </w:r>
          </w:p>
          <w:p>
            <w:pPr>
              <w:pStyle w:val="Normal"/>
              <w:widowControl w:val="false"/>
              <w:suppressAutoHyphens w:val="true"/>
              <w:spacing w:lineRule="auto" w:line="240" w:before="0" w:after="0"/>
              <w:jc w:val="center"/>
              <w:rPr/>
            </w:pPr>
            <w:r>
              <w:rPr>
                <w:rFonts w:eastAsia="" w:cs="Times New Roman" w:ascii="Times New Roman" w:hAnsi="Times New Roman"/>
                <w:spacing w:val="1"/>
                <w:kern w:val="0"/>
                <w:sz w:val="20"/>
                <w:szCs w:val="20"/>
                <w:lang w:val="ru-RU" w:eastAsia="en-US" w:bidi="ar-SA"/>
              </w:rPr>
              <w:t>пл. Восставших, д. 1</w:t>
            </w:r>
          </w:p>
          <w:p>
            <w:pPr>
              <w:pStyle w:val="Normal"/>
              <w:widowControl w:val="false"/>
              <w:suppressAutoHyphens w:val="true"/>
              <w:spacing w:lineRule="auto" w:line="240" w:before="0" w:after="0"/>
              <w:jc w:val="center"/>
              <w:rPr/>
            </w:pPr>
            <w:r>
              <w:rPr>
                <w:rFonts w:eastAsia="" w:cs="Times New Roman" w:ascii="Times New Roman" w:hAnsi="Times New Roman"/>
                <w:kern w:val="0"/>
                <w:sz w:val="20"/>
                <w:szCs w:val="20"/>
                <w:lang w:val="ru-RU" w:eastAsia="en-US" w:bidi="ar-SA"/>
              </w:rPr>
              <w:t>18 минут, 7 км</w:t>
            </w:r>
          </w:p>
        </w:tc>
      </w:tr>
      <w:tr>
        <w:trPr>
          <w:trHeight w:val="302" w:hRule="atLeast"/>
        </w:trPr>
        <w:tc>
          <w:tcPr>
            <w:tcW w:w="2946" w:type="dxa"/>
            <w:tcBorders/>
          </w:tcPr>
          <w:p>
            <w:pPr>
              <w:pStyle w:val="Normal"/>
              <w:widowControl w:val="false"/>
              <w:suppressAutoHyphens w:val="true"/>
              <w:spacing w:lineRule="auto" w:line="240" w:before="0" w:after="0"/>
              <w:jc w:val="center"/>
              <w:rPr/>
            </w:pPr>
            <w:r>
              <w:rPr>
                <w:rFonts w:eastAsia="" w:cs="Times New Roman" w:ascii="Times New Roman" w:hAnsi="Times New Roman"/>
                <w:kern w:val="0"/>
                <w:sz w:val="20"/>
                <w:szCs w:val="20"/>
                <w:lang w:val="ru-RU" w:eastAsia="en-US" w:bidi="ar-SA"/>
              </w:rPr>
              <w:t>ГБ № 1, поликлиника № 5, поликлиническое подразделение № 2,</w:t>
            </w:r>
          </w:p>
          <w:p>
            <w:pPr>
              <w:pStyle w:val="Normal"/>
              <w:widowControl w:val="false"/>
              <w:suppressAutoHyphens w:val="true"/>
              <w:spacing w:lineRule="auto" w:line="240" w:before="0" w:after="0"/>
              <w:jc w:val="center"/>
              <w:rPr/>
            </w:pPr>
            <w:r>
              <w:rPr>
                <w:rFonts w:eastAsia="" w:cs="Times New Roman" w:ascii="Times New Roman" w:hAnsi="Times New Roman"/>
                <w:kern w:val="0"/>
                <w:sz w:val="20"/>
                <w:szCs w:val="20"/>
                <w:lang w:val="ru-RU" w:eastAsia="en-US" w:bidi="ar-SA"/>
              </w:rPr>
              <w:t>ул. Будищева, д. 9</w:t>
            </w:r>
          </w:p>
        </w:tc>
        <w:tc>
          <w:tcPr>
            <w:tcW w:w="3258" w:type="dxa"/>
            <w:tcBorders/>
          </w:tcPr>
          <w:p>
            <w:pPr>
              <w:pStyle w:val="Normal"/>
              <w:widowControl w:val="false"/>
              <w:suppressAutoHyphens w:val="true"/>
              <w:spacing w:lineRule="auto" w:line="240" w:before="0" w:after="0"/>
              <w:jc w:val="center"/>
              <w:rPr/>
            </w:pPr>
            <w:r>
              <w:rPr>
                <w:rFonts w:eastAsia="" w:cs="Times New Roman" w:ascii="Times New Roman" w:hAnsi="Times New Roman"/>
                <w:kern w:val="0"/>
                <w:sz w:val="20"/>
                <w:szCs w:val="20"/>
                <w:lang w:val="ru-RU" w:eastAsia="en-US" w:bidi="ar-SA"/>
              </w:rPr>
              <w:t>ГБ № 1, поликлиника № 5, поликлиническое</w:t>
            </w:r>
          </w:p>
          <w:p>
            <w:pPr>
              <w:pStyle w:val="Normal"/>
              <w:widowControl w:val="false"/>
              <w:suppressAutoHyphens w:val="true"/>
              <w:spacing w:lineRule="auto" w:line="240" w:before="0" w:after="0"/>
              <w:jc w:val="center"/>
              <w:rPr/>
            </w:pPr>
            <w:r>
              <w:rPr>
                <w:rFonts w:eastAsia="" w:cs="Times New Roman" w:ascii="Times New Roman" w:hAnsi="Times New Roman"/>
                <w:kern w:val="0"/>
                <w:sz w:val="20"/>
                <w:szCs w:val="20"/>
                <w:lang w:val="ru-RU" w:eastAsia="en-US" w:bidi="ar-SA"/>
              </w:rPr>
              <w:t>подразделение № 1,</w:t>
            </w:r>
          </w:p>
          <w:p>
            <w:pPr>
              <w:pStyle w:val="Normal"/>
              <w:widowControl w:val="false"/>
              <w:suppressAutoHyphens w:val="true"/>
              <w:spacing w:lineRule="auto" w:line="240" w:before="0" w:after="0"/>
              <w:jc w:val="center"/>
              <w:rPr/>
            </w:pPr>
            <w:r>
              <w:rPr>
                <w:rFonts w:eastAsia="" w:cs="Times New Roman" w:ascii="Times New Roman" w:hAnsi="Times New Roman"/>
                <w:kern w:val="0"/>
                <w:sz w:val="20"/>
                <w:szCs w:val="20"/>
                <w:lang w:val="ru-RU" w:eastAsia="en-US" w:bidi="ar-SA"/>
              </w:rPr>
              <w:t>пл. Геннериха, д. 1</w:t>
            </w:r>
          </w:p>
        </w:tc>
        <w:tc>
          <w:tcPr>
            <w:tcW w:w="3396" w:type="dxa"/>
            <w:tcBorders/>
          </w:tcPr>
          <w:p>
            <w:pPr>
              <w:pStyle w:val="Normal"/>
              <w:widowControl w:val="false"/>
              <w:suppressAutoHyphens w:val="true"/>
              <w:spacing w:lineRule="auto" w:line="240" w:before="0" w:after="0"/>
              <w:jc w:val="center"/>
              <w:rPr/>
            </w:pPr>
            <w:r>
              <w:rPr>
                <w:rFonts w:eastAsia="" w:cs="Times New Roman" w:ascii="Times New Roman" w:hAnsi="Times New Roman"/>
                <w:spacing w:val="1"/>
                <w:kern w:val="0"/>
                <w:sz w:val="20"/>
                <w:szCs w:val="20"/>
                <w:lang w:val="ru-RU" w:eastAsia="en-US" w:bidi="ar-SA"/>
              </w:rPr>
              <w:t>ГБ № 1, поликлиника № 1,</w:t>
            </w:r>
          </w:p>
          <w:p>
            <w:pPr>
              <w:pStyle w:val="Normal"/>
              <w:widowControl w:val="false"/>
              <w:suppressAutoHyphens w:val="true"/>
              <w:spacing w:lineRule="auto" w:line="240" w:before="0" w:after="0"/>
              <w:jc w:val="center"/>
              <w:rPr/>
            </w:pPr>
            <w:r>
              <w:rPr>
                <w:rFonts w:eastAsia="" w:cs="Times New Roman" w:ascii="Times New Roman" w:hAnsi="Times New Roman"/>
                <w:spacing w:val="1"/>
                <w:kern w:val="0"/>
                <w:sz w:val="20"/>
                <w:szCs w:val="20"/>
                <w:lang w:val="ru-RU" w:eastAsia="en-US" w:bidi="ar-SA"/>
              </w:rPr>
              <w:t>пл. Восставших, д. 1</w:t>
            </w:r>
          </w:p>
          <w:p>
            <w:pPr>
              <w:pStyle w:val="Normal"/>
              <w:widowControl w:val="false"/>
              <w:suppressAutoHyphens w:val="true"/>
              <w:spacing w:lineRule="auto" w:line="240" w:before="0" w:after="0"/>
              <w:jc w:val="center"/>
              <w:rPr/>
            </w:pPr>
            <w:r>
              <w:rPr>
                <w:rFonts w:eastAsia="" w:cs="Times New Roman" w:ascii="Times New Roman" w:hAnsi="Times New Roman"/>
                <w:kern w:val="0"/>
                <w:sz w:val="20"/>
                <w:szCs w:val="20"/>
                <w:lang w:val="ru-RU" w:eastAsia="en-US" w:bidi="ar-SA"/>
              </w:rPr>
              <w:t>16 минут, 6 км</w:t>
            </w:r>
          </w:p>
        </w:tc>
      </w:tr>
      <w:tr>
        <w:trPr>
          <w:trHeight w:val="302" w:hRule="atLeast"/>
        </w:trPr>
        <w:tc>
          <w:tcPr>
            <w:tcW w:w="2946" w:type="dxa"/>
            <w:tcBorders/>
          </w:tcPr>
          <w:p>
            <w:pPr>
              <w:pStyle w:val="Normal"/>
              <w:widowControl w:val="false"/>
              <w:suppressAutoHyphens w:val="true"/>
              <w:spacing w:lineRule="auto" w:line="240" w:before="0" w:after="0"/>
              <w:jc w:val="center"/>
              <w:rPr/>
            </w:pPr>
            <w:r>
              <w:rPr>
                <w:rFonts w:eastAsia="" w:cs="Times New Roman" w:ascii="Times New Roman" w:hAnsi="Times New Roman"/>
                <w:kern w:val="0"/>
                <w:sz w:val="20"/>
                <w:szCs w:val="20"/>
                <w:lang w:val="ru-RU" w:eastAsia="en-US" w:bidi="ar-SA"/>
              </w:rPr>
              <w:t>ГБ № 1, поликлиника № 6,</w:t>
            </w:r>
          </w:p>
          <w:p>
            <w:pPr>
              <w:pStyle w:val="Normal"/>
              <w:widowControl w:val="false"/>
              <w:suppressAutoHyphens w:val="true"/>
              <w:spacing w:lineRule="auto" w:line="240" w:before="0" w:after="0"/>
              <w:jc w:val="center"/>
              <w:rPr/>
            </w:pPr>
            <w:r>
              <w:rPr>
                <w:rFonts w:eastAsia="" w:cs="Times New Roman" w:ascii="Times New Roman" w:hAnsi="Times New Roman"/>
                <w:kern w:val="0"/>
                <w:sz w:val="20"/>
                <w:szCs w:val="20"/>
                <w:lang w:val="ru-RU" w:eastAsia="en-US" w:bidi="ar-SA"/>
              </w:rPr>
              <w:t>ул. Казачья, 10в</w:t>
            </w:r>
          </w:p>
        </w:tc>
        <w:tc>
          <w:tcPr>
            <w:tcW w:w="3258" w:type="dxa"/>
            <w:tcBorders/>
          </w:tcPr>
          <w:p>
            <w:pPr>
              <w:pStyle w:val="Normal"/>
              <w:widowControl w:val="false"/>
              <w:suppressAutoHyphens w:val="true"/>
              <w:spacing w:lineRule="auto" w:line="240" w:before="0" w:after="0"/>
              <w:jc w:val="center"/>
              <w:rPr/>
            </w:pPr>
            <w:r>
              <w:rPr>
                <w:rFonts w:eastAsia="" w:cs="Times New Roman" w:ascii="Times New Roman" w:hAnsi="Times New Roman"/>
                <w:kern w:val="0"/>
                <w:sz w:val="20"/>
                <w:szCs w:val="20"/>
                <w:lang w:val="ru-RU" w:eastAsia="en-US" w:bidi="ar-SA"/>
              </w:rPr>
              <w:t>Б № 1, поликлиника № 3,</w:t>
            </w:r>
          </w:p>
          <w:p>
            <w:pPr>
              <w:pStyle w:val="Normal"/>
              <w:widowControl w:val="false"/>
              <w:suppressAutoHyphens w:val="true"/>
              <w:spacing w:lineRule="auto" w:line="240" w:before="0" w:after="0"/>
              <w:jc w:val="center"/>
              <w:rPr/>
            </w:pPr>
            <w:r>
              <w:rPr>
                <w:rFonts w:eastAsia="" w:cs="Times New Roman" w:ascii="Times New Roman" w:hAnsi="Times New Roman"/>
                <w:kern w:val="0"/>
                <w:sz w:val="20"/>
                <w:szCs w:val="20"/>
                <w:lang w:val="ru-RU" w:eastAsia="en-US" w:bidi="ar-SA"/>
              </w:rPr>
              <w:t>ул. Бориса Михайлова, д. 4</w:t>
            </w:r>
          </w:p>
        </w:tc>
        <w:tc>
          <w:tcPr>
            <w:tcW w:w="3396" w:type="dxa"/>
            <w:tcBorders/>
          </w:tcPr>
          <w:p>
            <w:pPr>
              <w:pStyle w:val="Normal"/>
              <w:widowControl w:val="false"/>
              <w:suppressAutoHyphens w:val="true"/>
              <w:spacing w:lineRule="auto" w:line="240" w:before="0" w:after="0"/>
              <w:jc w:val="center"/>
              <w:rPr/>
            </w:pPr>
            <w:r>
              <w:rPr>
                <w:rFonts w:eastAsia="" w:cs="Times New Roman" w:ascii="Times New Roman" w:hAnsi="Times New Roman"/>
                <w:spacing w:val="1"/>
                <w:kern w:val="0"/>
                <w:sz w:val="20"/>
                <w:szCs w:val="20"/>
                <w:lang w:val="ru-RU" w:eastAsia="en-US" w:bidi="ar-SA"/>
              </w:rPr>
              <w:t>ГБ № 1, поликлиника № 1,</w:t>
            </w:r>
          </w:p>
          <w:p>
            <w:pPr>
              <w:pStyle w:val="Normal"/>
              <w:widowControl w:val="false"/>
              <w:suppressAutoHyphens w:val="true"/>
              <w:spacing w:lineRule="auto" w:line="240" w:before="0" w:after="0"/>
              <w:jc w:val="center"/>
              <w:rPr/>
            </w:pPr>
            <w:r>
              <w:rPr>
                <w:rFonts w:eastAsia="" w:cs="Times New Roman" w:ascii="Times New Roman" w:hAnsi="Times New Roman"/>
                <w:spacing w:val="1"/>
                <w:kern w:val="0"/>
                <w:sz w:val="20"/>
                <w:szCs w:val="20"/>
                <w:lang w:val="ru-RU" w:eastAsia="en-US" w:bidi="ar-SA"/>
              </w:rPr>
              <w:t>пл. Восставших, д. 1</w:t>
            </w:r>
          </w:p>
          <w:p>
            <w:pPr>
              <w:pStyle w:val="Normal"/>
              <w:widowControl w:val="false"/>
              <w:suppressAutoHyphens w:val="true"/>
              <w:spacing w:lineRule="auto" w:line="240" w:before="0" w:after="0"/>
              <w:jc w:val="center"/>
              <w:rPr/>
            </w:pPr>
            <w:r>
              <w:rPr>
                <w:rFonts w:eastAsia="" w:cs="Times New Roman" w:ascii="Times New Roman" w:hAnsi="Times New Roman"/>
                <w:kern w:val="0"/>
                <w:sz w:val="20"/>
                <w:szCs w:val="20"/>
                <w:lang w:val="ru-RU" w:eastAsia="en-US" w:bidi="ar-SA"/>
              </w:rPr>
              <w:t>28 минут, 12 км</w:t>
            </w:r>
          </w:p>
        </w:tc>
      </w:tr>
      <w:tr>
        <w:trPr>
          <w:trHeight w:val="302" w:hRule="atLeast"/>
        </w:trPr>
        <w:tc>
          <w:tcPr>
            <w:tcW w:w="2946" w:type="dxa"/>
            <w:tcBorders/>
          </w:tcPr>
          <w:p>
            <w:pPr>
              <w:pStyle w:val="Normal"/>
              <w:widowControl w:val="false"/>
              <w:suppressAutoHyphens w:val="true"/>
              <w:spacing w:lineRule="auto" w:line="240" w:before="0" w:after="0"/>
              <w:jc w:val="center"/>
              <w:rPr/>
            </w:pPr>
            <w:r>
              <w:rPr>
                <w:rFonts w:eastAsia="" w:cs="Times New Roman" w:ascii="Times New Roman" w:hAnsi="Times New Roman"/>
                <w:kern w:val="0"/>
                <w:sz w:val="20"/>
                <w:szCs w:val="20"/>
                <w:lang w:val="ru-RU" w:eastAsia="en-US" w:bidi="ar-SA"/>
              </w:rPr>
              <w:t>ГБ № 1, Врачебная амбулатория Фиолент,</w:t>
            </w:r>
          </w:p>
          <w:p>
            <w:pPr>
              <w:pStyle w:val="Normal"/>
              <w:widowControl w:val="false"/>
              <w:suppressAutoHyphens w:val="true"/>
              <w:spacing w:lineRule="auto" w:line="240" w:before="0" w:after="0"/>
              <w:jc w:val="center"/>
              <w:rPr/>
            </w:pPr>
            <w:r>
              <w:rPr>
                <w:rFonts w:eastAsia="" w:cs="Times New Roman" w:ascii="Times New Roman" w:hAnsi="Times New Roman"/>
                <w:kern w:val="0"/>
                <w:sz w:val="20"/>
                <w:szCs w:val="20"/>
                <w:lang w:val="ru-RU" w:eastAsia="en-US" w:bidi="ar-SA"/>
              </w:rPr>
              <w:t>ул. Фиолентовское шоссе, д. 66</w:t>
            </w:r>
          </w:p>
        </w:tc>
        <w:tc>
          <w:tcPr>
            <w:tcW w:w="3258" w:type="dxa"/>
            <w:tcBorders/>
          </w:tcPr>
          <w:p>
            <w:pPr>
              <w:pStyle w:val="Normal"/>
              <w:widowControl w:val="false"/>
              <w:suppressAutoHyphens w:val="true"/>
              <w:spacing w:lineRule="auto" w:line="240" w:before="0" w:after="0"/>
              <w:jc w:val="center"/>
              <w:rPr/>
            </w:pPr>
            <w:r>
              <w:rPr>
                <w:rFonts w:eastAsia="" w:cs="Times New Roman" w:ascii="Times New Roman" w:hAnsi="Times New Roman"/>
                <w:kern w:val="0"/>
                <w:sz w:val="20"/>
                <w:szCs w:val="20"/>
                <w:lang w:val="ru-RU" w:eastAsia="en-US" w:bidi="ar-SA"/>
              </w:rPr>
              <w:t>ГБ № 1, поликлиника № 2,</w:t>
            </w:r>
          </w:p>
          <w:p>
            <w:pPr>
              <w:pStyle w:val="Normal"/>
              <w:widowControl w:val="false"/>
              <w:suppressAutoHyphens w:val="true"/>
              <w:spacing w:lineRule="auto" w:line="240" w:before="0" w:after="0"/>
              <w:jc w:val="center"/>
              <w:rPr/>
            </w:pPr>
            <w:r>
              <w:rPr>
                <w:rFonts w:eastAsia="" w:cs="Times New Roman" w:ascii="Times New Roman" w:hAnsi="Times New Roman"/>
                <w:kern w:val="0"/>
                <w:sz w:val="20"/>
                <w:szCs w:val="20"/>
                <w:lang w:val="ru-RU" w:eastAsia="en-US" w:bidi="ar-SA"/>
              </w:rPr>
              <w:t>ул. Ерошенко, д. 11</w:t>
            </w:r>
          </w:p>
        </w:tc>
        <w:tc>
          <w:tcPr>
            <w:tcW w:w="3396" w:type="dxa"/>
            <w:tcBorders/>
          </w:tcPr>
          <w:p>
            <w:pPr>
              <w:pStyle w:val="Normal"/>
              <w:widowControl w:val="false"/>
              <w:suppressAutoHyphens w:val="true"/>
              <w:spacing w:lineRule="auto" w:line="240" w:before="0" w:after="0"/>
              <w:jc w:val="center"/>
              <w:rPr/>
            </w:pPr>
            <w:r>
              <w:rPr>
                <w:rFonts w:eastAsia="" w:cs="Times New Roman" w:ascii="Times New Roman" w:hAnsi="Times New Roman"/>
                <w:spacing w:val="1"/>
                <w:kern w:val="0"/>
                <w:sz w:val="20"/>
                <w:szCs w:val="20"/>
                <w:lang w:val="ru-RU" w:eastAsia="en-US" w:bidi="ar-SA"/>
              </w:rPr>
              <w:t>ГБ № 1, поликлиника № 1,</w:t>
            </w:r>
          </w:p>
          <w:p>
            <w:pPr>
              <w:pStyle w:val="Normal"/>
              <w:widowControl w:val="false"/>
              <w:suppressAutoHyphens w:val="true"/>
              <w:spacing w:lineRule="auto" w:line="240" w:before="0" w:after="0"/>
              <w:jc w:val="center"/>
              <w:rPr/>
            </w:pPr>
            <w:r>
              <w:rPr>
                <w:rFonts w:eastAsia="" w:cs="Times New Roman" w:ascii="Times New Roman" w:hAnsi="Times New Roman"/>
                <w:spacing w:val="1"/>
                <w:kern w:val="0"/>
                <w:sz w:val="20"/>
                <w:szCs w:val="20"/>
                <w:lang w:val="ru-RU" w:eastAsia="en-US" w:bidi="ar-SA"/>
              </w:rPr>
              <w:t>пл. Восставших, д. 1</w:t>
            </w:r>
          </w:p>
          <w:p>
            <w:pPr>
              <w:pStyle w:val="Normal"/>
              <w:widowControl w:val="false"/>
              <w:suppressAutoHyphens w:val="true"/>
              <w:spacing w:lineRule="auto" w:line="240" w:before="0" w:after="0"/>
              <w:jc w:val="center"/>
              <w:rPr/>
            </w:pPr>
            <w:r>
              <w:rPr>
                <w:rFonts w:eastAsia="" w:cs="Times New Roman" w:ascii="Times New Roman" w:hAnsi="Times New Roman"/>
                <w:kern w:val="0"/>
                <w:sz w:val="20"/>
                <w:szCs w:val="20"/>
                <w:lang w:val="ru-RU" w:eastAsia="en-US" w:bidi="ar-SA"/>
              </w:rPr>
              <w:t>28 минут, 15 км</w:t>
            </w:r>
          </w:p>
        </w:tc>
      </w:tr>
      <w:tr>
        <w:trPr>
          <w:trHeight w:val="302" w:hRule="atLeast"/>
        </w:trPr>
        <w:tc>
          <w:tcPr>
            <w:tcW w:w="2946" w:type="dxa"/>
            <w:tcBorders/>
          </w:tcPr>
          <w:p>
            <w:pPr>
              <w:pStyle w:val="Normal"/>
              <w:widowControl w:val="false"/>
              <w:suppressAutoHyphens w:val="true"/>
              <w:spacing w:lineRule="auto" w:line="240" w:before="0" w:after="0"/>
              <w:jc w:val="center"/>
              <w:rPr/>
            </w:pPr>
            <w:r>
              <w:rPr>
                <w:rFonts w:eastAsia="" w:cs="Times New Roman" w:ascii="Times New Roman" w:hAnsi="Times New Roman"/>
                <w:kern w:val="0"/>
                <w:sz w:val="20"/>
                <w:szCs w:val="20"/>
                <w:lang w:val="ru-RU" w:eastAsia="en-US" w:bidi="ar-SA"/>
              </w:rPr>
              <w:t>ГБ № 4, поликлиника для взрослых, ул. Леваневского, 25</w:t>
            </w:r>
          </w:p>
        </w:tc>
        <w:tc>
          <w:tcPr>
            <w:tcW w:w="3258" w:type="dxa"/>
            <w:tcBorders/>
          </w:tcPr>
          <w:p>
            <w:pPr>
              <w:pStyle w:val="Normal"/>
              <w:widowControl w:val="false"/>
              <w:suppressAutoHyphens w:val="true"/>
              <w:spacing w:lineRule="auto" w:line="240" w:before="0" w:after="0"/>
              <w:jc w:val="center"/>
              <w:rPr/>
            </w:pPr>
            <w:r>
              <w:rPr>
                <w:rFonts w:eastAsia="" w:cs="Times New Roman" w:ascii="Times New Roman" w:hAnsi="Times New Roman"/>
                <w:kern w:val="0"/>
                <w:sz w:val="20"/>
                <w:szCs w:val="20"/>
                <w:lang w:val="ru-RU" w:eastAsia="en-US" w:bidi="ar-SA"/>
              </w:rPr>
              <w:t>ГБ № 4, поликлиника для взрослых, ул. Леваневского, 25</w:t>
            </w:r>
          </w:p>
        </w:tc>
        <w:tc>
          <w:tcPr>
            <w:tcW w:w="3396" w:type="dxa"/>
            <w:tcBorders/>
          </w:tcPr>
          <w:p>
            <w:pPr>
              <w:pStyle w:val="Normal"/>
              <w:widowControl w:val="false"/>
              <w:suppressAutoHyphens w:val="true"/>
              <w:spacing w:lineRule="auto" w:line="240" w:before="0" w:after="0"/>
              <w:jc w:val="center"/>
              <w:rPr/>
            </w:pPr>
            <w:r>
              <w:rPr>
                <w:rFonts w:eastAsia="" w:cs="Times New Roman" w:ascii="Times New Roman" w:hAnsi="Times New Roman"/>
                <w:spacing w:val="1"/>
                <w:kern w:val="0"/>
                <w:sz w:val="20"/>
                <w:szCs w:val="20"/>
                <w:lang w:val="ru-RU" w:eastAsia="en-US" w:bidi="ar-SA"/>
              </w:rPr>
              <w:t>ГБ № 1, поликлиника № 1,</w:t>
            </w:r>
          </w:p>
          <w:p>
            <w:pPr>
              <w:pStyle w:val="Normal"/>
              <w:widowControl w:val="false"/>
              <w:suppressAutoHyphens w:val="true"/>
              <w:spacing w:lineRule="auto" w:line="240" w:before="0" w:after="0"/>
              <w:jc w:val="center"/>
              <w:rPr/>
            </w:pPr>
            <w:r>
              <w:rPr>
                <w:rFonts w:eastAsia="" w:cs="Times New Roman" w:ascii="Times New Roman" w:hAnsi="Times New Roman"/>
                <w:spacing w:val="1"/>
                <w:kern w:val="0"/>
                <w:sz w:val="20"/>
                <w:szCs w:val="20"/>
                <w:lang w:val="ru-RU" w:eastAsia="en-US" w:bidi="ar-SA"/>
              </w:rPr>
              <w:t>пл. Восставших, д. 1</w:t>
            </w:r>
          </w:p>
          <w:p>
            <w:pPr>
              <w:pStyle w:val="Normal"/>
              <w:widowControl/>
              <w:suppressAutoHyphens w:val="true"/>
              <w:spacing w:lineRule="auto" w:line="240" w:before="0" w:after="0"/>
              <w:contextualSpacing/>
              <w:jc w:val="center"/>
              <w:rPr/>
            </w:pPr>
            <w:r>
              <w:rPr>
                <w:rFonts w:eastAsia="" w:cs="Times New Roman" w:ascii="Times New Roman" w:hAnsi="Times New Roman"/>
                <w:kern w:val="0"/>
                <w:sz w:val="20"/>
                <w:szCs w:val="20"/>
                <w:lang w:val="ru-RU" w:eastAsia="en-US" w:bidi="ar-SA"/>
              </w:rPr>
              <w:t>46 минут, 29 км  авто,</w:t>
            </w:r>
          </w:p>
          <w:p>
            <w:pPr>
              <w:pStyle w:val="Normal"/>
              <w:widowControl w:val="false"/>
              <w:suppressAutoHyphens w:val="true"/>
              <w:spacing w:lineRule="auto" w:line="240" w:before="0" w:after="0"/>
              <w:jc w:val="center"/>
              <w:rPr/>
            </w:pPr>
            <w:r>
              <w:rPr>
                <w:rFonts w:eastAsia="" w:cs="Times New Roman" w:ascii="Times New Roman" w:hAnsi="Times New Roman"/>
                <w:kern w:val="0"/>
                <w:sz w:val="20"/>
                <w:szCs w:val="20"/>
                <w:lang w:val="ru-RU" w:eastAsia="en-US" w:bidi="ar-SA"/>
              </w:rPr>
              <w:t>20 минут, 5 км</w:t>
            </w:r>
            <w:r>
              <w:rPr>
                <w:rFonts w:eastAsia="Symbol" w:cs="Symbol" w:ascii="Times New Roman" w:hAnsi="Times New Roman"/>
                <w:kern w:val="0"/>
                <w:sz w:val="20"/>
                <w:szCs w:val="20"/>
                <w:lang w:val="ru-RU" w:eastAsia="en-US" w:bidi="ar-SA"/>
              </w:rPr>
              <w:t></w:t>
            </w:r>
            <w:r>
              <w:rPr>
                <w:rFonts w:eastAsia="" w:cs="Times New Roman" w:ascii="Times New Roman" w:hAnsi="Times New Roman"/>
                <w:kern w:val="0"/>
                <w:sz w:val="20"/>
                <w:szCs w:val="20"/>
                <w:lang w:val="ru-RU" w:eastAsia="en-US" w:bidi="ar-SA"/>
              </w:rPr>
              <w:t xml:space="preserve"> катер+авто</w:t>
            </w:r>
          </w:p>
        </w:tc>
      </w:tr>
      <w:tr>
        <w:trPr>
          <w:trHeight w:val="302" w:hRule="atLeast"/>
        </w:trPr>
        <w:tc>
          <w:tcPr>
            <w:tcW w:w="2946" w:type="dxa"/>
            <w:tcBorders/>
          </w:tcPr>
          <w:p>
            <w:pPr>
              <w:pStyle w:val="Normal"/>
              <w:widowControl w:val="false"/>
              <w:suppressAutoHyphens w:val="true"/>
              <w:spacing w:lineRule="auto" w:line="240" w:before="0" w:after="0"/>
              <w:jc w:val="center"/>
              <w:rPr/>
            </w:pPr>
            <w:r>
              <w:rPr>
                <w:rFonts w:eastAsia="" w:cs="Times New Roman" w:ascii="Times New Roman" w:hAnsi="Times New Roman"/>
                <w:kern w:val="0"/>
                <w:sz w:val="20"/>
                <w:szCs w:val="20"/>
                <w:lang w:val="ru-RU" w:eastAsia="en-US" w:bidi="ar-SA"/>
              </w:rPr>
              <w:t>ГБ № 9, поликлиника,</w:t>
            </w:r>
          </w:p>
          <w:p>
            <w:pPr>
              <w:pStyle w:val="Normal"/>
              <w:widowControl w:val="false"/>
              <w:suppressAutoHyphens w:val="true"/>
              <w:spacing w:lineRule="auto" w:line="240" w:before="0" w:after="0"/>
              <w:jc w:val="center"/>
              <w:rPr/>
            </w:pPr>
            <w:r>
              <w:rPr>
                <w:rFonts w:eastAsia="" w:cs="Times New Roman" w:ascii="Times New Roman" w:hAnsi="Times New Roman"/>
                <w:kern w:val="0"/>
                <w:sz w:val="20"/>
                <w:szCs w:val="20"/>
                <w:lang w:val="ru-RU" w:eastAsia="en-US" w:bidi="ar-SA"/>
              </w:rPr>
              <w:t>ул. Мира, д.5</w:t>
            </w:r>
          </w:p>
        </w:tc>
        <w:tc>
          <w:tcPr>
            <w:tcW w:w="3258" w:type="dxa"/>
            <w:tcBorders/>
          </w:tcPr>
          <w:p>
            <w:pPr>
              <w:pStyle w:val="Normal"/>
              <w:widowControl w:val="false"/>
              <w:suppressAutoHyphens w:val="true"/>
              <w:spacing w:lineRule="auto" w:line="240" w:before="0" w:after="0"/>
              <w:jc w:val="center"/>
              <w:rPr/>
            </w:pPr>
            <w:r>
              <w:rPr>
                <w:rFonts w:eastAsia="" w:cs="Times New Roman" w:ascii="Times New Roman" w:hAnsi="Times New Roman"/>
                <w:kern w:val="0"/>
                <w:sz w:val="20"/>
                <w:szCs w:val="20"/>
                <w:lang w:val="ru-RU" w:eastAsia="en-US" w:bidi="ar-SA"/>
              </w:rPr>
              <w:t>ГБ № 9, поликлиника,</w:t>
            </w:r>
          </w:p>
          <w:p>
            <w:pPr>
              <w:pStyle w:val="Normal"/>
              <w:widowControl w:val="false"/>
              <w:suppressAutoHyphens w:val="true"/>
              <w:spacing w:lineRule="auto" w:line="240" w:before="0" w:after="0"/>
              <w:jc w:val="center"/>
              <w:rPr/>
            </w:pPr>
            <w:r>
              <w:rPr>
                <w:rFonts w:eastAsia="" w:cs="Times New Roman" w:ascii="Times New Roman" w:hAnsi="Times New Roman"/>
                <w:kern w:val="0"/>
                <w:sz w:val="20"/>
                <w:szCs w:val="20"/>
                <w:lang w:val="ru-RU" w:eastAsia="en-US" w:bidi="ar-SA"/>
              </w:rPr>
              <w:t>ул. Мира, д.5</w:t>
            </w:r>
          </w:p>
        </w:tc>
        <w:tc>
          <w:tcPr>
            <w:tcW w:w="3396" w:type="dxa"/>
            <w:tcBorders/>
          </w:tcPr>
          <w:p>
            <w:pPr>
              <w:pStyle w:val="Normal"/>
              <w:widowControl w:val="false"/>
              <w:suppressAutoHyphens w:val="true"/>
              <w:spacing w:lineRule="auto" w:line="240" w:before="0" w:after="0"/>
              <w:jc w:val="center"/>
              <w:rPr/>
            </w:pPr>
            <w:r>
              <w:rPr>
                <w:rFonts w:eastAsia="" w:cs="Times New Roman" w:ascii="Times New Roman" w:hAnsi="Times New Roman"/>
                <w:spacing w:val="1"/>
                <w:kern w:val="0"/>
                <w:sz w:val="20"/>
                <w:szCs w:val="20"/>
                <w:lang w:val="ru-RU" w:eastAsia="en-US" w:bidi="ar-SA"/>
              </w:rPr>
              <w:t>ГБ № 1, поликлиника № 1,</w:t>
            </w:r>
          </w:p>
          <w:p>
            <w:pPr>
              <w:pStyle w:val="Normal"/>
              <w:widowControl w:val="false"/>
              <w:suppressAutoHyphens w:val="true"/>
              <w:spacing w:lineRule="auto" w:line="240" w:before="0" w:after="0"/>
              <w:jc w:val="center"/>
              <w:rPr/>
            </w:pPr>
            <w:r>
              <w:rPr>
                <w:rFonts w:eastAsia="" w:cs="Times New Roman" w:ascii="Times New Roman" w:hAnsi="Times New Roman"/>
                <w:spacing w:val="1"/>
                <w:kern w:val="0"/>
                <w:sz w:val="20"/>
                <w:szCs w:val="20"/>
                <w:lang w:val="ru-RU" w:eastAsia="en-US" w:bidi="ar-SA"/>
              </w:rPr>
              <w:t>пл. Восставших, д. 1</w:t>
            </w:r>
          </w:p>
          <w:p>
            <w:pPr>
              <w:pStyle w:val="Normal"/>
              <w:widowControl/>
              <w:suppressAutoHyphens w:val="true"/>
              <w:spacing w:lineRule="auto" w:line="240" w:before="0" w:after="0"/>
              <w:contextualSpacing/>
              <w:jc w:val="center"/>
              <w:rPr/>
            </w:pPr>
            <w:r>
              <w:rPr>
                <w:rFonts w:eastAsia="" w:cs="Times New Roman" w:ascii="Times New Roman" w:hAnsi="Times New Roman"/>
                <w:kern w:val="0"/>
                <w:sz w:val="20"/>
                <w:szCs w:val="20"/>
                <w:lang w:val="ru-RU" w:eastAsia="en-US" w:bidi="ar-SA"/>
              </w:rPr>
              <w:t>33 минуты, 16 км</w:t>
            </w:r>
          </w:p>
        </w:tc>
      </w:tr>
      <w:tr>
        <w:trPr>
          <w:trHeight w:val="302" w:hRule="atLeast"/>
        </w:trPr>
        <w:tc>
          <w:tcPr>
            <w:tcW w:w="2946" w:type="dxa"/>
            <w:tcBorders/>
          </w:tcPr>
          <w:p>
            <w:pPr>
              <w:pStyle w:val="Normal"/>
              <w:widowControl w:val="false"/>
              <w:suppressAutoHyphens w:val="true"/>
              <w:spacing w:lineRule="auto" w:line="240" w:before="0" w:after="0"/>
              <w:jc w:val="center"/>
              <w:rPr/>
            </w:pPr>
            <w:r>
              <w:rPr>
                <w:rFonts w:eastAsia="" w:cs="Times New Roman" w:ascii="Times New Roman" w:hAnsi="Times New Roman"/>
                <w:kern w:val="0"/>
                <w:sz w:val="20"/>
                <w:szCs w:val="20"/>
                <w:lang w:val="ru-RU" w:eastAsia="en-US" w:bidi="ar-SA"/>
              </w:rPr>
              <w:t>ГБ № 9, АОПСМ,</w:t>
            </w:r>
          </w:p>
          <w:p>
            <w:pPr>
              <w:pStyle w:val="Normal"/>
              <w:widowControl w:val="false"/>
              <w:suppressAutoHyphens w:val="true"/>
              <w:spacing w:lineRule="auto" w:line="240" w:before="0" w:after="0"/>
              <w:jc w:val="center"/>
              <w:rPr/>
            </w:pPr>
            <w:r>
              <w:rPr>
                <w:rFonts w:eastAsia="" w:cs="Times New Roman" w:ascii="Times New Roman" w:hAnsi="Times New Roman"/>
                <w:kern w:val="0"/>
                <w:sz w:val="20"/>
                <w:szCs w:val="20"/>
                <w:lang w:val="ru-RU" w:eastAsia="en-US" w:bidi="ar-SA"/>
              </w:rPr>
              <w:t>г. Севастополь, с. Терновка,</w:t>
            </w:r>
          </w:p>
          <w:p>
            <w:pPr>
              <w:pStyle w:val="Normal"/>
              <w:widowControl w:val="false"/>
              <w:suppressAutoHyphens w:val="true"/>
              <w:spacing w:lineRule="auto" w:line="240" w:before="0" w:after="0"/>
              <w:jc w:val="center"/>
              <w:rPr/>
            </w:pPr>
            <w:r>
              <w:rPr>
                <w:rFonts w:eastAsia="" w:cs="Times New Roman" w:ascii="Times New Roman" w:hAnsi="Times New Roman"/>
                <w:kern w:val="0"/>
                <w:sz w:val="20"/>
                <w:szCs w:val="20"/>
                <w:lang w:val="ru-RU" w:eastAsia="en-US" w:bidi="ar-SA"/>
              </w:rPr>
              <w:t>ул. Балаклавская, д. 6</w:t>
            </w:r>
          </w:p>
        </w:tc>
        <w:tc>
          <w:tcPr>
            <w:tcW w:w="3258" w:type="dxa"/>
            <w:tcBorders/>
          </w:tcPr>
          <w:p>
            <w:pPr>
              <w:pStyle w:val="Normal"/>
              <w:widowControl w:val="false"/>
              <w:suppressAutoHyphens w:val="true"/>
              <w:spacing w:lineRule="auto" w:line="240" w:before="0" w:after="0"/>
              <w:jc w:val="center"/>
              <w:rPr/>
            </w:pPr>
            <w:r>
              <w:rPr>
                <w:rFonts w:eastAsia="" w:cs="Times New Roman" w:ascii="Times New Roman" w:hAnsi="Times New Roman"/>
                <w:kern w:val="0"/>
                <w:sz w:val="20"/>
                <w:szCs w:val="20"/>
                <w:lang w:val="ru-RU" w:eastAsia="en-US" w:bidi="ar-SA"/>
              </w:rPr>
              <w:t>ГБ № 9, поликлиника,</w:t>
            </w:r>
          </w:p>
          <w:p>
            <w:pPr>
              <w:pStyle w:val="Normal"/>
              <w:widowControl w:val="false"/>
              <w:suppressAutoHyphens w:val="true"/>
              <w:spacing w:lineRule="auto" w:line="240" w:before="0" w:after="0"/>
              <w:jc w:val="center"/>
              <w:rPr/>
            </w:pPr>
            <w:r>
              <w:rPr>
                <w:rFonts w:eastAsia="" w:cs="Times New Roman" w:ascii="Times New Roman" w:hAnsi="Times New Roman"/>
                <w:kern w:val="0"/>
                <w:sz w:val="20"/>
                <w:szCs w:val="20"/>
                <w:lang w:val="ru-RU" w:eastAsia="en-US" w:bidi="ar-SA"/>
              </w:rPr>
              <w:t>ул. Мира, д. 5</w:t>
            </w:r>
          </w:p>
        </w:tc>
        <w:tc>
          <w:tcPr>
            <w:tcW w:w="3396" w:type="dxa"/>
            <w:tcBorders/>
          </w:tcPr>
          <w:p>
            <w:pPr>
              <w:pStyle w:val="Normal"/>
              <w:widowControl w:val="false"/>
              <w:suppressAutoHyphens w:val="true"/>
              <w:spacing w:lineRule="auto" w:line="240" w:before="0" w:after="0"/>
              <w:jc w:val="center"/>
              <w:rPr/>
            </w:pPr>
            <w:r>
              <w:rPr>
                <w:rFonts w:eastAsia="" w:cs="Times New Roman" w:ascii="Times New Roman" w:hAnsi="Times New Roman"/>
                <w:spacing w:val="1"/>
                <w:kern w:val="0"/>
                <w:sz w:val="20"/>
                <w:szCs w:val="20"/>
                <w:lang w:val="ru-RU" w:eastAsia="en-US" w:bidi="ar-SA"/>
              </w:rPr>
              <w:t>ГБ № 1, поликлиника № 1,</w:t>
            </w:r>
          </w:p>
          <w:p>
            <w:pPr>
              <w:pStyle w:val="Normal"/>
              <w:widowControl w:val="false"/>
              <w:suppressAutoHyphens w:val="true"/>
              <w:spacing w:lineRule="auto" w:line="240" w:before="0" w:after="0"/>
              <w:jc w:val="center"/>
              <w:rPr/>
            </w:pPr>
            <w:r>
              <w:rPr>
                <w:rFonts w:eastAsia="" w:cs="Times New Roman" w:ascii="Times New Roman" w:hAnsi="Times New Roman"/>
                <w:spacing w:val="1"/>
                <w:kern w:val="0"/>
                <w:sz w:val="20"/>
                <w:szCs w:val="20"/>
                <w:lang w:val="ru-RU" w:eastAsia="en-US" w:bidi="ar-SA"/>
              </w:rPr>
              <w:t>пл. Восставших, д. 1</w:t>
            </w:r>
          </w:p>
          <w:p>
            <w:pPr>
              <w:pStyle w:val="Normal"/>
              <w:widowControl/>
              <w:suppressAutoHyphens w:val="true"/>
              <w:spacing w:lineRule="auto" w:line="240" w:before="0" w:after="0"/>
              <w:contextualSpacing/>
              <w:jc w:val="center"/>
              <w:rPr/>
            </w:pPr>
            <w:r>
              <w:rPr>
                <w:rFonts w:eastAsia="" w:cs="Times New Roman" w:ascii="Times New Roman" w:hAnsi="Times New Roman"/>
                <w:kern w:val="0"/>
                <w:sz w:val="20"/>
                <w:szCs w:val="20"/>
                <w:lang w:val="ru-RU" w:eastAsia="en-US" w:bidi="ar-SA"/>
              </w:rPr>
              <w:t>48 минут, 33 км</w:t>
            </w:r>
          </w:p>
        </w:tc>
      </w:tr>
      <w:tr>
        <w:trPr>
          <w:trHeight w:val="302" w:hRule="atLeast"/>
        </w:trPr>
        <w:tc>
          <w:tcPr>
            <w:tcW w:w="2946" w:type="dxa"/>
            <w:tcBorders/>
          </w:tcPr>
          <w:p>
            <w:pPr>
              <w:pStyle w:val="Normal"/>
              <w:widowControl w:val="false"/>
              <w:suppressAutoHyphens w:val="true"/>
              <w:spacing w:lineRule="auto" w:line="240" w:before="0" w:after="0"/>
              <w:jc w:val="center"/>
              <w:rPr/>
            </w:pPr>
            <w:r>
              <w:rPr>
                <w:rFonts w:eastAsia="" w:cs="Times New Roman" w:ascii="Times New Roman" w:hAnsi="Times New Roman"/>
                <w:kern w:val="0"/>
                <w:sz w:val="20"/>
                <w:szCs w:val="20"/>
                <w:lang w:val="ru-RU" w:eastAsia="en-US" w:bidi="ar-SA"/>
              </w:rPr>
              <w:t>ГБ № 9, сельская врачебная амбулатория, г. Севастополь,</w:t>
            </w:r>
          </w:p>
          <w:p>
            <w:pPr>
              <w:pStyle w:val="Normal"/>
              <w:widowControl w:val="false"/>
              <w:suppressAutoHyphens w:val="true"/>
              <w:spacing w:lineRule="auto" w:line="240" w:before="0" w:after="0"/>
              <w:jc w:val="center"/>
              <w:rPr/>
            </w:pPr>
            <w:r>
              <w:rPr>
                <w:rFonts w:eastAsia="" w:cs="Times New Roman" w:ascii="Times New Roman" w:hAnsi="Times New Roman"/>
                <w:kern w:val="0"/>
                <w:sz w:val="20"/>
                <w:szCs w:val="20"/>
                <w:lang w:val="ru-RU" w:eastAsia="en-US" w:bidi="ar-SA"/>
              </w:rPr>
              <w:t>с. Орлиное, ул. Тюкова, д. 115</w:t>
            </w:r>
          </w:p>
        </w:tc>
        <w:tc>
          <w:tcPr>
            <w:tcW w:w="3258" w:type="dxa"/>
            <w:tcBorders/>
          </w:tcPr>
          <w:p>
            <w:pPr>
              <w:pStyle w:val="Normal"/>
              <w:widowControl w:val="false"/>
              <w:suppressAutoHyphens w:val="true"/>
              <w:spacing w:lineRule="auto" w:line="240" w:before="0" w:after="0"/>
              <w:jc w:val="center"/>
              <w:rPr/>
            </w:pPr>
            <w:r>
              <w:rPr>
                <w:rFonts w:eastAsia="" w:cs="Times New Roman" w:ascii="Times New Roman" w:hAnsi="Times New Roman"/>
                <w:kern w:val="0"/>
                <w:sz w:val="20"/>
                <w:szCs w:val="20"/>
                <w:lang w:val="ru-RU" w:eastAsia="en-US" w:bidi="ar-SA"/>
              </w:rPr>
              <w:t>ГБ № 9, поликлиника,</w:t>
            </w:r>
          </w:p>
          <w:p>
            <w:pPr>
              <w:pStyle w:val="Normal"/>
              <w:widowControl w:val="false"/>
              <w:suppressAutoHyphens w:val="true"/>
              <w:spacing w:lineRule="auto" w:line="240" w:before="0" w:after="0"/>
              <w:jc w:val="center"/>
              <w:rPr/>
            </w:pPr>
            <w:r>
              <w:rPr>
                <w:rFonts w:eastAsia="" w:cs="Times New Roman" w:ascii="Times New Roman" w:hAnsi="Times New Roman"/>
                <w:kern w:val="0"/>
                <w:sz w:val="20"/>
                <w:szCs w:val="20"/>
                <w:lang w:val="ru-RU" w:eastAsia="en-US" w:bidi="ar-SA"/>
              </w:rPr>
              <w:t>ул. Мира, д. 5</w:t>
            </w:r>
          </w:p>
        </w:tc>
        <w:tc>
          <w:tcPr>
            <w:tcW w:w="3396" w:type="dxa"/>
            <w:tcBorders/>
          </w:tcPr>
          <w:p>
            <w:pPr>
              <w:pStyle w:val="Normal"/>
              <w:widowControl w:val="false"/>
              <w:suppressAutoHyphens w:val="true"/>
              <w:spacing w:lineRule="auto" w:line="240" w:before="0" w:after="0"/>
              <w:jc w:val="center"/>
              <w:rPr/>
            </w:pPr>
            <w:r>
              <w:rPr>
                <w:rFonts w:eastAsia="" w:cs="Times New Roman" w:ascii="Times New Roman" w:hAnsi="Times New Roman"/>
                <w:spacing w:val="1"/>
                <w:kern w:val="0"/>
                <w:sz w:val="20"/>
                <w:szCs w:val="20"/>
                <w:lang w:val="ru-RU" w:eastAsia="en-US" w:bidi="ar-SA"/>
              </w:rPr>
              <w:t>ГБ № 1, поликлиника № 1,</w:t>
            </w:r>
          </w:p>
          <w:p>
            <w:pPr>
              <w:pStyle w:val="Normal"/>
              <w:widowControl w:val="false"/>
              <w:suppressAutoHyphens w:val="true"/>
              <w:spacing w:lineRule="auto" w:line="240" w:before="0" w:after="0"/>
              <w:jc w:val="center"/>
              <w:rPr/>
            </w:pPr>
            <w:r>
              <w:rPr>
                <w:rFonts w:eastAsia="" w:cs="Times New Roman" w:ascii="Times New Roman" w:hAnsi="Times New Roman"/>
                <w:spacing w:val="1"/>
                <w:kern w:val="0"/>
                <w:sz w:val="20"/>
                <w:szCs w:val="20"/>
                <w:lang w:val="ru-RU" w:eastAsia="en-US" w:bidi="ar-SA"/>
              </w:rPr>
              <w:t>пл. Восставших, д. 1</w:t>
            </w:r>
          </w:p>
          <w:p>
            <w:pPr>
              <w:pStyle w:val="Normal"/>
              <w:widowControl/>
              <w:suppressAutoHyphens w:val="true"/>
              <w:spacing w:lineRule="auto" w:line="240" w:before="0" w:after="0"/>
              <w:contextualSpacing/>
              <w:jc w:val="center"/>
              <w:rPr/>
            </w:pPr>
            <w:r>
              <w:rPr>
                <w:rFonts w:eastAsia="" w:cs="Times New Roman" w:ascii="Times New Roman" w:hAnsi="Times New Roman"/>
                <w:kern w:val="0"/>
                <w:sz w:val="20"/>
                <w:szCs w:val="20"/>
                <w:lang w:val="ru-RU" w:eastAsia="en-US" w:bidi="ar-SA"/>
              </w:rPr>
              <w:t>48 минут, 36 км</w:t>
            </w:r>
          </w:p>
        </w:tc>
      </w:tr>
      <w:tr>
        <w:trPr>
          <w:trHeight w:val="302" w:hRule="atLeast"/>
        </w:trPr>
        <w:tc>
          <w:tcPr>
            <w:tcW w:w="2946" w:type="dxa"/>
            <w:tcBorders/>
          </w:tcPr>
          <w:p>
            <w:pPr>
              <w:pStyle w:val="Normal"/>
              <w:widowControl w:val="false"/>
              <w:suppressAutoHyphens w:val="true"/>
              <w:spacing w:lineRule="auto" w:line="240" w:before="0" w:after="0"/>
              <w:jc w:val="center"/>
              <w:rPr/>
            </w:pPr>
            <w:r>
              <w:rPr>
                <w:rFonts w:eastAsia="" w:cs="Times New Roman" w:ascii="Times New Roman" w:hAnsi="Times New Roman"/>
                <w:kern w:val="0"/>
                <w:sz w:val="20"/>
                <w:szCs w:val="20"/>
                <w:lang w:val="ru-RU" w:eastAsia="en-US" w:bidi="ar-SA"/>
              </w:rPr>
              <w:t>ГБ № 9, г. Инкерман, взрослая поликлиника, ул. Умрихина, 16</w:t>
            </w:r>
          </w:p>
        </w:tc>
        <w:tc>
          <w:tcPr>
            <w:tcW w:w="3258" w:type="dxa"/>
            <w:tcBorders/>
          </w:tcPr>
          <w:p>
            <w:pPr>
              <w:pStyle w:val="Normal"/>
              <w:widowControl w:val="false"/>
              <w:suppressAutoHyphens w:val="true"/>
              <w:spacing w:lineRule="auto" w:line="240" w:before="0" w:after="0"/>
              <w:jc w:val="center"/>
              <w:rPr/>
            </w:pPr>
            <w:r>
              <w:rPr>
                <w:rFonts w:eastAsia="" w:cs="Times New Roman" w:ascii="Times New Roman" w:hAnsi="Times New Roman"/>
                <w:kern w:val="0"/>
                <w:sz w:val="20"/>
                <w:szCs w:val="20"/>
                <w:lang w:val="ru-RU" w:eastAsia="en-US" w:bidi="ar-SA"/>
              </w:rPr>
              <w:t>ГБ № 9, г. Инкерман, взрослая поликлиника, ул. Умрихина, 16</w:t>
            </w:r>
          </w:p>
        </w:tc>
        <w:tc>
          <w:tcPr>
            <w:tcW w:w="3396" w:type="dxa"/>
            <w:tcBorders/>
          </w:tcPr>
          <w:p>
            <w:pPr>
              <w:pStyle w:val="Normal"/>
              <w:widowControl w:val="false"/>
              <w:suppressAutoHyphens w:val="true"/>
              <w:spacing w:lineRule="auto" w:line="240" w:before="0" w:after="0"/>
              <w:jc w:val="center"/>
              <w:rPr/>
            </w:pPr>
            <w:r>
              <w:rPr>
                <w:rFonts w:eastAsia="" w:cs="Times New Roman" w:ascii="Times New Roman" w:hAnsi="Times New Roman"/>
                <w:spacing w:val="1"/>
                <w:kern w:val="0"/>
                <w:sz w:val="20"/>
                <w:szCs w:val="20"/>
                <w:lang w:val="ru-RU" w:eastAsia="en-US" w:bidi="ar-SA"/>
              </w:rPr>
              <w:t>ГБ № 1, поликлиника № 1,</w:t>
            </w:r>
          </w:p>
          <w:p>
            <w:pPr>
              <w:pStyle w:val="Normal"/>
              <w:widowControl w:val="false"/>
              <w:suppressAutoHyphens w:val="true"/>
              <w:spacing w:lineRule="auto" w:line="240" w:before="0" w:after="0"/>
              <w:jc w:val="center"/>
              <w:rPr/>
            </w:pPr>
            <w:r>
              <w:rPr>
                <w:rFonts w:eastAsia="" w:cs="Times New Roman" w:ascii="Times New Roman" w:hAnsi="Times New Roman"/>
                <w:spacing w:val="1"/>
                <w:kern w:val="0"/>
                <w:sz w:val="20"/>
                <w:szCs w:val="20"/>
                <w:lang w:val="ru-RU" w:eastAsia="en-US" w:bidi="ar-SA"/>
              </w:rPr>
              <w:t>пл. Восставших, д. 1</w:t>
            </w:r>
          </w:p>
          <w:p>
            <w:pPr>
              <w:pStyle w:val="Normal"/>
              <w:widowControl/>
              <w:suppressAutoHyphens w:val="true"/>
              <w:spacing w:lineRule="auto" w:line="240" w:before="0" w:after="0"/>
              <w:contextualSpacing/>
              <w:jc w:val="center"/>
              <w:rPr/>
            </w:pPr>
            <w:r>
              <w:rPr>
                <w:rFonts w:eastAsia="" w:cs="Times New Roman" w:ascii="Times New Roman" w:hAnsi="Times New Roman"/>
                <w:kern w:val="0"/>
                <w:sz w:val="20"/>
                <w:szCs w:val="20"/>
                <w:lang w:val="ru-RU" w:eastAsia="en-US" w:bidi="ar-SA"/>
              </w:rPr>
              <w:t>30 минут, 18 км</w:t>
            </w:r>
          </w:p>
        </w:tc>
      </w:tr>
    </w:tbl>
    <w:p>
      <w:pPr>
        <w:pStyle w:val="Normal"/>
        <w:spacing w:lineRule="auto" w:line="240" w:before="0" w:after="0"/>
        <w:contextualSpacing/>
        <w:jc w:val="both"/>
        <w:rPr>
          <w:rFonts w:cs="Times New Roman"/>
        </w:rPr>
      </w:pPr>
      <w:r>
        <w:rPr>
          <w:rFonts w:cs="Times New Roman"/>
        </w:rPr>
      </w:r>
    </w:p>
    <w:p>
      <w:pPr>
        <w:pStyle w:val="Normal"/>
        <w:spacing w:lineRule="auto" w:line="240" w:before="0" w:after="0"/>
        <w:ind w:firstLine="709" w:right="-1"/>
        <w:contextualSpacing/>
        <w:jc w:val="both"/>
        <w:rPr/>
      </w:pPr>
      <w:r>
        <w:rPr>
          <w:rFonts w:eastAsia="Times New Roman" w:cs="Times New Roman" w:ascii="Times New Roman" w:hAnsi="Times New Roman"/>
          <w:sz w:val="28"/>
          <w:szCs w:val="28"/>
        </w:rPr>
        <w:t xml:space="preserve">9. При выявлении/наблюдении по поводу узлового зоба и наличии показаний к проведению ТАПБ после осмотра врач-эндокринолога (поликлиника, РЭЦ) пациент направляется на проведение ТАПБ в </w:t>
      </w:r>
      <w:r>
        <w:rPr>
          <w:rFonts w:eastAsia="" w:cs="Times New Roman" w:ascii="Times New Roman" w:hAnsi="Times New Roman" w:eastAsiaTheme="minorEastAsia"/>
          <w:spacing w:val="1"/>
          <w:sz w:val="28"/>
          <w:szCs w:val="28"/>
        </w:rPr>
        <w:t>ГБ № 1, ЦАОП</w:t>
      </w:r>
      <w:r>
        <w:rPr>
          <w:rFonts w:eastAsia="Times New Roman" w:cs="Times New Roman" w:ascii="Times New Roman" w:hAnsi="Times New Roman"/>
          <w:sz w:val="28"/>
          <w:szCs w:val="28"/>
        </w:rPr>
        <w:t xml:space="preserve">, СГОД, Многопрофильный медицинский центр МиР (см. таблицу 11). Запись на ТАПБ осуществляется врачом-эндокринологом </w:t>
      </w:r>
      <w:r>
        <w:rPr>
          <w:rFonts w:cs="Times New Roman" w:ascii="Times New Roman" w:hAnsi="Times New Roman"/>
          <w:sz w:val="28"/>
          <w:szCs w:val="28"/>
        </w:rPr>
        <w:t xml:space="preserve">посредством электронной записи через АИС Витакор, срок ожидания не более 14 дней. </w:t>
      </w:r>
    </w:p>
    <w:p>
      <w:pPr>
        <w:pStyle w:val="Normal"/>
        <w:spacing w:lineRule="auto" w:line="240" w:before="0" w:after="0"/>
        <w:ind w:firstLine="709" w:right="-1"/>
        <w:contextualSpacing/>
        <w:jc w:val="both"/>
        <w:rPr/>
      </w:pPr>
      <w:r>
        <w:rPr>
          <w:rFonts w:cs="Times New Roman" w:ascii="Times New Roman" w:hAnsi="Times New Roman"/>
          <w:sz w:val="28"/>
          <w:szCs w:val="28"/>
        </w:rPr>
        <w:t xml:space="preserve">Срок получения результатов цитологического исследования 7 дней, через лабораторную информационную систему ПК Здравоохранение, АИС Витакор. </w:t>
      </w:r>
    </w:p>
    <w:p>
      <w:pPr>
        <w:pStyle w:val="Normal"/>
        <w:spacing w:lineRule="auto" w:line="240" w:before="0" w:after="0"/>
        <w:ind w:firstLine="709" w:right="-1"/>
        <w:contextualSpacing/>
        <w:jc w:val="both"/>
        <w:rPr/>
      </w:pPr>
      <w:r>
        <w:rPr>
          <w:rFonts w:cs="Times New Roman" w:ascii="Times New Roman" w:hAnsi="Times New Roman"/>
          <w:sz w:val="28"/>
          <w:szCs w:val="28"/>
        </w:rPr>
        <w:t>После завершения проведения ТАПБ пациента записывают на повторный прием (с целью оценки результатов) к онкологу. Результаты ТАПБ оценивает врач онколог.</w:t>
      </w:r>
    </w:p>
    <w:p>
      <w:pPr>
        <w:pStyle w:val="Normal"/>
        <w:spacing w:lineRule="auto" w:line="240" w:before="0" w:after="0"/>
        <w:ind w:firstLine="709" w:right="-1"/>
        <w:contextualSpacing/>
        <w:jc w:val="both"/>
        <w:rPr/>
      </w:pPr>
      <w:r>
        <w:rPr>
          <w:rFonts w:cs="Times New Roman" w:ascii="Times New Roman" w:hAnsi="Times New Roman"/>
          <w:sz w:val="28"/>
          <w:szCs w:val="28"/>
        </w:rPr>
        <w:t xml:space="preserve">При получении результата ТАПБ категории </w:t>
      </w:r>
      <w:r>
        <w:rPr>
          <w:rFonts w:cs="Times New Roman" w:ascii="Times New Roman" w:hAnsi="Times New Roman"/>
          <w:sz w:val="28"/>
          <w:szCs w:val="28"/>
          <w:lang w:val="en-US"/>
        </w:rPr>
        <w:t>Bethesda</w:t>
      </w:r>
      <w:r>
        <w:rPr>
          <w:rFonts w:cs="Times New Roman" w:ascii="Times New Roman" w:hAnsi="Times New Roman"/>
          <w:sz w:val="28"/>
          <w:szCs w:val="28"/>
        </w:rPr>
        <w:t xml:space="preserve"> </w:t>
      </w:r>
      <w:r>
        <w:rPr>
          <w:rFonts w:cs="Times New Roman" w:ascii="Times New Roman" w:hAnsi="Times New Roman"/>
          <w:sz w:val="28"/>
          <w:szCs w:val="28"/>
          <w:lang w:val="en-US"/>
        </w:rPr>
        <w:t>II</w:t>
      </w:r>
      <w:r>
        <w:rPr>
          <w:rFonts w:cs="Times New Roman" w:ascii="Times New Roman" w:hAnsi="Times New Roman"/>
          <w:sz w:val="28"/>
          <w:szCs w:val="28"/>
        </w:rPr>
        <w:t>, пациент направляется к эндокринологу, направившему на ТАПБ, с целью дальнейшего диспансерного наблюдения.</w:t>
      </w:r>
    </w:p>
    <w:p>
      <w:pPr>
        <w:pStyle w:val="Normal"/>
        <w:spacing w:lineRule="auto" w:line="240" w:before="0" w:after="0"/>
        <w:ind w:firstLine="709" w:right="-1"/>
        <w:contextualSpacing/>
        <w:jc w:val="both"/>
        <w:rPr/>
      </w:pPr>
      <w:r>
        <w:rPr>
          <w:rFonts w:cs="Times New Roman" w:ascii="Times New Roman" w:hAnsi="Times New Roman"/>
          <w:sz w:val="28"/>
          <w:szCs w:val="28"/>
        </w:rPr>
        <w:t xml:space="preserve">При получении результата ТАПБ категории </w:t>
      </w:r>
      <w:r>
        <w:rPr>
          <w:rFonts w:cs="Times New Roman" w:ascii="Times New Roman" w:hAnsi="Times New Roman"/>
          <w:sz w:val="28"/>
          <w:szCs w:val="28"/>
          <w:lang w:val="en-US"/>
        </w:rPr>
        <w:t>Bethesda</w:t>
      </w:r>
      <w:r>
        <w:rPr>
          <w:rFonts w:cs="Times New Roman" w:ascii="Times New Roman" w:hAnsi="Times New Roman"/>
          <w:sz w:val="28"/>
          <w:szCs w:val="28"/>
        </w:rPr>
        <w:t xml:space="preserve"> </w:t>
      </w:r>
      <w:r>
        <w:rPr>
          <w:rFonts w:eastAsia="Times New Roman" w:cs="Times New Roman" w:ascii="Times New Roman" w:hAnsi="Times New Roman"/>
          <w:sz w:val="28"/>
          <w:szCs w:val="28"/>
          <w:lang w:val="en-US"/>
        </w:rPr>
        <w:t>III</w:t>
      </w: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lang w:val="en-US"/>
        </w:rPr>
        <w:t>IV</w:t>
      </w: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lang w:val="en-US"/>
        </w:rPr>
        <w:t>V</w:t>
      </w: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lang w:val="en-US"/>
        </w:rPr>
        <w:t>VI</w:t>
      </w:r>
      <w:r>
        <w:rPr>
          <w:rFonts w:eastAsia="Times New Roman" w:cs="Times New Roman" w:ascii="Times New Roman" w:hAnsi="Times New Roman"/>
          <w:sz w:val="28"/>
          <w:szCs w:val="28"/>
        </w:rPr>
        <w:t>, врачом онкологом пациент направляется на онкоконсилиум для решения вопроса о дальнейшей тактике ведения и наблюдения пациента.</w:t>
      </w:r>
    </w:p>
    <w:p>
      <w:pPr>
        <w:pStyle w:val="Normal"/>
        <w:spacing w:lineRule="auto" w:line="240" w:before="0" w:after="0"/>
        <w:ind w:firstLine="709" w:right="-1"/>
        <w:contextualSpacing/>
        <w:jc w:val="both"/>
        <w:rPr/>
      </w:pPr>
      <w:r>
        <w:rPr>
          <w:rFonts w:cs="Times New Roman" w:ascii="Times New Roman" w:hAnsi="Times New Roman"/>
          <w:sz w:val="28"/>
          <w:szCs w:val="28"/>
        </w:rPr>
        <w:t xml:space="preserve">При получении результата ТАПБ категории </w:t>
      </w:r>
      <w:r>
        <w:rPr>
          <w:rFonts w:cs="Times New Roman" w:ascii="Times New Roman" w:hAnsi="Times New Roman"/>
          <w:sz w:val="28"/>
          <w:szCs w:val="28"/>
          <w:lang w:val="en-US"/>
        </w:rPr>
        <w:t>Bethesda</w:t>
      </w:r>
      <w:r>
        <w:rPr>
          <w:rFonts w:cs="Times New Roman" w:ascii="Times New Roman" w:hAnsi="Times New Roman"/>
          <w:sz w:val="28"/>
          <w:szCs w:val="28"/>
        </w:rPr>
        <w:t xml:space="preserve"> </w:t>
      </w:r>
      <w:r>
        <w:rPr>
          <w:rFonts w:eastAsia="Times New Roman" w:cs="Times New Roman" w:ascii="Times New Roman" w:hAnsi="Times New Roman"/>
          <w:sz w:val="28"/>
          <w:szCs w:val="28"/>
          <w:lang w:val="en-US"/>
        </w:rPr>
        <w:t>I</w:t>
      </w:r>
      <w:r>
        <w:rPr>
          <w:rFonts w:eastAsia="Times New Roman" w:cs="Times New Roman" w:ascii="Times New Roman" w:hAnsi="Times New Roman"/>
          <w:sz w:val="28"/>
          <w:szCs w:val="28"/>
        </w:rPr>
        <w:t xml:space="preserve"> проводится повторная ТАПБ.</w:t>
      </w:r>
    </w:p>
    <w:p>
      <w:pPr>
        <w:pStyle w:val="Normal"/>
        <w:spacing w:lineRule="auto" w:line="240" w:before="0" w:after="0"/>
        <w:ind w:firstLine="709" w:right="-1"/>
        <w:contextualSpacing/>
        <w:jc w:val="both"/>
        <w:rPr/>
      </w:pPr>
      <w:r>
        <w:rPr>
          <w:rFonts w:eastAsia="Times New Roman" w:cs="Times New Roman" w:ascii="Times New Roman" w:hAnsi="Times New Roman"/>
          <w:sz w:val="28"/>
          <w:szCs w:val="28"/>
        </w:rPr>
        <w:t>В случае обращения пациента к врачу-эндокринологу с готовыми результатами ТАПБ (проведена не в рамках ОМС), маршрутизация осуществляется согласно категории Бетесды.</w:t>
      </w:r>
    </w:p>
    <w:p>
      <w:pPr>
        <w:pStyle w:val="Normal"/>
        <w:spacing w:lineRule="auto" w:line="240" w:before="0" w:after="0"/>
        <w:ind w:firstLine="709" w:right="-1"/>
        <w:contextualSpacing/>
        <w:jc w:val="both"/>
        <w:rPr/>
      </w:pPr>
      <w:r>
        <w:rPr>
          <w:rFonts w:eastAsia="Times New Roman" w:cs="Times New Roman" w:ascii="Times New Roman" w:hAnsi="Times New Roman"/>
          <w:sz w:val="28"/>
          <w:szCs w:val="28"/>
        </w:rPr>
        <w:t xml:space="preserve">При выявлении показаний к оперативному лечению диффузного нетоксического/узлового зоба, </w:t>
      </w:r>
      <w:r>
        <w:rPr>
          <w:rFonts w:eastAsia="" w:cs="Times New Roman" w:ascii="Times New Roman" w:hAnsi="Times New Roman" w:eastAsiaTheme="minorEastAsia"/>
          <w:spacing w:val="1"/>
          <w:sz w:val="28"/>
          <w:szCs w:val="28"/>
        </w:rPr>
        <w:t>к проведению РЙТ диффузного нетоксического/токсического зоба</w:t>
      </w:r>
      <w:r>
        <w:rPr>
          <w:rFonts w:eastAsia="Times New Roman" w:cs="Times New Roman" w:ascii="Times New Roman" w:hAnsi="Times New Roman"/>
          <w:sz w:val="28"/>
          <w:szCs w:val="28"/>
        </w:rPr>
        <w:t xml:space="preserve"> пациент направляется на осмотр хирурга.</w:t>
      </w:r>
    </w:p>
    <w:p>
      <w:pPr>
        <w:pStyle w:val="Normal"/>
        <w:spacing w:lineRule="auto" w:line="240" w:before="0" w:after="0"/>
        <w:ind w:firstLine="709" w:right="-1"/>
        <w:contextualSpacing/>
        <w:jc w:val="both"/>
        <w:rPr/>
      </w:pPr>
      <w:r>
        <w:rPr>
          <w:rFonts w:eastAsia="" w:cs="Times New Roman" w:ascii="Times New Roman" w:hAnsi="Times New Roman" w:eastAsiaTheme="minorEastAsia"/>
          <w:spacing w:val="1"/>
          <w:sz w:val="28"/>
          <w:szCs w:val="28"/>
        </w:rPr>
        <w:t>Направление пациентов с ЗНО ЩЖ на РЙТ проводится после решения онкоконсилиума СГОД.</w:t>
      </w:r>
    </w:p>
    <w:p>
      <w:pPr>
        <w:pStyle w:val="Normal"/>
        <w:spacing w:lineRule="auto" w:line="240" w:before="240" w:after="0"/>
        <w:ind w:firstLine="851" w:right="-1"/>
        <w:contextualSpacing/>
        <w:jc w:val="right"/>
        <w:rPr/>
      </w:pPr>
      <w:r>
        <w:rPr>
          <w:rFonts w:eastAsia="Times New Roman" w:cs="Times New Roman" w:ascii="Times New Roman" w:hAnsi="Times New Roman"/>
          <w:i w:val="false"/>
          <w:iCs w:val="false"/>
          <w:sz w:val="28"/>
          <w:szCs w:val="28"/>
        </w:rPr>
        <w:t>Таблица 11</w:t>
      </w:r>
    </w:p>
    <w:p>
      <w:pPr>
        <w:pStyle w:val="Normal"/>
        <w:spacing w:lineRule="auto" w:line="240" w:before="240" w:after="0"/>
        <w:ind w:firstLine="851" w:right="138"/>
        <w:contextualSpacing/>
        <w:jc w:val="right"/>
        <w:rPr>
          <w:rFonts w:ascii="Times New Roman" w:hAnsi="Times New Roman" w:eastAsia="Times New Roman" w:cs="Times New Roman"/>
          <w:i/>
          <w:i/>
          <w:sz w:val="28"/>
          <w:szCs w:val="28"/>
        </w:rPr>
      </w:pPr>
      <w:r>
        <w:rPr>
          <w:rFonts w:eastAsia="Times New Roman" w:cs="Times New Roman" w:ascii="Times New Roman" w:hAnsi="Times New Roman"/>
          <w:i/>
          <w:sz w:val="28"/>
          <w:szCs w:val="28"/>
        </w:rPr>
      </w:r>
    </w:p>
    <w:p>
      <w:pPr>
        <w:pStyle w:val="Normal"/>
        <w:tabs>
          <w:tab w:val="clear" w:pos="708"/>
          <w:tab w:val="left" w:pos="8931" w:leader="none"/>
        </w:tabs>
        <w:spacing w:lineRule="auto" w:line="240" w:before="0" w:after="0"/>
        <w:ind w:right="138"/>
        <w:contextualSpacing/>
        <w:jc w:val="center"/>
        <w:rPr/>
      </w:pPr>
      <w:r>
        <w:rPr>
          <w:rFonts w:eastAsia="Times New Roman" w:cs="Times New Roman" w:ascii="Times New Roman" w:hAnsi="Times New Roman"/>
          <w:b w:val="false"/>
          <w:bCs w:val="false"/>
          <w:color w:themeColor="text1" w:val="000000"/>
          <w:kern w:val="2"/>
          <w:sz w:val="28"/>
          <w:szCs w:val="28"/>
        </w:rPr>
        <w:t xml:space="preserve">Перечень медицинских организаций для </w:t>
      </w:r>
      <w:r>
        <w:rPr>
          <w:rFonts w:eastAsia="Times New Roman" w:cs="Times New Roman" w:ascii="Times New Roman" w:hAnsi="Times New Roman"/>
          <w:b w:val="false"/>
          <w:bCs w:val="false"/>
          <w:sz w:val="28"/>
          <w:szCs w:val="28"/>
        </w:rPr>
        <w:t>маршрутизации пациентов с узловыми образованиями щитовидной железы для проведения тонкоигольной аспирационной биопсии</w:t>
      </w:r>
    </w:p>
    <w:p>
      <w:pPr>
        <w:pStyle w:val="Normal"/>
        <w:spacing w:lineRule="auto" w:line="240" w:before="0" w:after="0"/>
        <w:ind w:right="1289"/>
        <w:contextualSpacing/>
        <w:jc w:val="center"/>
        <w:rPr>
          <w:rFonts w:ascii="Times New Roman" w:hAnsi="Times New Roman" w:cs="Times New Roman"/>
          <w:b/>
          <w:sz w:val="28"/>
          <w:szCs w:val="28"/>
        </w:rPr>
      </w:pPr>
      <w:r>
        <w:rPr>
          <w:rFonts w:cs="Times New Roman" w:ascii="Times New Roman" w:hAnsi="Times New Roman"/>
          <w:b/>
          <w:sz w:val="28"/>
          <w:szCs w:val="28"/>
        </w:rPr>
      </w:r>
    </w:p>
    <w:tbl>
      <w:tblPr>
        <w:tblStyle w:val="afe"/>
        <w:tblW w:w="9632" w:type="dxa"/>
        <w:jc w:val="left"/>
        <w:tblInd w:w="111" w:type="dxa"/>
        <w:tblLayout w:type="fixed"/>
        <w:tblCellMar>
          <w:top w:w="0" w:type="dxa"/>
          <w:left w:w="108" w:type="dxa"/>
          <w:bottom w:w="0" w:type="dxa"/>
          <w:right w:w="108" w:type="dxa"/>
        </w:tblCellMar>
        <w:tblLook w:val="04a0" w:noHBand="0" w:noVBand="1" w:firstColumn="1" w:lastRow="0" w:lastColumn="0" w:firstRow="1"/>
      </w:tblPr>
      <w:tblGrid>
        <w:gridCol w:w="4563"/>
        <w:gridCol w:w="5068"/>
      </w:tblGrid>
      <w:tr>
        <w:trPr>
          <w:trHeight w:val="538" w:hRule="atLeast"/>
        </w:trPr>
        <w:tc>
          <w:tcPr>
            <w:tcW w:w="4563" w:type="dxa"/>
            <w:tcBorders/>
          </w:tcPr>
          <w:p>
            <w:pPr>
              <w:pStyle w:val="Normal"/>
              <w:widowControl w:val="false"/>
              <w:suppressAutoHyphens w:val="true"/>
              <w:spacing w:lineRule="auto" w:line="240" w:before="0" w:after="0"/>
              <w:jc w:val="center"/>
              <w:rPr/>
            </w:pPr>
            <w:r>
              <w:rPr>
                <w:rFonts w:eastAsia="Times New Roman" w:cs="Times New Roman" w:ascii="Times New Roman" w:hAnsi="Times New Roman"/>
                <w:b w:val="false"/>
                <w:bCs w:val="false"/>
                <w:kern w:val="0"/>
                <w:sz w:val="20"/>
                <w:szCs w:val="20"/>
                <w:lang w:val="ru-RU" w:eastAsia="en-US" w:bidi="ar-SA"/>
              </w:rPr>
              <w:t>МО и их подразделения, по профилю «эндокринология» (поликлиники, РЭЦ)</w:t>
            </w:r>
          </w:p>
        </w:tc>
        <w:tc>
          <w:tcPr>
            <w:tcW w:w="5068" w:type="dxa"/>
            <w:tcBorders/>
          </w:tcPr>
          <w:p>
            <w:pPr>
              <w:pStyle w:val="Normal"/>
              <w:widowControl w:val="false"/>
              <w:suppressAutoHyphens w:val="true"/>
              <w:spacing w:lineRule="auto" w:line="240" w:before="0" w:after="0"/>
              <w:jc w:val="center"/>
              <w:rPr/>
            </w:pPr>
            <w:r>
              <w:rPr>
                <w:rFonts w:eastAsia="Times New Roman" w:cs="Times New Roman" w:ascii="Times New Roman" w:hAnsi="Times New Roman"/>
                <w:b w:val="false"/>
                <w:bCs w:val="false"/>
                <w:kern w:val="0"/>
                <w:sz w:val="20"/>
                <w:szCs w:val="20"/>
                <w:lang w:val="ru-RU" w:eastAsia="en-US" w:bidi="ar-SA"/>
              </w:rPr>
              <w:t>МО и их подразделения, по профилю «онкология» (ЦАОП, СГОД и др.)</w:t>
            </w:r>
          </w:p>
        </w:tc>
      </w:tr>
      <w:tr>
        <w:trPr>
          <w:trHeight w:val="174" w:hRule="atLeast"/>
        </w:trPr>
        <w:tc>
          <w:tcPr>
            <w:tcW w:w="4563" w:type="dxa"/>
            <w:tcBorders/>
          </w:tcPr>
          <w:p>
            <w:pPr>
              <w:pStyle w:val="Normal"/>
              <w:widowControl w:val="false"/>
              <w:suppressAutoHyphens w:val="true"/>
              <w:spacing w:lineRule="auto" w:line="240" w:before="0" w:after="0"/>
              <w:jc w:val="left"/>
              <w:rPr/>
            </w:pPr>
            <w:r>
              <w:rPr>
                <w:rFonts w:eastAsia="" w:cs="Times New Roman" w:ascii="Times New Roman" w:hAnsi="Times New Roman"/>
                <w:spacing w:val="1"/>
                <w:kern w:val="0"/>
                <w:sz w:val="20"/>
                <w:szCs w:val="20"/>
                <w:lang w:val="ru-RU" w:eastAsia="en-US" w:bidi="ar-SA"/>
              </w:rPr>
              <w:t>ГБ № 1, поликлиника № 1, пл. Восставших, д. 1</w:t>
            </w:r>
          </w:p>
        </w:tc>
        <w:tc>
          <w:tcPr>
            <w:tcW w:w="5068" w:type="dxa"/>
            <w:tcBorders/>
          </w:tcPr>
          <w:p>
            <w:pPr>
              <w:pStyle w:val="Normal"/>
              <w:widowControl w:val="false"/>
              <w:suppressAutoHyphens w:val="true"/>
              <w:spacing w:lineRule="auto" w:line="240" w:before="0" w:after="0"/>
              <w:jc w:val="left"/>
              <w:rPr/>
            </w:pPr>
            <w:r>
              <w:rPr>
                <w:rFonts w:eastAsia="" w:cs="Times New Roman" w:ascii="Times New Roman" w:hAnsi="Times New Roman"/>
                <w:spacing w:val="1"/>
                <w:kern w:val="0"/>
                <w:sz w:val="20"/>
                <w:szCs w:val="20"/>
                <w:lang w:val="ru-RU" w:eastAsia="en-US" w:bidi="ar-SA"/>
              </w:rPr>
              <w:t>ГБ № 1, ЦАОП, ул. Адм. Октябрьского, 19б</w:t>
            </w:r>
          </w:p>
          <w:p>
            <w:pPr>
              <w:pStyle w:val="Normal"/>
              <w:widowControl w:val="false"/>
              <w:suppressAutoHyphens w:val="true"/>
              <w:spacing w:lineRule="auto" w:line="240" w:before="0" w:after="0"/>
              <w:jc w:val="left"/>
              <w:rPr/>
            </w:pPr>
            <w:r>
              <w:rPr>
                <w:rFonts w:eastAsia="" w:cs="Times New Roman" w:ascii="Times New Roman" w:hAnsi="Times New Roman"/>
                <w:spacing w:val="1"/>
                <w:kern w:val="0"/>
                <w:sz w:val="20"/>
                <w:szCs w:val="20"/>
                <w:lang w:val="ru-RU" w:eastAsia="en-US" w:bidi="ar-SA"/>
              </w:rPr>
              <w:t>СГОД</w:t>
            </w:r>
          </w:p>
          <w:p>
            <w:pPr>
              <w:pStyle w:val="Normal"/>
              <w:widowControl w:val="false"/>
              <w:suppressAutoHyphens w:val="true"/>
              <w:spacing w:lineRule="auto" w:line="240" w:before="0" w:after="0"/>
              <w:jc w:val="left"/>
              <w:rPr/>
            </w:pPr>
            <w:r>
              <w:rPr>
                <w:rFonts w:eastAsia="Times New Roman" w:cs="Times New Roman" w:ascii="Times New Roman" w:hAnsi="Times New Roman"/>
                <w:kern w:val="0"/>
                <w:sz w:val="20"/>
                <w:szCs w:val="20"/>
                <w:lang w:val="ru-RU" w:eastAsia="en-US" w:bidi="ar-SA"/>
              </w:rPr>
              <w:t>МО, входящие в ТПГГ</w:t>
            </w:r>
          </w:p>
        </w:tc>
      </w:tr>
      <w:tr>
        <w:trPr>
          <w:trHeight w:val="174" w:hRule="atLeast"/>
        </w:trPr>
        <w:tc>
          <w:tcPr>
            <w:tcW w:w="4563" w:type="dxa"/>
            <w:tcBorders/>
          </w:tcPr>
          <w:p>
            <w:pPr>
              <w:pStyle w:val="Normal"/>
              <w:widowControl w:val="false"/>
              <w:suppressAutoHyphens w:val="true"/>
              <w:spacing w:lineRule="auto" w:line="240" w:before="0" w:after="0"/>
              <w:jc w:val="left"/>
              <w:rPr/>
            </w:pPr>
            <w:r>
              <w:rPr>
                <w:rFonts w:eastAsia="" w:cs="Times New Roman" w:ascii="Times New Roman" w:hAnsi="Times New Roman"/>
                <w:spacing w:val="1"/>
                <w:kern w:val="0"/>
                <w:sz w:val="20"/>
                <w:szCs w:val="20"/>
                <w:lang w:val="ru-RU" w:eastAsia="en-US" w:bidi="ar-SA"/>
              </w:rPr>
              <w:t xml:space="preserve">ГБ № 1, поликлиника </w:t>
            </w:r>
            <w:r>
              <w:rPr>
                <w:rFonts w:eastAsia="" w:cs="Times New Roman" w:ascii="Times New Roman" w:hAnsi="Times New Roman"/>
                <w:kern w:val="0"/>
                <w:sz w:val="20"/>
                <w:szCs w:val="20"/>
                <w:lang w:val="ru-RU" w:eastAsia="en-US" w:bidi="ar-SA"/>
              </w:rPr>
              <w:t>№ 2, ул. Ерошенко, 11</w:t>
            </w:r>
          </w:p>
        </w:tc>
        <w:tc>
          <w:tcPr>
            <w:tcW w:w="5068" w:type="dxa"/>
            <w:tcBorders/>
          </w:tcPr>
          <w:p>
            <w:pPr>
              <w:pStyle w:val="Normal"/>
              <w:widowControl w:val="false"/>
              <w:suppressAutoHyphens w:val="true"/>
              <w:spacing w:lineRule="auto" w:line="240" w:before="0" w:after="0"/>
              <w:jc w:val="left"/>
              <w:rPr/>
            </w:pPr>
            <w:r>
              <w:rPr>
                <w:rFonts w:eastAsia="" w:cs="Times New Roman" w:ascii="Times New Roman" w:hAnsi="Times New Roman"/>
                <w:spacing w:val="1"/>
                <w:kern w:val="0"/>
                <w:sz w:val="20"/>
                <w:szCs w:val="20"/>
                <w:lang w:val="ru-RU" w:eastAsia="en-US" w:bidi="ar-SA"/>
              </w:rPr>
              <w:t>ГБ № 1, ЦАОП, ул. Адм. Октябрьского, 19б</w:t>
            </w:r>
          </w:p>
          <w:p>
            <w:pPr>
              <w:pStyle w:val="Normal"/>
              <w:widowControl w:val="false"/>
              <w:suppressAutoHyphens w:val="true"/>
              <w:spacing w:lineRule="auto" w:line="240" w:before="0" w:after="0"/>
              <w:jc w:val="left"/>
              <w:rPr/>
            </w:pPr>
            <w:r>
              <w:rPr>
                <w:rFonts w:eastAsia="" w:cs="Times New Roman" w:ascii="Times New Roman" w:hAnsi="Times New Roman"/>
                <w:spacing w:val="1"/>
                <w:kern w:val="0"/>
                <w:sz w:val="20"/>
                <w:szCs w:val="20"/>
                <w:lang w:val="ru-RU" w:eastAsia="en-US" w:bidi="ar-SA"/>
              </w:rPr>
              <w:t>СГОД</w:t>
            </w:r>
          </w:p>
          <w:p>
            <w:pPr>
              <w:pStyle w:val="Normal"/>
              <w:widowControl w:val="false"/>
              <w:suppressAutoHyphens w:val="true"/>
              <w:spacing w:lineRule="auto" w:line="240" w:before="0" w:after="0"/>
              <w:jc w:val="left"/>
              <w:rPr/>
            </w:pPr>
            <w:r>
              <w:rPr>
                <w:rFonts w:eastAsia="Times New Roman" w:cs="Times New Roman" w:ascii="Times New Roman" w:hAnsi="Times New Roman"/>
                <w:spacing w:val="1"/>
                <w:kern w:val="0"/>
                <w:sz w:val="20"/>
                <w:szCs w:val="20"/>
                <w:lang w:val="ru-RU" w:eastAsia="en-US" w:bidi="ar-SA"/>
              </w:rPr>
              <w:t>МО, входящие в ТПГГ</w:t>
            </w:r>
          </w:p>
        </w:tc>
      </w:tr>
      <w:tr>
        <w:trPr>
          <w:trHeight w:val="174" w:hRule="atLeast"/>
        </w:trPr>
        <w:tc>
          <w:tcPr>
            <w:tcW w:w="4563" w:type="dxa"/>
            <w:tcBorders/>
          </w:tcPr>
          <w:p>
            <w:pPr>
              <w:pStyle w:val="Normal"/>
              <w:widowControl w:val="false"/>
              <w:suppressAutoHyphens w:val="true"/>
              <w:spacing w:lineRule="auto" w:line="240" w:before="0" w:after="0"/>
              <w:jc w:val="left"/>
              <w:rPr/>
            </w:pPr>
            <w:r>
              <w:rPr>
                <w:rFonts w:eastAsia="" w:cs="Times New Roman" w:ascii="Times New Roman" w:hAnsi="Times New Roman"/>
                <w:spacing w:val="1"/>
                <w:kern w:val="0"/>
                <w:sz w:val="20"/>
                <w:szCs w:val="20"/>
                <w:lang w:val="ru-RU" w:eastAsia="en-US" w:bidi="ar-SA"/>
              </w:rPr>
              <w:t>ГБ № 1,</w:t>
            </w:r>
            <w:r>
              <w:rPr>
                <w:rFonts w:eastAsia="" w:cs="Times New Roman" w:ascii="Times New Roman" w:hAnsi="Times New Roman"/>
                <w:kern w:val="0"/>
                <w:sz w:val="20"/>
                <w:szCs w:val="20"/>
                <w:lang w:val="ru-RU" w:eastAsia="en-US" w:bidi="ar-SA"/>
              </w:rPr>
              <w:t xml:space="preserve"> поликлиника № 3, ул. Б. Михайлова, д. 4</w:t>
            </w:r>
          </w:p>
        </w:tc>
        <w:tc>
          <w:tcPr>
            <w:tcW w:w="5068" w:type="dxa"/>
            <w:tcBorders/>
          </w:tcPr>
          <w:p>
            <w:pPr>
              <w:pStyle w:val="Normal"/>
              <w:widowControl w:val="false"/>
              <w:suppressAutoHyphens w:val="true"/>
              <w:spacing w:lineRule="auto" w:line="240" w:before="0" w:after="0"/>
              <w:jc w:val="left"/>
              <w:rPr/>
            </w:pPr>
            <w:r>
              <w:rPr>
                <w:rFonts w:eastAsia="" w:cs="Times New Roman" w:ascii="Times New Roman" w:hAnsi="Times New Roman"/>
                <w:spacing w:val="1"/>
                <w:kern w:val="0"/>
                <w:sz w:val="20"/>
                <w:szCs w:val="20"/>
                <w:lang w:val="ru-RU" w:eastAsia="en-US" w:bidi="ar-SA"/>
              </w:rPr>
              <w:t>ГБ № 1, ЦАОП, ул. Адм. Октябрьского, 19б</w:t>
            </w:r>
          </w:p>
          <w:p>
            <w:pPr>
              <w:pStyle w:val="Normal"/>
              <w:widowControl w:val="false"/>
              <w:suppressAutoHyphens w:val="true"/>
              <w:spacing w:lineRule="auto" w:line="240" w:before="0" w:after="0"/>
              <w:jc w:val="left"/>
              <w:rPr/>
            </w:pPr>
            <w:r>
              <w:rPr>
                <w:rFonts w:eastAsia="" w:cs="Times New Roman" w:ascii="Times New Roman" w:hAnsi="Times New Roman"/>
                <w:spacing w:val="1"/>
                <w:kern w:val="0"/>
                <w:sz w:val="20"/>
                <w:szCs w:val="20"/>
                <w:lang w:val="ru-RU" w:eastAsia="en-US" w:bidi="ar-SA"/>
              </w:rPr>
              <w:t>СГОД</w:t>
            </w:r>
          </w:p>
          <w:p>
            <w:pPr>
              <w:pStyle w:val="Normal"/>
              <w:widowControl w:val="false"/>
              <w:suppressAutoHyphens w:val="true"/>
              <w:spacing w:lineRule="auto" w:line="240" w:before="0" w:after="0"/>
              <w:jc w:val="left"/>
              <w:rPr/>
            </w:pPr>
            <w:r>
              <w:rPr>
                <w:rFonts w:eastAsia="Times New Roman" w:cs="Times New Roman" w:ascii="Times New Roman" w:hAnsi="Times New Roman"/>
                <w:spacing w:val="1"/>
                <w:kern w:val="0"/>
                <w:sz w:val="20"/>
                <w:szCs w:val="20"/>
                <w:lang w:val="ru-RU" w:eastAsia="en-US" w:bidi="ar-SA"/>
              </w:rPr>
              <w:t>МО, входящие в ТПГГ</w:t>
            </w:r>
          </w:p>
        </w:tc>
      </w:tr>
      <w:tr>
        <w:trPr>
          <w:trHeight w:val="174" w:hRule="atLeast"/>
        </w:trPr>
        <w:tc>
          <w:tcPr>
            <w:tcW w:w="4563" w:type="dxa"/>
            <w:tcBorders/>
          </w:tcPr>
          <w:p>
            <w:pPr>
              <w:pStyle w:val="Normal"/>
              <w:widowControl w:val="false"/>
              <w:suppressAutoHyphens w:val="true"/>
              <w:spacing w:lineRule="auto" w:line="240" w:before="0" w:after="0"/>
              <w:jc w:val="left"/>
              <w:rPr/>
            </w:pPr>
            <w:r>
              <w:rPr>
                <w:rFonts w:eastAsia="" w:cs="Times New Roman" w:ascii="Times New Roman" w:hAnsi="Times New Roman"/>
                <w:spacing w:val="1"/>
                <w:kern w:val="0"/>
                <w:sz w:val="20"/>
                <w:szCs w:val="20"/>
                <w:lang w:val="ru-RU" w:eastAsia="en-US" w:bidi="ar-SA"/>
              </w:rPr>
              <w:t xml:space="preserve">ГБ № 1, </w:t>
            </w:r>
            <w:r>
              <w:rPr>
                <w:rFonts w:eastAsia="" w:cs="Times New Roman" w:ascii="Times New Roman" w:hAnsi="Times New Roman"/>
                <w:kern w:val="0"/>
                <w:sz w:val="20"/>
                <w:szCs w:val="20"/>
                <w:lang w:val="ru-RU" w:eastAsia="en-US" w:bidi="ar-SA"/>
              </w:rPr>
              <w:t>поликлиника № 4, поликлиническое подразделение № 1, ул. Супруна, д. 19</w:t>
            </w:r>
          </w:p>
        </w:tc>
        <w:tc>
          <w:tcPr>
            <w:tcW w:w="5068" w:type="dxa"/>
            <w:tcBorders/>
          </w:tcPr>
          <w:p>
            <w:pPr>
              <w:pStyle w:val="Normal"/>
              <w:widowControl w:val="false"/>
              <w:suppressAutoHyphens w:val="true"/>
              <w:spacing w:lineRule="auto" w:line="240" w:before="0" w:after="0"/>
              <w:jc w:val="left"/>
              <w:rPr/>
            </w:pPr>
            <w:r>
              <w:rPr>
                <w:rFonts w:eastAsia="" w:cs="Times New Roman" w:ascii="Times New Roman" w:hAnsi="Times New Roman"/>
                <w:spacing w:val="1"/>
                <w:kern w:val="0"/>
                <w:sz w:val="20"/>
                <w:szCs w:val="20"/>
                <w:lang w:val="ru-RU" w:eastAsia="en-US" w:bidi="ar-SA"/>
              </w:rPr>
              <w:t>ГБ № 1, ЦАОП, ул. Адм. Октябрьского, 19б</w:t>
            </w:r>
          </w:p>
          <w:p>
            <w:pPr>
              <w:pStyle w:val="Normal"/>
              <w:widowControl w:val="false"/>
              <w:suppressAutoHyphens w:val="true"/>
              <w:spacing w:lineRule="auto" w:line="240" w:before="0" w:after="0"/>
              <w:jc w:val="left"/>
              <w:rPr/>
            </w:pPr>
            <w:r>
              <w:rPr>
                <w:rFonts w:eastAsia="" w:cs="Times New Roman" w:ascii="Times New Roman" w:hAnsi="Times New Roman"/>
                <w:spacing w:val="1"/>
                <w:kern w:val="0"/>
                <w:sz w:val="20"/>
                <w:szCs w:val="20"/>
                <w:lang w:val="ru-RU" w:eastAsia="en-US" w:bidi="ar-SA"/>
              </w:rPr>
              <w:t>СГОД</w:t>
            </w:r>
          </w:p>
          <w:p>
            <w:pPr>
              <w:pStyle w:val="Normal"/>
              <w:widowControl w:val="false"/>
              <w:suppressAutoHyphens w:val="true"/>
              <w:spacing w:lineRule="auto" w:line="240" w:before="0" w:after="0"/>
              <w:jc w:val="left"/>
              <w:rPr/>
            </w:pPr>
            <w:r>
              <w:rPr>
                <w:rFonts w:eastAsia="Times New Roman" w:cs="Times New Roman" w:ascii="Times New Roman" w:hAnsi="Times New Roman"/>
                <w:spacing w:val="1"/>
                <w:kern w:val="0"/>
                <w:sz w:val="20"/>
                <w:szCs w:val="20"/>
                <w:lang w:val="ru-RU" w:eastAsia="en-US" w:bidi="ar-SA"/>
              </w:rPr>
              <w:t>МО, входящие в ТПГГ</w:t>
            </w:r>
          </w:p>
        </w:tc>
      </w:tr>
      <w:tr>
        <w:trPr>
          <w:trHeight w:val="174" w:hRule="atLeast"/>
        </w:trPr>
        <w:tc>
          <w:tcPr>
            <w:tcW w:w="4563" w:type="dxa"/>
            <w:tcBorders/>
          </w:tcPr>
          <w:p>
            <w:pPr>
              <w:pStyle w:val="Normal"/>
              <w:widowControl w:val="false"/>
              <w:suppressAutoHyphens w:val="true"/>
              <w:spacing w:lineRule="auto" w:line="240" w:before="0" w:after="0"/>
              <w:jc w:val="left"/>
              <w:rPr/>
            </w:pPr>
            <w:r>
              <w:rPr>
                <w:rFonts w:eastAsia="" w:cs="Times New Roman" w:ascii="Times New Roman" w:hAnsi="Times New Roman"/>
                <w:spacing w:val="1"/>
                <w:kern w:val="0"/>
                <w:sz w:val="20"/>
                <w:szCs w:val="20"/>
                <w:lang w:val="ru-RU" w:eastAsia="en-US" w:bidi="ar-SA"/>
              </w:rPr>
              <w:t xml:space="preserve">ГБ № 1, </w:t>
            </w:r>
            <w:r>
              <w:rPr>
                <w:rFonts w:eastAsia="" w:cs="Times New Roman" w:ascii="Times New Roman" w:hAnsi="Times New Roman"/>
                <w:kern w:val="0"/>
                <w:sz w:val="20"/>
                <w:szCs w:val="20"/>
                <w:lang w:val="ru-RU" w:eastAsia="en-US" w:bidi="ar-SA"/>
              </w:rPr>
              <w:t>поликлиника № 4, поликлиническое подразделение № 2, ул. Силаева, д. 3</w:t>
            </w:r>
          </w:p>
        </w:tc>
        <w:tc>
          <w:tcPr>
            <w:tcW w:w="5068" w:type="dxa"/>
            <w:tcBorders/>
          </w:tcPr>
          <w:p>
            <w:pPr>
              <w:pStyle w:val="Normal"/>
              <w:widowControl w:val="false"/>
              <w:suppressAutoHyphens w:val="true"/>
              <w:spacing w:lineRule="auto" w:line="240" w:before="0" w:after="0"/>
              <w:jc w:val="left"/>
              <w:rPr/>
            </w:pPr>
            <w:r>
              <w:rPr>
                <w:rFonts w:eastAsia="" w:cs="Times New Roman" w:ascii="Times New Roman" w:hAnsi="Times New Roman"/>
                <w:spacing w:val="1"/>
                <w:kern w:val="0"/>
                <w:sz w:val="20"/>
                <w:szCs w:val="20"/>
                <w:lang w:val="ru-RU" w:eastAsia="en-US" w:bidi="ar-SA"/>
              </w:rPr>
              <w:t>ГБ № 1, ЦАОП, ул. Адм. Октябрьского, 19б</w:t>
            </w:r>
          </w:p>
          <w:p>
            <w:pPr>
              <w:pStyle w:val="Normal"/>
              <w:widowControl w:val="false"/>
              <w:suppressAutoHyphens w:val="true"/>
              <w:spacing w:lineRule="auto" w:line="240" w:before="0" w:after="0"/>
              <w:jc w:val="left"/>
              <w:rPr/>
            </w:pPr>
            <w:r>
              <w:rPr>
                <w:rFonts w:eastAsia="" w:cs="Times New Roman" w:ascii="Times New Roman" w:hAnsi="Times New Roman"/>
                <w:spacing w:val="1"/>
                <w:kern w:val="0"/>
                <w:sz w:val="20"/>
                <w:szCs w:val="20"/>
                <w:lang w:val="ru-RU" w:eastAsia="en-US" w:bidi="ar-SA"/>
              </w:rPr>
              <w:t>СГОД</w:t>
            </w:r>
          </w:p>
          <w:p>
            <w:pPr>
              <w:pStyle w:val="Normal"/>
              <w:widowControl w:val="false"/>
              <w:suppressAutoHyphens w:val="true"/>
              <w:spacing w:lineRule="auto" w:line="240" w:before="0" w:after="0"/>
              <w:jc w:val="left"/>
              <w:rPr/>
            </w:pPr>
            <w:r>
              <w:rPr>
                <w:rFonts w:eastAsia="Times New Roman" w:cs="Times New Roman" w:ascii="Times New Roman" w:hAnsi="Times New Roman"/>
                <w:spacing w:val="1"/>
                <w:kern w:val="0"/>
                <w:sz w:val="20"/>
                <w:szCs w:val="20"/>
                <w:lang w:val="ru-RU" w:eastAsia="en-US" w:bidi="ar-SA"/>
              </w:rPr>
              <w:t>МО, входящие в ТПГГ</w:t>
            </w:r>
          </w:p>
        </w:tc>
      </w:tr>
      <w:tr>
        <w:trPr>
          <w:trHeight w:val="174" w:hRule="atLeast"/>
        </w:trPr>
        <w:tc>
          <w:tcPr>
            <w:tcW w:w="4563" w:type="dxa"/>
            <w:tcBorders/>
          </w:tcPr>
          <w:p>
            <w:pPr>
              <w:pStyle w:val="Normal"/>
              <w:widowControl w:val="false"/>
              <w:suppressAutoHyphens w:val="true"/>
              <w:spacing w:lineRule="auto" w:line="240" w:before="0" w:after="0"/>
              <w:jc w:val="left"/>
              <w:rPr/>
            </w:pPr>
            <w:r>
              <w:rPr>
                <w:rFonts w:eastAsia="" w:cs="Times New Roman" w:ascii="Times New Roman" w:hAnsi="Times New Roman"/>
                <w:spacing w:val="1"/>
                <w:kern w:val="0"/>
                <w:sz w:val="20"/>
                <w:szCs w:val="20"/>
                <w:lang w:val="ru-RU" w:eastAsia="en-US" w:bidi="ar-SA"/>
              </w:rPr>
              <w:t>ГБ № 1,</w:t>
            </w:r>
            <w:r>
              <w:rPr>
                <w:rFonts w:eastAsia="" w:cs="Times New Roman" w:ascii="Times New Roman" w:hAnsi="Times New Roman"/>
                <w:kern w:val="0"/>
                <w:sz w:val="20"/>
                <w:szCs w:val="20"/>
                <w:lang w:val="ru-RU" w:eastAsia="en-US" w:bidi="ar-SA"/>
              </w:rPr>
              <w:t xml:space="preserve"> поликлиника № 5, поликлиническое подразделение № 1, пл. Геннериха, д. 1</w:t>
            </w:r>
          </w:p>
        </w:tc>
        <w:tc>
          <w:tcPr>
            <w:tcW w:w="5068" w:type="dxa"/>
            <w:tcBorders/>
          </w:tcPr>
          <w:p>
            <w:pPr>
              <w:pStyle w:val="Normal"/>
              <w:widowControl w:val="false"/>
              <w:suppressAutoHyphens w:val="true"/>
              <w:spacing w:lineRule="auto" w:line="240" w:before="0" w:after="0"/>
              <w:jc w:val="left"/>
              <w:rPr/>
            </w:pPr>
            <w:r>
              <w:rPr>
                <w:rFonts w:eastAsia="" w:cs="Times New Roman" w:ascii="Times New Roman" w:hAnsi="Times New Roman"/>
                <w:spacing w:val="1"/>
                <w:kern w:val="0"/>
                <w:sz w:val="20"/>
                <w:szCs w:val="20"/>
                <w:lang w:val="ru-RU" w:eastAsia="en-US" w:bidi="ar-SA"/>
              </w:rPr>
              <w:t>ГБ № 1, ЦАОП, ул. Адм. Октябрьского, 19б</w:t>
            </w:r>
          </w:p>
          <w:p>
            <w:pPr>
              <w:pStyle w:val="Normal"/>
              <w:widowControl w:val="false"/>
              <w:suppressAutoHyphens w:val="true"/>
              <w:spacing w:lineRule="auto" w:line="240" w:before="0" w:after="0"/>
              <w:jc w:val="left"/>
              <w:rPr/>
            </w:pPr>
            <w:r>
              <w:rPr>
                <w:rFonts w:eastAsia="" w:cs="Times New Roman" w:ascii="Times New Roman" w:hAnsi="Times New Roman"/>
                <w:spacing w:val="1"/>
                <w:kern w:val="0"/>
                <w:sz w:val="20"/>
                <w:szCs w:val="20"/>
                <w:lang w:val="ru-RU" w:eastAsia="en-US" w:bidi="ar-SA"/>
              </w:rPr>
              <w:t>СГОД</w:t>
            </w:r>
          </w:p>
          <w:p>
            <w:pPr>
              <w:pStyle w:val="Normal"/>
              <w:widowControl w:val="false"/>
              <w:suppressAutoHyphens w:val="true"/>
              <w:spacing w:lineRule="auto" w:line="240" w:before="0" w:after="0"/>
              <w:jc w:val="left"/>
              <w:rPr/>
            </w:pPr>
            <w:r>
              <w:rPr>
                <w:rFonts w:eastAsia="Times New Roman" w:cs="Times New Roman" w:ascii="Times New Roman" w:hAnsi="Times New Roman"/>
                <w:spacing w:val="1"/>
                <w:kern w:val="0"/>
                <w:sz w:val="20"/>
                <w:szCs w:val="20"/>
                <w:lang w:val="ru-RU" w:eastAsia="en-US" w:bidi="ar-SA"/>
              </w:rPr>
              <w:t>МО, входящие в ТПГГ</w:t>
            </w:r>
          </w:p>
        </w:tc>
      </w:tr>
      <w:tr>
        <w:trPr>
          <w:trHeight w:val="174" w:hRule="atLeast"/>
        </w:trPr>
        <w:tc>
          <w:tcPr>
            <w:tcW w:w="4563" w:type="dxa"/>
            <w:tcBorders/>
          </w:tcPr>
          <w:p>
            <w:pPr>
              <w:pStyle w:val="Normal"/>
              <w:widowControl w:val="false"/>
              <w:suppressAutoHyphens w:val="true"/>
              <w:spacing w:lineRule="auto" w:line="240" w:before="0" w:after="0"/>
              <w:jc w:val="left"/>
              <w:rPr/>
            </w:pPr>
            <w:r>
              <w:rPr>
                <w:rFonts w:eastAsia="" w:cs="Times New Roman" w:ascii="Times New Roman" w:hAnsi="Times New Roman"/>
                <w:spacing w:val="1"/>
                <w:kern w:val="0"/>
                <w:sz w:val="20"/>
                <w:szCs w:val="20"/>
                <w:lang w:val="ru-RU" w:eastAsia="en-US" w:bidi="ar-SA"/>
              </w:rPr>
              <w:t>ГБ № 4,</w:t>
            </w:r>
            <w:r>
              <w:rPr>
                <w:rFonts w:eastAsia="" w:cs="Times New Roman" w:ascii="Times New Roman" w:hAnsi="Times New Roman"/>
                <w:kern w:val="0"/>
                <w:sz w:val="20"/>
                <w:szCs w:val="20"/>
                <w:lang w:val="ru-RU" w:eastAsia="en-US" w:bidi="ar-SA"/>
              </w:rPr>
              <w:t xml:space="preserve"> ул. Леваневского, д. 25</w:t>
            </w:r>
          </w:p>
        </w:tc>
        <w:tc>
          <w:tcPr>
            <w:tcW w:w="5068" w:type="dxa"/>
            <w:tcBorders/>
          </w:tcPr>
          <w:p>
            <w:pPr>
              <w:pStyle w:val="Normal"/>
              <w:widowControl w:val="false"/>
              <w:suppressAutoHyphens w:val="true"/>
              <w:spacing w:lineRule="auto" w:line="240" w:before="0" w:after="0"/>
              <w:jc w:val="left"/>
              <w:rPr/>
            </w:pPr>
            <w:r>
              <w:rPr>
                <w:rFonts w:eastAsia="" w:cs="Times New Roman" w:ascii="Times New Roman" w:hAnsi="Times New Roman"/>
                <w:spacing w:val="1"/>
                <w:kern w:val="0"/>
                <w:sz w:val="20"/>
                <w:szCs w:val="20"/>
                <w:lang w:val="ru-RU" w:eastAsia="en-US" w:bidi="ar-SA"/>
              </w:rPr>
              <w:t>СГОД</w:t>
            </w:r>
          </w:p>
          <w:p>
            <w:pPr>
              <w:pStyle w:val="Normal"/>
              <w:widowControl w:val="false"/>
              <w:suppressAutoHyphens w:val="true"/>
              <w:spacing w:lineRule="auto" w:line="240" w:before="0" w:after="0"/>
              <w:jc w:val="left"/>
              <w:rPr/>
            </w:pPr>
            <w:r>
              <w:rPr>
                <w:rFonts w:eastAsia="Times New Roman" w:cs="Times New Roman" w:ascii="Times New Roman" w:hAnsi="Times New Roman"/>
                <w:spacing w:val="1"/>
                <w:kern w:val="0"/>
                <w:sz w:val="20"/>
                <w:szCs w:val="20"/>
                <w:lang w:val="ru-RU" w:eastAsia="en-US" w:bidi="ar-SA"/>
              </w:rPr>
              <w:t>МО, входящие в ТПГГ</w:t>
            </w:r>
          </w:p>
        </w:tc>
      </w:tr>
      <w:tr>
        <w:trPr>
          <w:trHeight w:val="174" w:hRule="atLeast"/>
        </w:trPr>
        <w:tc>
          <w:tcPr>
            <w:tcW w:w="4563" w:type="dxa"/>
            <w:tcBorders/>
          </w:tcPr>
          <w:p>
            <w:pPr>
              <w:pStyle w:val="Normal"/>
              <w:widowControl w:val="false"/>
              <w:suppressAutoHyphens w:val="true"/>
              <w:spacing w:lineRule="auto" w:line="240" w:before="0" w:after="0"/>
              <w:jc w:val="left"/>
              <w:rPr/>
            </w:pPr>
            <w:r>
              <w:rPr>
                <w:rFonts w:eastAsia="" w:cs="Times New Roman" w:ascii="Times New Roman" w:hAnsi="Times New Roman"/>
                <w:spacing w:val="1"/>
                <w:kern w:val="0"/>
                <w:sz w:val="20"/>
                <w:szCs w:val="20"/>
                <w:lang w:val="ru-RU" w:eastAsia="en-US" w:bidi="ar-SA"/>
              </w:rPr>
              <w:t>ГБ № 9,</w:t>
            </w:r>
            <w:r>
              <w:rPr>
                <w:rFonts w:eastAsia="" w:cs="Times New Roman" w:ascii="Times New Roman" w:hAnsi="Times New Roman"/>
                <w:kern w:val="0"/>
                <w:sz w:val="20"/>
                <w:szCs w:val="20"/>
                <w:lang w:val="ru-RU" w:eastAsia="en-US" w:bidi="ar-SA"/>
              </w:rPr>
              <w:t xml:space="preserve"> поликлиника, ул. Мира, д. 5</w:t>
            </w:r>
          </w:p>
        </w:tc>
        <w:tc>
          <w:tcPr>
            <w:tcW w:w="5068" w:type="dxa"/>
            <w:tcBorders/>
          </w:tcPr>
          <w:p>
            <w:pPr>
              <w:pStyle w:val="Normal"/>
              <w:widowControl w:val="false"/>
              <w:suppressAutoHyphens w:val="true"/>
              <w:spacing w:lineRule="auto" w:line="240" w:before="0" w:after="0"/>
              <w:jc w:val="left"/>
              <w:rPr/>
            </w:pPr>
            <w:r>
              <w:rPr>
                <w:rFonts w:eastAsia="" w:cs="Times New Roman" w:ascii="Times New Roman" w:hAnsi="Times New Roman"/>
                <w:spacing w:val="1"/>
                <w:kern w:val="0"/>
                <w:sz w:val="20"/>
                <w:szCs w:val="20"/>
                <w:lang w:val="ru-RU" w:eastAsia="en-US" w:bidi="ar-SA"/>
              </w:rPr>
              <w:t>СГОД</w:t>
            </w:r>
          </w:p>
          <w:p>
            <w:pPr>
              <w:pStyle w:val="Normal"/>
              <w:widowControl w:val="false"/>
              <w:suppressAutoHyphens w:val="true"/>
              <w:spacing w:lineRule="auto" w:line="240" w:before="0" w:after="0"/>
              <w:jc w:val="left"/>
              <w:rPr/>
            </w:pPr>
            <w:r>
              <w:rPr>
                <w:rFonts w:eastAsia="Times New Roman" w:cs="Times New Roman" w:ascii="Times New Roman" w:hAnsi="Times New Roman"/>
                <w:spacing w:val="1"/>
                <w:kern w:val="0"/>
                <w:sz w:val="20"/>
                <w:szCs w:val="20"/>
                <w:lang w:val="ru-RU" w:eastAsia="en-US" w:bidi="ar-SA"/>
              </w:rPr>
              <w:t>МО, входящие в ТПГГ</w:t>
            </w:r>
          </w:p>
        </w:tc>
      </w:tr>
    </w:tbl>
    <w:p>
      <w:pPr>
        <w:pStyle w:val="ListParagraph"/>
        <w:spacing w:lineRule="auto" w:line="240" w:before="240" w:after="160"/>
        <w:ind w:left="30" w:right="-1"/>
        <w:contextualSpacing/>
        <w:jc w:val="right"/>
        <w:rPr/>
      </w:pPr>
      <w:r>
        <w:rPr>
          <w:rFonts w:cs="Times New Roman" w:ascii="Times New Roman" w:hAnsi="Times New Roman"/>
          <w:i w:val="false"/>
          <w:iCs w:val="false"/>
          <w:sz w:val="28"/>
          <w:szCs w:val="28"/>
        </w:rPr>
        <w:t>Таблица 12</w:t>
      </w:r>
    </w:p>
    <w:p>
      <w:pPr>
        <w:pStyle w:val="ListParagraph"/>
        <w:spacing w:lineRule="auto" w:line="240" w:before="240" w:after="160"/>
        <w:ind w:left="30" w:right="-1"/>
        <w:contextualSpacing/>
        <w:jc w:val="right"/>
        <w:rPr>
          <w:rFonts w:cs="Times New Roman"/>
          <w:b w:val="false"/>
          <w:bCs w:val="false"/>
          <w:i w:val="false"/>
          <w:i w:val="false"/>
          <w:iCs w:val="false"/>
        </w:rPr>
      </w:pPr>
      <w:r>
        <w:rPr>
          <w:rFonts w:cs="Times New Roman"/>
          <w:b w:val="false"/>
          <w:bCs w:val="false"/>
          <w:i w:val="false"/>
          <w:iCs w:val="false"/>
        </w:rPr>
      </w:r>
    </w:p>
    <w:p>
      <w:pPr>
        <w:pStyle w:val="ListParagraph"/>
        <w:spacing w:lineRule="auto" w:line="240" w:before="240" w:after="160"/>
        <w:ind w:left="30" w:right="138"/>
        <w:contextualSpacing/>
        <w:jc w:val="center"/>
        <w:rPr/>
      </w:pPr>
      <w:r>
        <w:rPr>
          <w:rFonts w:cs="Times New Roman" w:ascii="Times New Roman" w:hAnsi="Times New Roman"/>
          <w:b w:val="false"/>
          <w:bCs w:val="false"/>
          <w:iCs/>
          <w:sz w:val="28"/>
          <w:szCs w:val="28"/>
        </w:rPr>
        <w:t>Перечень медицинских организаций, на базе которых проводится цитологическое исследование пунктата щитовидной железы</w:t>
      </w:r>
    </w:p>
    <w:tbl>
      <w:tblPr>
        <w:tblStyle w:val="afe"/>
        <w:tblW w:w="9686" w:type="dxa"/>
        <w:jc w:val="left"/>
        <w:tblInd w:w="78" w:type="dxa"/>
        <w:tblLayout w:type="fixed"/>
        <w:tblCellMar>
          <w:top w:w="0" w:type="dxa"/>
          <w:left w:w="108" w:type="dxa"/>
          <w:bottom w:w="0" w:type="dxa"/>
          <w:right w:w="108" w:type="dxa"/>
        </w:tblCellMar>
        <w:tblLook w:val="04a0" w:noHBand="0" w:noVBand="1" w:firstColumn="1" w:lastRow="0" w:lastColumn="0" w:firstRow="1"/>
      </w:tblPr>
      <w:tblGrid>
        <w:gridCol w:w="4596"/>
        <w:gridCol w:w="5089"/>
      </w:tblGrid>
      <w:tr>
        <w:trPr>
          <w:trHeight w:val="601" w:hRule="atLeast"/>
        </w:trPr>
        <w:tc>
          <w:tcPr>
            <w:tcW w:w="4596" w:type="dxa"/>
            <w:tcBorders/>
          </w:tcPr>
          <w:p>
            <w:pPr>
              <w:pStyle w:val="Normal"/>
              <w:widowControl/>
              <w:suppressAutoHyphens w:val="true"/>
              <w:spacing w:lineRule="auto" w:line="240" w:before="0" w:after="0"/>
              <w:jc w:val="center"/>
              <w:rPr/>
            </w:pPr>
            <w:r>
              <w:rPr>
                <w:rFonts w:eastAsia="Times New Roman" w:cs="Times New Roman" w:ascii="Times New Roman" w:hAnsi="Times New Roman"/>
                <w:b w:val="false"/>
                <w:bCs w:val="false"/>
                <w:kern w:val="0"/>
                <w:sz w:val="20"/>
                <w:szCs w:val="20"/>
                <w:lang w:val="ru-RU" w:eastAsia="en-US" w:bidi="ar-SA"/>
              </w:rPr>
              <w:t>МО и их подразделения, по профилю «эндокринология» (поликлиники, РЭЦ), «онкология» (ЦАОП, СГОД), где проводилось ТАПБ</w:t>
            </w:r>
          </w:p>
        </w:tc>
        <w:tc>
          <w:tcPr>
            <w:tcW w:w="5089" w:type="dxa"/>
            <w:tcBorders/>
          </w:tcPr>
          <w:p>
            <w:pPr>
              <w:pStyle w:val="Normal"/>
              <w:widowControl/>
              <w:suppressAutoHyphens w:val="true"/>
              <w:spacing w:lineRule="auto" w:line="240" w:before="0" w:after="0"/>
              <w:jc w:val="center"/>
              <w:rPr/>
            </w:pPr>
            <w:r>
              <w:rPr>
                <w:rFonts w:eastAsia="" w:cs="Times New Roman" w:ascii="Times New Roman" w:hAnsi="Times New Roman"/>
                <w:b w:val="false"/>
                <w:bCs w:val="false"/>
                <w:kern w:val="0"/>
                <w:sz w:val="20"/>
                <w:szCs w:val="20"/>
                <w:lang w:val="ru-RU" w:eastAsia="en-US" w:bidi="ar-SA"/>
              </w:rPr>
              <w:t>МО для проведения цитологического исследования</w:t>
            </w:r>
          </w:p>
        </w:tc>
      </w:tr>
      <w:tr>
        <w:trPr>
          <w:trHeight w:val="195" w:hRule="atLeast"/>
        </w:trPr>
        <w:tc>
          <w:tcPr>
            <w:tcW w:w="4596" w:type="dxa"/>
            <w:tcBorders/>
          </w:tcPr>
          <w:p>
            <w:pPr>
              <w:pStyle w:val="Normal"/>
              <w:widowControl/>
              <w:suppressAutoHyphens w:val="true"/>
              <w:spacing w:lineRule="auto" w:line="240" w:before="0" w:after="0"/>
              <w:jc w:val="center"/>
              <w:rPr/>
            </w:pPr>
            <w:r>
              <w:rPr>
                <w:rFonts w:eastAsia="" w:cs="Times New Roman" w:ascii="Times New Roman" w:hAnsi="Times New Roman"/>
                <w:b w:val="false"/>
                <w:bCs w:val="false"/>
                <w:spacing w:val="1"/>
                <w:kern w:val="0"/>
                <w:sz w:val="20"/>
                <w:szCs w:val="20"/>
                <w:lang w:val="ru-RU" w:eastAsia="en-US" w:bidi="ar-SA"/>
              </w:rPr>
              <w:t>ГБ № 1, ЦАОП</w:t>
            </w:r>
          </w:p>
        </w:tc>
        <w:tc>
          <w:tcPr>
            <w:tcW w:w="5089" w:type="dxa"/>
            <w:tcBorders/>
          </w:tcPr>
          <w:p>
            <w:pPr>
              <w:pStyle w:val="Normal"/>
              <w:widowControl w:val="false"/>
              <w:suppressAutoHyphens w:val="true"/>
              <w:spacing w:lineRule="auto" w:line="240" w:before="0" w:after="0"/>
              <w:jc w:val="center"/>
              <w:rPr/>
            </w:pPr>
            <w:r>
              <w:rPr>
                <w:rFonts w:eastAsia="" w:cs="Times New Roman" w:ascii="Times New Roman" w:hAnsi="Times New Roman"/>
                <w:b w:val="false"/>
                <w:bCs w:val="false"/>
                <w:spacing w:val="1"/>
                <w:kern w:val="0"/>
                <w:sz w:val="20"/>
                <w:szCs w:val="20"/>
                <w:lang w:val="ru-RU" w:eastAsia="en-US" w:bidi="ar-SA"/>
              </w:rPr>
              <w:t>ГБ № 1, ул. Адм. Октябрьского, 19Б,</w:t>
            </w:r>
          </w:p>
          <w:p>
            <w:pPr>
              <w:pStyle w:val="Normal"/>
              <w:widowControl w:val="false"/>
              <w:suppressAutoHyphens w:val="true"/>
              <w:spacing w:lineRule="auto" w:line="240" w:before="0" w:after="0"/>
              <w:jc w:val="center"/>
              <w:rPr/>
            </w:pPr>
            <w:r>
              <w:rPr>
                <w:rFonts w:eastAsia="" w:cs="Times New Roman" w:ascii="Times New Roman" w:hAnsi="Times New Roman"/>
                <w:b w:val="false"/>
                <w:bCs w:val="false"/>
                <w:spacing w:val="1"/>
                <w:kern w:val="0"/>
                <w:sz w:val="20"/>
                <w:szCs w:val="20"/>
                <w:lang w:val="ru-RU" w:eastAsia="en-US" w:bidi="ar-SA"/>
              </w:rPr>
              <w:t>патолого-анатомическое отделение</w:t>
            </w:r>
          </w:p>
        </w:tc>
      </w:tr>
      <w:tr>
        <w:trPr>
          <w:trHeight w:val="195" w:hRule="atLeast"/>
        </w:trPr>
        <w:tc>
          <w:tcPr>
            <w:tcW w:w="4596" w:type="dxa"/>
            <w:tcBorders/>
          </w:tcPr>
          <w:p>
            <w:pPr>
              <w:pStyle w:val="Normal"/>
              <w:widowControl/>
              <w:suppressAutoHyphens w:val="true"/>
              <w:spacing w:lineRule="auto" w:line="240" w:before="0" w:after="0"/>
              <w:jc w:val="center"/>
              <w:rPr/>
            </w:pPr>
            <w:r>
              <w:rPr>
                <w:rFonts w:eastAsia="" w:cs="Times New Roman" w:ascii="Times New Roman" w:hAnsi="Times New Roman"/>
                <w:b w:val="false"/>
                <w:bCs w:val="false"/>
                <w:spacing w:val="1"/>
                <w:kern w:val="0"/>
                <w:sz w:val="20"/>
                <w:szCs w:val="20"/>
                <w:lang w:val="ru-RU" w:eastAsia="en-US" w:bidi="ar-SA"/>
              </w:rPr>
              <w:t>СГОД</w:t>
            </w:r>
          </w:p>
        </w:tc>
        <w:tc>
          <w:tcPr>
            <w:tcW w:w="5089" w:type="dxa"/>
            <w:tcBorders/>
          </w:tcPr>
          <w:p>
            <w:pPr>
              <w:pStyle w:val="Normal"/>
              <w:widowControl w:val="false"/>
              <w:suppressAutoHyphens w:val="true"/>
              <w:spacing w:lineRule="auto" w:line="240" w:before="0" w:after="0"/>
              <w:jc w:val="center"/>
              <w:rPr/>
            </w:pPr>
            <w:r>
              <w:rPr>
                <w:rFonts w:eastAsia="" w:cs="Times New Roman" w:ascii="Times New Roman" w:hAnsi="Times New Roman"/>
                <w:b w:val="false"/>
                <w:bCs w:val="false"/>
                <w:spacing w:val="1"/>
                <w:kern w:val="0"/>
                <w:sz w:val="20"/>
                <w:szCs w:val="20"/>
                <w:lang w:val="ru-RU" w:eastAsia="en-US" w:bidi="ar-SA"/>
              </w:rPr>
              <w:t>СГОД, цитологическая лаборатория</w:t>
            </w:r>
          </w:p>
        </w:tc>
      </w:tr>
    </w:tbl>
    <w:p>
      <w:pPr>
        <w:pStyle w:val="Normal"/>
        <w:spacing w:lineRule="auto" w:line="240" w:before="240" w:after="0"/>
        <w:ind w:firstLine="709"/>
        <w:jc w:val="center"/>
        <w:rPr/>
      </w:pPr>
      <w:r>
        <w:rPr>
          <w:rFonts w:eastAsia="Times New Roman" w:cs="Times New Roman" w:ascii="Times New Roman" w:hAnsi="Times New Roman"/>
          <w:b w:val="false"/>
          <w:bCs w:val="false"/>
          <w:sz w:val="28"/>
          <w:szCs w:val="28"/>
        </w:rPr>
        <w:t>Раздел 3. Особенности оказания специализированной, в том числе высокотехнологичной медицинской помощи пациентам с эндокринными заболеваниями (за исключением сахарного диабета)</w:t>
      </w:r>
    </w:p>
    <w:p>
      <w:pPr>
        <w:pStyle w:val="Normal"/>
        <w:spacing w:lineRule="auto" w:line="240" w:before="240" w:after="0"/>
        <w:ind w:firstLine="709"/>
        <w:jc w:val="both"/>
        <w:rPr/>
      </w:pPr>
      <w:r>
        <w:rPr>
          <w:rFonts w:cs="Times New Roman" w:ascii="Times New Roman" w:hAnsi="Times New Roman"/>
          <w:sz w:val="28"/>
          <w:szCs w:val="28"/>
        </w:rPr>
        <w:t>1. При наличии медицинских показаний пациенты с эндокринными заболеваниями направляются на госпитализацию в эндокринологическое отделение ГБ № 1 в экстренном (неотложном) или плановом порядке.</w:t>
      </w:r>
    </w:p>
    <w:p>
      <w:pPr>
        <w:pStyle w:val="Normal"/>
        <w:spacing w:lineRule="auto" w:line="240" w:before="0" w:after="0"/>
        <w:ind w:firstLine="709"/>
        <w:jc w:val="both"/>
        <w:rPr/>
      </w:pPr>
      <w:r>
        <w:rPr>
          <w:rFonts w:cs="Times New Roman" w:ascii="Times New Roman" w:hAnsi="Times New Roman"/>
          <w:sz w:val="28"/>
          <w:szCs w:val="28"/>
        </w:rPr>
        <w:t xml:space="preserve">2. </w:t>
      </w:r>
      <w:r>
        <w:rPr>
          <w:rFonts w:cs="Times New Roman" w:ascii="Times New Roman" w:hAnsi="Times New Roman"/>
          <w:bCs/>
          <w:sz w:val="28"/>
          <w:szCs w:val="28"/>
        </w:rPr>
        <w:t>Перечень показаний (за исключением СД) для оказания специализированной медицинской помощи в экстренном/неотложном порядке:</w:t>
      </w:r>
    </w:p>
    <w:p>
      <w:pPr>
        <w:pStyle w:val="Normal"/>
        <w:spacing w:lineRule="auto" w:line="240" w:before="0" w:after="0"/>
        <w:ind w:firstLine="709"/>
        <w:jc w:val="both"/>
        <w:rPr/>
      </w:pPr>
      <w:r>
        <w:rPr>
          <w:rFonts w:cs="Times New Roman" w:ascii="Times New Roman" w:hAnsi="Times New Roman"/>
          <w:sz w:val="28"/>
          <w:szCs w:val="28"/>
        </w:rPr>
        <w:t>2.1. Заболевания щитовидной железы с тиреотоксикозом (диффузный токсический зоб, амиодарон-индуцированный тиреотоксикоз, функциональная автономия); подострый тиреоидит;</w:t>
      </w:r>
    </w:p>
    <w:p>
      <w:pPr>
        <w:pStyle w:val="Normal"/>
        <w:numPr>
          <w:ilvl w:val="0"/>
          <w:numId w:val="17"/>
        </w:numPr>
        <w:spacing w:lineRule="auto" w:line="240" w:before="0" w:after="160"/>
        <w:ind w:firstLine="709" w:left="709"/>
        <w:contextualSpacing/>
        <w:jc w:val="both"/>
        <w:rPr/>
      </w:pPr>
      <w:r>
        <w:rPr>
          <w:rFonts w:cs="Times New Roman" w:ascii="Times New Roman" w:hAnsi="Times New Roman"/>
          <w:sz w:val="28"/>
          <w:szCs w:val="28"/>
        </w:rPr>
        <w:t>осложненные формы тиреотоксикоза: фибрилляция предсердий, сердечная недостаточность, тромбоэмболические осложнения, надпочечниковая недостаточность, токсический гепатит, дистрофические изменения паренхиматозных органов, психоз, кахексия       и др.;</w:t>
      </w:r>
    </w:p>
    <w:p>
      <w:pPr>
        <w:pStyle w:val="Normal"/>
        <w:numPr>
          <w:ilvl w:val="0"/>
          <w:numId w:val="17"/>
        </w:numPr>
        <w:spacing w:lineRule="auto" w:line="240" w:before="0" w:after="160"/>
        <w:ind w:firstLine="709" w:left="709"/>
        <w:contextualSpacing/>
        <w:jc w:val="both"/>
        <w:rPr/>
      </w:pPr>
      <w:r>
        <w:rPr>
          <w:rFonts w:cs="Times New Roman" w:ascii="Times New Roman" w:hAnsi="Times New Roman"/>
          <w:sz w:val="28"/>
          <w:szCs w:val="28"/>
        </w:rPr>
        <w:t>тиреотоксический криз ;</w:t>
      </w:r>
    </w:p>
    <w:p>
      <w:pPr>
        <w:pStyle w:val="Normal"/>
        <w:numPr>
          <w:ilvl w:val="0"/>
          <w:numId w:val="17"/>
        </w:numPr>
        <w:spacing w:lineRule="auto" w:line="240" w:before="0" w:after="160"/>
        <w:ind w:firstLine="709" w:left="709"/>
        <w:contextualSpacing/>
        <w:jc w:val="both"/>
        <w:rPr/>
      </w:pPr>
      <w:r>
        <w:rPr>
          <w:rFonts w:cs="Times New Roman" w:ascii="Times New Roman" w:hAnsi="Times New Roman"/>
          <w:sz w:val="28"/>
          <w:szCs w:val="28"/>
        </w:rPr>
        <w:t>декомпенсация тиреотоксикоза, осложненного ЭОП.</w:t>
      </w:r>
    </w:p>
    <w:p>
      <w:pPr>
        <w:pStyle w:val="Normal"/>
        <w:numPr>
          <w:ilvl w:val="1"/>
          <w:numId w:val="20"/>
        </w:numPr>
        <w:spacing w:lineRule="auto" w:line="240" w:before="0" w:after="160"/>
        <w:ind w:firstLine="709" w:left="0"/>
        <w:contextualSpacing/>
        <w:jc w:val="both"/>
        <w:rPr/>
      </w:pPr>
      <w:r>
        <w:rPr>
          <w:rFonts w:cs="Times New Roman" w:ascii="Times New Roman" w:hAnsi="Times New Roman"/>
          <w:sz w:val="28"/>
          <w:szCs w:val="28"/>
        </w:rPr>
        <w:t xml:space="preserve"> </w:t>
      </w:r>
      <w:r>
        <w:rPr>
          <w:rFonts w:cs="Times New Roman" w:ascii="Times New Roman" w:hAnsi="Times New Roman"/>
          <w:sz w:val="28"/>
          <w:szCs w:val="28"/>
        </w:rPr>
        <w:t>Патология паращитовидных желез:</w:t>
      </w:r>
    </w:p>
    <w:p>
      <w:pPr>
        <w:pStyle w:val="Normal"/>
        <w:numPr>
          <w:ilvl w:val="0"/>
          <w:numId w:val="18"/>
        </w:numPr>
        <w:spacing w:lineRule="auto" w:line="240" w:before="0" w:after="160"/>
        <w:ind w:firstLine="709" w:left="709"/>
        <w:contextualSpacing/>
        <w:jc w:val="both"/>
        <w:rPr/>
      </w:pPr>
      <w:r>
        <w:rPr>
          <w:rFonts w:cs="Times New Roman" w:ascii="Times New Roman" w:hAnsi="Times New Roman"/>
          <w:sz w:val="28"/>
          <w:szCs w:val="28"/>
        </w:rPr>
        <w:t>тяжелая гиперкальциемия с угрозой гиперкальциемического криза;</w:t>
      </w:r>
    </w:p>
    <w:p>
      <w:pPr>
        <w:pStyle w:val="Normal"/>
        <w:numPr>
          <w:ilvl w:val="0"/>
          <w:numId w:val="18"/>
        </w:numPr>
        <w:spacing w:lineRule="auto" w:line="240" w:before="0" w:after="160"/>
        <w:ind w:firstLine="709" w:left="709"/>
        <w:contextualSpacing/>
        <w:jc w:val="both"/>
        <w:rPr/>
      </w:pPr>
      <w:r>
        <w:rPr>
          <w:rFonts w:cs="Times New Roman" w:ascii="Times New Roman" w:hAnsi="Times New Roman"/>
          <w:sz w:val="28"/>
          <w:szCs w:val="28"/>
        </w:rPr>
        <w:t>острая гипокальциемия;</w:t>
      </w:r>
    </w:p>
    <w:p>
      <w:pPr>
        <w:pStyle w:val="Normal"/>
        <w:numPr>
          <w:ilvl w:val="0"/>
          <w:numId w:val="18"/>
        </w:numPr>
        <w:spacing w:lineRule="auto" w:line="240" w:before="0" w:after="160"/>
        <w:ind w:firstLine="709" w:left="709"/>
        <w:contextualSpacing/>
        <w:jc w:val="both"/>
        <w:rPr/>
      </w:pPr>
      <w:r>
        <w:rPr>
          <w:rFonts w:cs="Times New Roman" w:ascii="Times New Roman" w:hAnsi="Times New Roman"/>
          <w:sz w:val="28"/>
          <w:szCs w:val="28"/>
        </w:rPr>
        <w:t>развитие жизнеугрожающих осложнений, связанных с острой гипокальциемией (ларинго/бронхоспазм, нарушения ритма сердца, генерализованные судороги).</w:t>
      </w:r>
    </w:p>
    <w:p>
      <w:pPr>
        <w:pStyle w:val="Normal"/>
        <w:numPr>
          <w:ilvl w:val="1"/>
          <w:numId w:val="20"/>
        </w:numPr>
        <w:spacing w:lineRule="auto" w:line="240" w:before="0" w:after="160"/>
        <w:ind w:firstLine="709" w:left="0"/>
        <w:contextualSpacing/>
        <w:jc w:val="both"/>
        <w:rPr/>
      </w:pPr>
      <w:r>
        <w:rPr>
          <w:rFonts w:cs="Times New Roman" w:ascii="Times New Roman" w:hAnsi="Times New Roman"/>
          <w:sz w:val="28"/>
          <w:szCs w:val="28"/>
        </w:rPr>
        <w:t xml:space="preserve"> </w:t>
      </w:r>
      <w:r>
        <w:rPr>
          <w:rFonts w:cs="Times New Roman" w:ascii="Times New Roman" w:hAnsi="Times New Roman"/>
          <w:sz w:val="28"/>
          <w:szCs w:val="28"/>
        </w:rPr>
        <w:t>Надпочечниковая недостаточность:</w:t>
      </w:r>
    </w:p>
    <w:p>
      <w:pPr>
        <w:pStyle w:val="Normal"/>
        <w:numPr>
          <w:ilvl w:val="0"/>
          <w:numId w:val="19"/>
        </w:numPr>
        <w:spacing w:lineRule="auto" w:line="240" w:before="0" w:after="160"/>
        <w:ind w:firstLine="709" w:left="709"/>
        <w:contextualSpacing/>
        <w:jc w:val="both"/>
        <w:rPr/>
      </w:pPr>
      <w:r>
        <w:rPr>
          <w:rFonts w:cs="Times New Roman" w:ascii="Times New Roman" w:hAnsi="Times New Roman"/>
          <w:sz w:val="28"/>
          <w:szCs w:val="28"/>
        </w:rPr>
        <w:t>аддисонический криз;</w:t>
      </w:r>
    </w:p>
    <w:p>
      <w:pPr>
        <w:pStyle w:val="Normal"/>
        <w:numPr>
          <w:ilvl w:val="0"/>
          <w:numId w:val="19"/>
        </w:numPr>
        <w:spacing w:lineRule="auto" w:line="240" w:before="0" w:after="160"/>
        <w:ind w:firstLine="709" w:left="709"/>
        <w:contextualSpacing/>
        <w:jc w:val="both"/>
        <w:rPr/>
      </w:pPr>
      <w:r>
        <w:rPr>
          <w:rFonts w:cs="Times New Roman" w:ascii="Times New Roman" w:hAnsi="Times New Roman"/>
          <w:sz w:val="28"/>
          <w:szCs w:val="28"/>
        </w:rPr>
        <w:t>подозрение на аддисонический криз;</w:t>
      </w:r>
    </w:p>
    <w:p>
      <w:pPr>
        <w:pStyle w:val="Normal"/>
        <w:numPr>
          <w:ilvl w:val="0"/>
          <w:numId w:val="19"/>
        </w:numPr>
        <w:spacing w:lineRule="auto" w:line="240" w:before="0" w:after="160"/>
        <w:ind w:firstLine="709" w:left="709"/>
        <w:contextualSpacing/>
        <w:jc w:val="both"/>
        <w:rPr/>
      </w:pPr>
      <w:r>
        <w:rPr>
          <w:rFonts w:cs="Times New Roman" w:ascii="Times New Roman" w:hAnsi="Times New Roman"/>
          <w:sz w:val="28"/>
          <w:szCs w:val="28"/>
        </w:rPr>
        <w:t>впервые выявленная 1-НН (при отсутствии подозрений                      на аддисонический криз);</w:t>
      </w:r>
    </w:p>
    <w:p>
      <w:pPr>
        <w:pStyle w:val="Normal"/>
        <w:numPr>
          <w:ilvl w:val="0"/>
          <w:numId w:val="19"/>
        </w:numPr>
        <w:spacing w:lineRule="auto" w:line="240" w:before="0" w:after="160"/>
        <w:ind w:firstLine="709" w:left="709"/>
        <w:contextualSpacing/>
        <w:jc w:val="both"/>
        <w:rPr/>
      </w:pPr>
      <w:r>
        <w:rPr>
          <w:rFonts w:cs="Times New Roman" w:ascii="Times New Roman" w:hAnsi="Times New Roman"/>
          <w:sz w:val="28"/>
          <w:szCs w:val="28"/>
        </w:rPr>
        <w:t>тяжелая передозировка глюкокортикостероидов или минералкортикоидов.</w:t>
      </w:r>
    </w:p>
    <w:p>
      <w:pPr>
        <w:pStyle w:val="Normal"/>
        <w:numPr>
          <w:ilvl w:val="1"/>
          <w:numId w:val="20"/>
        </w:numPr>
        <w:spacing w:lineRule="auto" w:line="240" w:before="0" w:after="160"/>
        <w:ind w:firstLine="709" w:left="0"/>
        <w:contextualSpacing/>
        <w:jc w:val="both"/>
        <w:rPr/>
      </w:pPr>
      <w:r>
        <w:rPr>
          <w:rFonts w:cs="Times New Roman" w:ascii="Times New Roman" w:hAnsi="Times New Roman"/>
          <w:sz w:val="28"/>
          <w:szCs w:val="28"/>
        </w:rPr>
        <w:t xml:space="preserve"> </w:t>
      </w:r>
      <w:r>
        <w:rPr>
          <w:rFonts w:cs="Times New Roman" w:ascii="Times New Roman" w:hAnsi="Times New Roman"/>
          <w:sz w:val="28"/>
          <w:szCs w:val="28"/>
        </w:rPr>
        <w:t>Апоплексия гипофиза.</w:t>
      </w:r>
    </w:p>
    <w:p>
      <w:pPr>
        <w:pStyle w:val="Normal"/>
        <w:numPr>
          <w:ilvl w:val="0"/>
          <w:numId w:val="20"/>
        </w:numPr>
        <w:spacing w:lineRule="auto" w:line="240" w:before="0" w:after="160"/>
        <w:ind w:firstLine="709" w:left="0"/>
        <w:contextualSpacing/>
        <w:jc w:val="both"/>
        <w:rPr/>
      </w:pPr>
      <w:r>
        <w:rPr>
          <w:rFonts w:cs="Times New Roman" w:ascii="Times New Roman" w:hAnsi="Times New Roman"/>
          <w:sz w:val="28"/>
          <w:szCs w:val="28"/>
        </w:rPr>
        <w:t>Экстренная/неотложная госпитализация осуществляется незамедлительно независимо от наличия или отсутствия паспорта, полиса                    и результатов обследования на амбулаторном этапе.</w:t>
      </w:r>
    </w:p>
    <w:p>
      <w:pPr>
        <w:pStyle w:val="Normal"/>
        <w:spacing w:lineRule="auto" w:line="240" w:before="0" w:after="0"/>
        <w:ind w:firstLine="709"/>
        <w:jc w:val="both"/>
        <w:rPr/>
      </w:pPr>
      <w:r>
        <w:rPr>
          <w:rFonts w:cs="Times New Roman" w:ascii="Times New Roman" w:hAnsi="Times New Roman"/>
          <w:color w:val="333333"/>
          <w:sz w:val="28"/>
          <w:szCs w:val="28"/>
        </w:rPr>
        <w:t xml:space="preserve">4. </w:t>
      </w:r>
      <w:r>
        <w:rPr>
          <w:rFonts w:cs="Times New Roman" w:ascii="Times New Roman" w:hAnsi="Times New Roman"/>
          <w:sz w:val="28"/>
          <w:szCs w:val="28"/>
        </w:rPr>
        <w:t>Перечень показаний для маршрутизации пациентов с эндокринными заболеваниями (за исключением СД) для оказания специализированной медицинской помощи:</w:t>
      </w:r>
    </w:p>
    <w:p>
      <w:pPr>
        <w:pStyle w:val="Normal"/>
        <w:spacing w:lineRule="auto" w:line="240" w:before="0" w:after="0"/>
        <w:ind w:firstLine="709"/>
        <w:jc w:val="both"/>
        <w:rPr/>
      </w:pPr>
      <w:r>
        <w:rPr>
          <w:rFonts w:cs="Times New Roman" w:ascii="Times New Roman" w:hAnsi="Times New Roman"/>
          <w:sz w:val="28"/>
          <w:szCs w:val="28"/>
        </w:rPr>
        <w:t>4.1. Заболевания щитовидной железы: гипотиреоз (гипотиреоз послеоперационный, гипотиреоз врожденный, амиодарон-индуцированный гипотиреоз):</w:t>
      </w:r>
    </w:p>
    <w:p>
      <w:pPr>
        <w:pStyle w:val="ListParagraph"/>
        <w:numPr>
          <w:ilvl w:val="0"/>
          <w:numId w:val="26"/>
        </w:numPr>
        <w:spacing w:lineRule="auto" w:line="240" w:before="0" w:after="0"/>
        <w:ind w:firstLine="709" w:left="709"/>
        <w:contextualSpacing/>
        <w:jc w:val="both"/>
        <w:rPr/>
      </w:pPr>
      <w:r>
        <w:rPr>
          <w:rFonts w:cs="Times New Roman" w:ascii="Times New Roman" w:hAnsi="Times New Roman"/>
          <w:sz w:val="28"/>
          <w:szCs w:val="28"/>
        </w:rPr>
        <w:t>нарушение функции ЩЖ, не поддающееся коррекции                             на амбулаторном этапе;</w:t>
      </w:r>
    </w:p>
    <w:p>
      <w:pPr>
        <w:pStyle w:val="ListParagraph"/>
        <w:numPr>
          <w:ilvl w:val="0"/>
          <w:numId w:val="26"/>
        </w:numPr>
        <w:spacing w:lineRule="auto" w:line="240" w:before="0" w:after="0"/>
        <w:ind w:firstLine="709" w:left="709"/>
        <w:contextualSpacing/>
        <w:jc w:val="both"/>
        <w:rPr/>
      </w:pPr>
      <w:r>
        <w:rPr>
          <w:rFonts w:cs="Times New Roman" w:ascii="Times New Roman" w:hAnsi="Times New Roman"/>
          <w:sz w:val="28"/>
          <w:szCs w:val="28"/>
        </w:rPr>
        <w:t>сочетание нарушения функции ЩЖ с сердечно-сосудистой патологией, не поддающейся коррекции на амбулаторном этапе.</w:t>
      </w:r>
    </w:p>
    <w:p>
      <w:pPr>
        <w:pStyle w:val="Normal"/>
        <w:spacing w:lineRule="auto" w:line="240" w:before="0" w:after="0"/>
        <w:ind w:firstLine="709"/>
        <w:jc w:val="both"/>
        <w:rPr/>
      </w:pPr>
      <w:r>
        <w:rPr>
          <w:rFonts w:cs="Times New Roman" w:ascii="Times New Roman" w:hAnsi="Times New Roman"/>
          <w:sz w:val="28"/>
          <w:szCs w:val="28"/>
        </w:rPr>
        <w:t>4.2. Заболевания ЩЖ с тиреотоксикозом (диффузный токсический зоб, амиодарон-индуцированный тиреотоксикоз, функциональная автономия); подострый тиреоидит:</w:t>
      </w:r>
    </w:p>
    <w:p>
      <w:pPr>
        <w:pStyle w:val="Normal"/>
        <w:numPr>
          <w:ilvl w:val="0"/>
          <w:numId w:val="12"/>
        </w:numPr>
        <w:spacing w:lineRule="auto" w:line="240" w:before="0" w:after="0"/>
        <w:ind w:firstLine="709" w:left="709"/>
        <w:contextualSpacing/>
        <w:jc w:val="both"/>
        <w:rPr/>
      </w:pPr>
      <w:r>
        <w:rPr>
          <w:rFonts w:cs="Times New Roman" w:ascii="Times New Roman" w:hAnsi="Times New Roman"/>
          <w:sz w:val="28"/>
          <w:szCs w:val="28"/>
        </w:rPr>
        <w:t>нарушение функции ЩЖ, не поддающееся коррекции                      на амбулаторном этапе;</w:t>
      </w:r>
    </w:p>
    <w:p>
      <w:pPr>
        <w:pStyle w:val="Normal"/>
        <w:numPr>
          <w:ilvl w:val="0"/>
          <w:numId w:val="12"/>
        </w:numPr>
        <w:spacing w:lineRule="auto" w:line="240" w:before="0" w:after="0"/>
        <w:ind w:firstLine="709" w:left="709"/>
        <w:contextualSpacing/>
        <w:jc w:val="both"/>
        <w:rPr/>
      </w:pPr>
      <w:r>
        <w:rPr>
          <w:rFonts w:cs="Times New Roman" w:ascii="Times New Roman" w:hAnsi="Times New Roman"/>
          <w:sz w:val="28"/>
          <w:szCs w:val="28"/>
        </w:rPr>
        <w:t xml:space="preserve">декомпенсация тиреотоксикоза; </w:t>
      </w:r>
    </w:p>
    <w:p>
      <w:pPr>
        <w:pStyle w:val="Normal"/>
        <w:numPr>
          <w:ilvl w:val="0"/>
          <w:numId w:val="12"/>
        </w:numPr>
        <w:spacing w:lineRule="auto" w:line="240" w:before="0" w:after="0"/>
        <w:ind w:firstLine="709" w:left="709"/>
        <w:contextualSpacing/>
        <w:jc w:val="both"/>
        <w:rPr/>
      </w:pPr>
      <w:r>
        <w:rPr>
          <w:rFonts w:cs="Times New Roman" w:ascii="Times New Roman" w:hAnsi="Times New Roman"/>
          <w:sz w:val="28"/>
          <w:szCs w:val="28"/>
        </w:rPr>
        <w:t xml:space="preserve">декомпенсация тиреотоксикоза, осложненного </w:t>
      </w:r>
      <w:r>
        <w:rPr>
          <w:rFonts w:eastAsia="Calibri" w:cs="Times New Roman" w:ascii="Times New Roman" w:hAnsi="Times New Roman" w:eastAsiaTheme="minorHAnsi"/>
          <w:color w:val="auto"/>
          <w:kern w:val="0"/>
          <w:sz w:val="28"/>
          <w:szCs w:val="28"/>
          <w:lang w:val="ru-RU" w:eastAsia="en-US" w:bidi="ar-SA"/>
        </w:rPr>
        <w:t xml:space="preserve">эндокринной офтальмопатией; </w:t>
      </w:r>
    </w:p>
    <w:p>
      <w:pPr>
        <w:pStyle w:val="Normal"/>
        <w:numPr>
          <w:ilvl w:val="0"/>
          <w:numId w:val="12"/>
        </w:numPr>
        <w:spacing w:lineRule="auto" w:line="240" w:before="0" w:after="0"/>
        <w:ind w:firstLine="709" w:left="709"/>
        <w:contextualSpacing/>
        <w:jc w:val="both"/>
        <w:rPr/>
      </w:pPr>
      <w:r>
        <w:rPr>
          <w:rFonts w:cs="Times New Roman" w:ascii="Times New Roman" w:hAnsi="Times New Roman"/>
          <w:sz w:val="28"/>
          <w:szCs w:val="28"/>
        </w:rPr>
        <w:t>осложненные формы тиреотоксикоза: фибрилляция предсердий, сердечная недостаточность, тромбоэмболические осложнения, надпочечниковая недостаточность, токсический гепатит, дистрофические изменения паренхиматозных органов, психоз, кахексия         и др.;</w:t>
      </w:r>
    </w:p>
    <w:p>
      <w:pPr>
        <w:pStyle w:val="Normal"/>
        <w:numPr>
          <w:ilvl w:val="0"/>
          <w:numId w:val="12"/>
        </w:numPr>
        <w:spacing w:lineRule="auto" w:line="240" w:before="0" w:after="0"/>
        <w:ind w:firstLine="709" w:left="709"/>
        <w:contextualSpacing/>
        <w:jc w:val="both"/>
        <w:rPr/>
      </w:pPr>
      <w:r>
        <w:rPr>
          <w:rFonts w:cs="Times New Roman" w:ascii="Times New Roman" w:hAnsi="Times New Roman"/>
          <w:sz w:val="28"/>
          <w:szCs w:val="28"/>
        </w:rPr>
        <w:t>хирургическое лечение;</w:t>
      </w:r>
    </w:p>
    <w:p>
      <w:pPr>
        <w:pStyle w:val="Normal"/>
        <w:numPr>
          <w:ilvl w:val="0"/>
          <w:numId w:val="12"/>
        </w:numPr>
        <w:spacing w:lineRule="auto" w:line="240" w:before="0" w:after="0"/>
        <w:ind w:firstLine="709" w:left="709"/>
        <w:contextualSpacing/>
        <w:jc w:val="both"/>
        <w:rPr/>
      </w:pPr>
      <w:r>
        <w:rPr>
          <w:rFonts w:cs="Times New Roman" w:ascii="Times New Roman" w:hAnsi="Times New Roman"/>
          <w:sz w:val="28"/>
          <w:szCs w:val="28"/>
        </w:rPr>
        <w:t>резистентность к лекарственной терапии.</w:t>
      </w:r>
    </w:p>
    <w:p>
      <w:pPr>
        <w:pStyle w:val="Normal"/>
        <w:spacing w:lineRule="auto" w:line="240" w:before="0" w:after="0"/>
        <w:ind w:firstLine="709"/>
        <w:jc w:val="both"/>
        <w:rPr/>
      </w:pPr>
      <w:r>
        <w:rPr>
          <w:rFonts w:cs="Times New Roman" w:ascii="Times New Roman" w:hAnsi="Times New Roman"/>
          <w:sz w:val="28"/>
          <w:szCs w:val="28"/>
        </w:rPr>
        <w:t>4.3. Патология паращитовидных желез:</w:t>
      </w:r>
    </w:p>
    <w:p>
      <w:pPr>
        <w:pStyle w:val="Normal"/>
        <w:numPr>
          <w:ilvl w:val="0"/>
          <w:numId w:val="13"/>
        </w:numPr>
        <w:spacing w:lineRule="auto" w:line="240" w:before="0" w:after="0"/>
        <w:ind w:firstLine="709"/>
        <w:contextualSpacing/>
        <w:jc w:val="both"/>
        <w:rPr/>
      </w:pPr>
      <w:r>
        <w:rPr>
          <w:rFonts w:cs="Times New Roman" w:ascii="Times New Roman" w:hAnsi="Times New Roman"/>
          <w:sz w:val="28"/>
          <w:szCs w:val="28"/>
        </w:rPr>
        <w:t>необходимость проведения комплексного обследования                        с оценкой основных показателей фосфорно-кальциевого обмена                        и костно-висцеральных проявлений ПГПТ для решения вопроса                             о дальнейшей лечебной тактике (консервативно ведение/хирургическое лечение); необходимость инструментального обследования                             для топической диагностики поражения ОЩЖ при наличии показаний                         к хирургическому лечению;</w:t>
      </w:r>
    </w:p>
    <w:p>
      <w:pPr>
        <w:pStyle w:val="Normal"/>
        <w:numPr>
          <w:ilvl w:val="0"/>
          <w:numId w:val="13"/>
        </w:numPr>
        <w:spacing w:lineRule="auto" w:line="240" w:before="0" w:after="0"/>
        <w:ind w:firstLine="709"/>
        <w:contextualSpacing/>
        <w:jc w:val="both"/>
        <w:rPr/>
      </w:pPr>
      <w:r>
        <w:rPr>
          <w:rFonts w:cs="Times New Roman" w:ascii="Times New Roman" w:hAnsi="Times New Roman"/>
          <w:sz w:val="28"/>
          <w:szCs w:val="28"/>
        </w:rPr>
        <w:t>необходимость проведения комплексного обследования                       с оценкой основных показателей фосфорно-кальциевого обмена                         и костно-висцеральных проявлений ПГПТ при консервативной тактике ведения;</w:t>
      </w:r>
    </w:p>
    <w:p>
      <w:pPr>
        <w:pStyle w:val="Normal"/>
        <w:numPr>
          <w:ilvl w:val="0"/>
          <w:numId w:val="13"/>
        </w:numPr>
        <w:spacing w:lineRule="auto" w:line="240" w:before="0" w:after="0"/>
        <w:ind w:firstLine="709"/>
        <w:contextualSpacing/>
        <w:jc w:val="both"/>
        <w:rPr/>
      </w:pPr>
      <w:r>
        <w:rPr>
          <w:rFonts w:cs="Times New Roman" w:ascii="Times New Roman" w:hAnsi="Times New Roman"/>
          <w:sz w:val="28"/>
          <w:szCs w:val="28"/>
        </w:rPr>
        <w:t>необходимость проведения планового хирургического лечения в специализированном стационаре;</w:t>
      </w:r>
    </w:p>
    <w:p>
      <w:pPr>
        <w:pStyle w:val="Normal"/>
        <w:numPr>
          <w:ilvl w:val="0"/>
          <w:numId w:val="13"/>
        </w:numPr>
        <w:spacing w:lineRule="auto" w:line="240" w:before="0" w:after="0"/>
        <w:ind w:firstLine="709"/>
        <w:contextualSpacing/>
        <w:jc w:val="both"/>
        <w:rPr/>
      </w:pPr>
      <w:r>
        <w:rPr>
          <w:rFonts w:cs="Times New Roman" w:ascii="Times New Roman" w:hAnsi="Times New Roman"/>
          <w:sz w:val="28"/>
          <w:szCs w:val="28"/>
        </w:rPr>
        <w:t>необходимость проведения комплексного лабораторно-инструментального обследования для оценки эффективности хирургического лечения;</w:t>
      </w:r>
    </w:p>
    <w:p>
      <w:pPr>
        <w:pStyle w:val="Normal"/>
        <w:numPr>
          <w:ilvl w:val="0"/>
          <w:numId w:val="13"/>
        </w:numPr>
        <w:spacing w:lineRule="auto" w:line="240" w:before="0" w:after="0"/>
        <w:ind w:firstLine="709"/>
        <w:contextualSpacing/>
        <w:jc w:val="both"/>
        <w:rPr/>
      </w:pPr>
      <w:r>
        <w:rPr>
          <w:rFonts w:cs="Times New Roman" w:ascii="Times New Roman" w:hAnsi="Times New Roman"/>
          <w:sz w:val="28"/>
          <w:szCs w:val="28"/>
        </w:rPr>
        <w:t>необходимость коррекции препаратов стандартной терапии гипопаратиреоза для достижения целевых показателей фосфорно-кальциевого обмена;</w:t>
      </w:r>
    </w:p>
    <w:p>
      <w:pPr>
        <w:pStyle w:val="Normal"/>
        <w:numPr>
          <w:ilvl w:val="0"/>
          <w:numId w:val="13"/>
        </w:numPr>
        <w:spacing w:lineRule="auto" w:line="240" w:before="0" w:after="0"/>
        <w:ind w:firstLine="709"/>
        <w:contextualSpacing/>
        <w:jc w:val="both"/>
        <w:rPr/>
      </w:pPr>
      <w:r>
        <w:rPr>
          <w:rFonts w:cs="Times New Roman" w:ascii="Times New Roman" w:hAnsi="Times New Roman"/>
          <w:sz w:val="28"/>
          <w:szCs w:val="28"/>
        </w:rPr>
        <w:t>невозможность достижения целевых показателей фосфорно-кальциевого обмена при использовании стандартной терапии гипопаратиреоза.</w:t>
      </w:r>
    </w:p>
    <w:p>
      <w:pPr>
        <w:pStyle w:val="Normal"/>
        <w:spacing w:lineRule="auto" w:line="240" w:before="0" w:after="0"/>
        <w:ind w:firstLine="709"/>
        <w:jc w:val="both"/>
        <w:rPr/>
      </w:pPr>
      <w:r>
        <w:rPr>
          <w:rFonts w:cs="Times New Roman" w:ascii="Times New Roman" w:hAnsi="Times New Roman"/>
          <w:sz w:val="28"/>
          <w:szCs w:val="28"/>
        </w:rPr>
        <w:t>4.4.</w:t>
        <w:tab/>
        <w:t>Надпочечниковая недостаточность:</w:t>
      </w:r>
    </w:p>
    <w:p>
      <w:pPr>
        <w:pStyle w:val="Normal"/>
        <w:numPr>
          <w:ilvl w:val="0"/>
          <w:numId w:val="14"/>
        </w:numPr>
        <w:spacing w:lineRule="auto" w:line="240" w:before="0" w:after="0"/>
        <w:ind w:firstLine="709" w:left="709"/>
        <w:contextualSpacing/>
        <w:jc w:val="both"/>
        <w:rPr/>
      </w:pPr>
      <w:r>
        <w:rPr>
          <w:rFonts w:cs="Times New Roman" w:ascii="Times New Roman" w:hAnsi="Times New Roman"/>
          <w:color w:val="222222"/>
          <w:spacing w:val="4"/>
          <w:sz w:val="28"/>
          <w:szCs w:val="28"/>
          <w:shd w:fill="FFFFFF" w:val="clear"/>
        </w:rPr>
        <w:t>наличие не тяжелых признаков неадекватной терапии ГК или МК (в случае, если коррекция терапии в амбулаторных условиях   не эффективна).</w:t>
      </w:r>
    </w:p>
    <w:p>
      <w:pPr>
        <w:pStyle w:val="Normal"/>
        <w:spacing w:lineRule="auto" w:line="240" w:before="0" w:after="0"/>
        <w:ind w:firstLine="709"/>
        <w:jc w:val="both"/>
        <w:rPr/>
      </w:pPr>
      <w:r>
        <w:rPr>
          <w:rFonts w:cs="Times New Roman" w:ascii="Times New Roman" w:hAnsi="Times New Roman"/>
          <w:sz w:val="28"/>
          <w:szCs w:val="28"/>
        </w:rPr>
        <w:t>4.5.</w:t>
        <w:tab/>
        <w:t>Образование надпочечника:</w:t>
      </w:r>
    </w:p>
    <w:p>
      <w:pPr>
        <w:pStyle w:val="Normal"/>
        <w:numPr>
          <w:ilvl w:val="0"/>
          <w:numId w:val="14"/>
        </w:numPr>
        <w:spacing w:lineRule="auto" w:line="240" w:before="0" w:after="0"/>
        <w:ind w:firstLine="709"/>
        <w:contextualSpacing/>
        <w:jc w:val="both"/>
        <w:rPr/>
      </w:pPr>
      <w:r>
        <w:rPr>
          <w:rFonts w:cs="Times New Roman" w:ascii="Times New Roman" w:hAnsi="Times New Roman"/>
          <w:sz w:val="28"/>
          <w:szCs w:val="28"/>
        </w:rPr>
        <w:t>верификация диагноза, проведение дифференциальной диагностики (проведение стимуляционных проб);</w:t>
      </w:r>
    </w:p>
    <w:p>
      <w:pPr>
        <w:pStyle w:val="Normal"/>
        <w:numPr>
          <w:ilvl w:val="0"/>
          <w:numId w:val="14"/>
        </w:numPr>
        <w:spacing w:lineRule="auto" w:line="240" w:before="0" w:after="0"/>
        <w:ind w:firstLine="709"/>
        <w:contextualSpacing/>
        <w:jc w:val="both"/>
        <w:rPr/>
      </w:pPr>
      <w:r>
        <w:rPr>
          <w:rFonts w:cs="Times New Roman" w:ascii="Times New Roman" w:hAnsi="Times New Roman"/>
          <w:sz w:val="28"/>
          <w:szCs w:val="28"/>
        </w:rPr>
        <w:t>подготовка к хирургическому лечению;</w:t>
      </w:r>
    </w:p>
    <w:p>
      <w:pPr>
        <w:pStyle w:val="Normal"/>
        <w:numPr>
          <w:ilvl w:val="0"/>
          <w:numId w:val="14"/>
        </w:numPr>
        <w:spacing w:lineRule="auto" w:line="240" w:before="0" w:after="0"/>
        <w:ind w:firstLine="709"/>
        <w:contextualSpacing/>
        <w:jc w:val="both"/>
        <w:rPr/>
      </w:pPr>
      <w:r>
        <w:rPr>
          <w:rFonts w:cs="Times New Roman" w:ascii="Times New Roman" w:hAnsi="Times New Roman"/>
          <w:sz w:val="28"/>
          <w:szCs w:val="28"/>
        </w:rPr>
        <w:t>проведение хирургического лечения.</w:t>
      </w:r>
    </w:p>
    <w:p>
      <w:pPr>
        <w:pStyle w:val="Normal"/>
        <w:spacing w:lineRule="auto" w:line="240" w:before="0" w:after="0"/>
        <w:ind w:firstLine="709"/>
        <w:jc w:val="both"/>
        <w:rPr/>
      </w:pPr>
      <w:r>
        <w:rPr>
          <w:rFonts w:cs="Times New Roman" w:ascii="Times New Roman" w:hAnsi="Times New Roman"/>
          <w:sz w:val="28"/>
          <w:szCs w:val="28"/>
        </w:rPr>
        <w:t>4.6.</w:t>
        <w:tab/>
        <w:t>Заболевания гипофиза:</w:t>
      </w:r>
    </w:p>
    <w:p>
      <w:pPr>
        <w:pStyle w:val="Normal"/>
        <w:numPr>
          <w:ilvl w:val="0"/>
          <w:numId w:val="15"/>
        </w:numPr>
        <w:spacing w:lineRule="auto" w:line="240" w:before="0" w:after="0"/>
        <w:ind w:firstLine="709"/>
        <w:contextualSpacing/>
        <w:jc w:val="both"/>
        <w:rPr/>
      </w:pPr>
      <w:r>
        <w:rPr>
          <w:rFonts w:cs="Times New Roman" w:ascii="Times New Roman" w:hAnsi="Times New Roman"/>
          <w:sz w:val="28"/>
          <w:szCs w:val="28"/>
        </w:rPr>
        <w:t>необходимость проведения лабораторного обследования                 при недоступности на амбулаторном этапе;</w:t>
      </w:r>
    </w:p>
    <w:p>
      <w:pPr>
        <w:pStyle w:val="Normal"/>
        <w:numPr>
          <w:ilvl w:val="0"/>
          <w:numId w:val="15"/>
        </w:numPr>
        <w:spacing w:lineRule="auto" w:line="240" w:before="0" w:after="0"/>
        <w:ind w:firstLine="709"/>
        <w:contextualSpacing/>
        <w:jc w:val="both"/>
        <w:rPr/>
      </w:pPr>
      <w:r>
        <w:rPr>
          <w:rFonts w:cs="Times New Roman" w:ascii="Times New Roman" w:hAnsi="Times New Roman"/>
          <w:sz w:val="28"/>
          <w:szCs w:val="28"/>
        </w:rPr>
        <w:t>необходимость проведения МРТ головного мозга                            при недоступности на амбулаторном этапе или при необходимости проведения МРТ с седацией;</w:t>
      </w:r>
    </w:p>
    <w:p>
      <w:pPr>
        <w:pStyle w:val="Normal"/>
        <w:numPr>
          <w:ilvl w:val="0"/>
          <w:numId w:val="15"/>
        </w:numPr>
        <w:spacing w:lineRule="auto" w:line="240" w:before="0" w:after="0"/>
        <w:ind w:firstLine="709"/>
        <w:contextualSpacing/>
        <w:jc w:val="both"/>
        <w:rPr/>
      </w:pPr>
      <w:r>
        <w:rPr>
          <w:rFonts w:cs="Times New Roman" w:ascii="Times New Roman" w:hAnsi="Times New Roman"/>
          <w:sz w:val="28"/>
          <w:szCs w:val="28"/>
        </w:rPr>
        <w:t>необходимость проведения комплексного обследования                    в сложных диагностических случаях;</w:t>
      </w:r>
    </w:p>
    <w:p>
      <w:pPr>
        <w:pStyle w:val="Normal"/>
        <w:numPr>
          <w:ilvl w:val="0"/>
          <w:numId w:val="15"/>
        </w:numPr>
        <w:spacing w:lineRule="auto" w:line="240" w:before="0" w:after="0"/>
        <w:ind w:firstLine="709"/>
        <w:contextualSpacing/>
        <w:jc w:val="both"/>
        <w:rPr/>
      </w:pPr>
      <w:r>
        <w:rPr>
          <w:rFonts w:cs="Times New Roman" w:ascii="Times New Roman" w:hAnsi="Times New Roman"/>
          <w:sz w:val="28"/>
          <w:szCs w:val="28"/>
        </w:rPr>
        <w:t>необходимость проведения комплексного обследования                 для решения вопроса об оптимальной лечебной тактике;</w:t>
      </w:r>
    </w:p>
    <w:p>
      <w:pPr>
        <w:pStyle w:val="Normal"/>
        <w:numPr>
          <w:ilvl w:val="0"/>
          <w:numId w:val="15"/>
        </w:numPr>
        <w:spacing w:lineRule="auto" w:line="240" w:before="0" w:after="0"/>
        <w:ind w:firstLine="709"/>
        <w:contextualSpacing/>
        <w:jc w:val="both"/>
        <w:rPr/>
      </w:pPr>
      <w:r>
        <w:rPr>
          <w:rFonts w:cs="Times New Roman" w:ascii="Times New Roman" w:hAnsi="Times New Roman"/>
          <w:sz w:val="28"/>
          <w:szCs w:val="28"/>
        </w:rPr>
        <w:t>необходимость проведения нейрохирургического лечения                    в высокоспециализированном стационаре;</w:t>
      </w:r>
    </w:p>
    <w:p>
      <w:pPr>
        <w:pStyle w:val="Normal"/>
        <w:numPr>
          <w:ilvl w:val="0"/>
          <w:numId w:val="15"/>
        </w:numPr>
        <w:spacing w:lineRule="auto" w:line="240" w:before="0" w:after="0"/>
        <w:ind w:firstLine="709"/>
        <w:contextualSpacing/>
        <w:jc w:val="both"/>
        <w:rPr/>
      </w:pPr>
      <w:r>
        <w:rPr>
          <w:rFonts w:cs="Times New Roman" w:ascii="Times New Roman" w:hAnsi="Times New Roman"/>
          <w:sz w:val="28"/>
          <w:szCs w:val="28"/>
        </w:rPr>
        <w:t>необходимость проведения комплексного лабораторно-инструментального обследования для оценки эффективности проводимого лечения;</w:t>
      </w:r>
    </w:p>
    <w:p>
      <w:pPr>
        <w:pStyle w:val="Normal"/>
        <w:numPr>
          <w:ilvl w:val="0"/>
          <w:numId w:val="15"/>
        </w:numPr>
        <w:spacing w:lineRule="auto" w:line="240" w:before="0" w:after="0"/>
        <w:ind w:firstLine="709"/>
        <w:contextualSpacing/>
        <w:jc w:val="both"/>
        <w:rPr/>
      </w:pPr>
      <w:r>
        <w:rPr>
          <w:rFonts w:cs="Times New Roman" w:ascii="Times New Roman" w:hAnsi="Times New Roman"/>
          <w:sz w:val="28"/>
          <w:szCs w:val="28"/>
        </w:rPr>
        <w:t>необходимость проведения комплексного обследования                     у пациентов с гипопитуитаризмом;</w:t>
      </w:r>
    </w:p>
    <w:p>
      <w:pPr>
        <w:pStyle w:val="Normal"/>
        <w:numPr>
          <w:ilvl w:val="0"/>
          <w:numId w:val="15"/>
        </w:numPr>
        <w:spacing w:lineRule="auto" w:line="240" w:before="0" w:after="0"/>
        <w:ind w:firstLine="709"/>
        <w:contextualSpacing/>
        <w:jc w:val="both"/>
        <w:rPr/>
      </w:pPr>
      <w:r>
        <w:rPr>
          <w:rFonts w:cs="Times New Roman" w:ascii="Times New Roman" w:hAnsi="Times New Roman"/>
          <w:sz w:val="28"/>
          <w:szCs w:val="28"/>
        </w:rPr>
        <w:t>проведение диагностических проб с целью дифференциальной диагностики при несахарном диабете;</w:t>
      </w:r>
    </w:p>
    <w:p>
      <w:pPr>
        <w:pStyle w:val="Normal"/>
        <w:numPr>
          <w:ilvl w:val="0"/>
          <w:numId w:val="15"/>
        </w:numPr>
        <w:spacing w:lineRule="auto" w:line="240" w:before="0" w:after="0"/>
        <w:ind w:firstLine="709"/>
        <w:contextualSpacing/>
        <w:jc w:val="both"/>
        <w:rPr/>
      </w:pPr>
      <w:r>
        <w:rPr>
          <w:rFonts w:cs="Times New Roman" w:ascii="Times New Roman" w:hAnsi="Times New Roman"/>
          <w:sz w:val="28"/>
          <w:szCs w:val="28"/>
        </w:rPr>
        <w:t>декомпенсация несахарного диабета, не поддающаяся коррекции на амбулаторном этапе.</w:t>
      </w:r>
    </w:p>
    <w:p>
      <w:pPr>
        <w:pStyle w:val="Normal"/>
        <w:spacing w:lineRule="auto" w:line="240" w:before="0" w:after="0"/>
        <w:ind w:firstLine="709"/>
        <w:jc w:val="both"/>
        <w:rPr/>
      </w:pPr>
      <w:r>
        <w:rPr>
          <w:rFonts w:cs="Times New Roman" w:ascii="Times New Roman" w:hAnsi="Times New Roman"/>
          <w:sz w:val="28"/>
          <w:szCs w:val="28"/>
        </w:rPr>
        <w:t>4.7. МЭН-синдром:</w:t>
      </w:r>
    </w:p>
    <w:p>
      <w:pPr>
        <w:pStyle w:val="Normal"/>
        <w:numPr>
          <w:ilvl w:val="0"/>
          <w:numId w:val="16"/>
        </w:numPr>
        <w:spacing w:lineRule="auto" w:line="240" w:before="0" w:after="0"/>
        <w:ind w:firstLine="709"/>
        <w:contextualSpacing/>
        <w:jc w:val="both"/>
        <w:rPr/>
      </w:pPr>
      <w:r>
        <w:rPr>
          <w:rFonts w:cs="Times New Roman" w:ascii="Times New Roman" w:hAnsi="Times New Roman"/>
          <w:sz w:val="28"/>
          <w:szCs w:val="28"/>
        </w:rPr>
        <w:t>диагностика и лечение в рамках диагностированных компонентов синдрома.</w:t>
      </w:r>
    </w:p>
    <w:p>
      <w:pPr>
        <w:pStyle w:val="Normal"/>
        <w:spacing w:lineRule="auto" w:line="240" w:before="0" w:after="0"/>
        <w:ind w:firstLine="709"/>
        <w:contextualSpacing/>
        <w:jc w:val="both"/>
        <w:rPr/>
      </w:pPr>
      <w:r>
        <w:rPr>
          <w:rFonts w:cs="Times New Roman" w:ascii="Times New Roman" w:hAnsi="Times New Roman"/>
          <w:sz w:val="28"/>
          <w:szCs w:val="28"/>
        </w:rPr>
        <w:t xml:space="preserve">5. При наличии показаний для проведения хирургического лечения (патология ЩЖ, паращитовидных желез, образований надпочечников (доброкачественных) пациент после осмотра эндокринолога направляется на осмотр ГВС по хирургии (запись через АИС). Сроки осмотра в течение 14 дней. </w:t>
      </w:r>
    </w:p>
    <w:p>
      <w:pPr>
        <w:pStyle w:val="Normal"/>
        <w:spacing w:lineRule="auto" w:line="240" w:before="0" w:after="0"/>
        <w:ind w:firstLine="709"/>
        <w:contextualSpacing/>
        <w:jc w:val="both"/>
        <w:rPr/>
      </w:pPr>
      <w:r>
        <w:rPr>
          <w:rFonts w:cs="Times New Roman" w:ascii="Times New Roman" w:hAnsi="Times New Roman"/>
          <w:sz w:val="28"/>
          <w:szCs w:val="28"/>
        </w:rPr>
        <w:t xml:space="preserve">После осмотра ГВС по хирургии и принятии решения о плановом оперативном лечении пациент госпитализируется в отделение эндокринологии (при необходимости) с дальнейшим переводом в отделении хирургии,                               или непосредственно в отделение хирургии. Сроки оказания плановой помощи до 8 недель. </w:t>
      </w:r>
    </w:p>
    <w:p>
      <w:pPr>
        <w:pStyle w:val="Normal"/>
        <w:spacing w:lineRule="auto" w:line="240" w:before="0" w:after="0"/>
        <w:ind w:firstLine="709"/>
        <w:contextualSpacing/>
        <w:jc w:val="both"/>
        <w:rPr/>
      </w:pPr>
      <w:r>
        <w:rPr>
          <w:rFonts w:cs="Times New Roman" w:ascii="Times New Roman" w:hAnsi="Times New Roman"/>
          <w:sz w:val="28"/>
          <w:szCs w:val="28"/>
        </w:rPr>
        <w:t>После оперативного лечения пациент направляется в МО по месту территориального прикрепления к хирургу, эндокринологу для дальнейшего динамического наблюдения, сроки 7 дней после выписки из стационара.</w:t>
      </w:r>
    </w:p>
    <w:p>
      <w:pPr>
        <w:pStyle w:val="Normal"/>
        <w:spacing w:lineRule="auto" w:line="240" w:before="0" w:after="0"/>
        <w:ind w:firstLine="709"/>
        <w:contextualSpacing/>
        <w:jc w:val="both"/>
        <w:rPr/>
      </w:pPr>
      <w:r>
        <w:rPr>
          <w:rFonts w:cs="Times New Roman" w:ascii="Times New Roman" w:hAnsi="Times New Roman"/>
          <w:sz w:val="28"/>
          <w:szCs w:val="28"/>
        </w:rPr>
        <w:t>При выявлении ГВС по хирургии показаний для получения специализированной хирургической медицинской помощи в МО, подведомственных федеральным органам исполнительной власти (оказание высокотехнологичной медицинской помощи, в том числе в Федеральных центрах), пациенту выдается направление форма 057/у для госпитализации                                 в соответствующие МО, выдачу направления осуществляет терапевт, эндокринолог в МО по месту территориального прикрепления согласно заключения ГВС по хирургии. Сроки 14 дней.</w:t>
      </w:r>
    </w:p>
    <w:p>
      <w:pPr>
        <w:pStyle w:val="Normal"/>
        <w:spacing w:lineRule="auto" w:line="240" w:before="0" w:after="0"/>
        <w:ind w:firstLine="709"/>
        <w:contextualSpacing/>
        <w:jc w:val="both"/>
        <w:rPr/>
      </w:pPr>
      <w:r>
        <w:rPr>
          <w:rFonts w:cs="Times New Roman" w:ascii="Times New Roman" w:hAnsi="Times New Roman"/>
          <w:sz w:val="28"/>
          <w:szCs w:val="28"/>
        </w:rPr>
        <w:t>При подозрении на онкопатологию, после осмотра ГВС по хирургии, эндокринолога пациент направляется в СГОД, посредством электронной записи через АИС. Сроки 3 дня.</w:t>
      </w:r>
    </w:p>
    <w:p>
      <w:pPr>
        <w:pStyle w:val="Normal"/>
        <w:spacing w:lineRule="auto" w:line="240" w:before="0" w:after="0"/>
        <w:ind w:firstLine="709"/>
        <w:jc w:val="both"/>
        <w:rPr/>
      </w:pPr>
      <w:r>
        <w:rPr>
          <w:rFonts w:cs="Times New Roman" w:ascii="Times New Roman" w:hAnsi="Times New Roman"/>
          <w:sz w:val="28"/>
          <w:szCs w:val="28"/>
        </w:rPr>
        <w:t>6. Показания для плановой госпитализации на койки дневного стационара эндокринологического профиля (за исключением СД):</w:t>
      </w:r>
    </w:p>
    <w:p>
      <w:pPr>
        <w:pStyle w:val="Normal"/>
        <w:widowControl w:val="false"/>
        <w:spacing w:lineRule="auto" w:line="240" w:before="0" w:after="0"/>
        <w:ind w:firstLine="709"/>
        <w:jc w:val="both"/>
        <w:rPr/>
      </w:pPr>
      <w:r>
        <w:rPr>
          <w:rFonts w:eastAsia="Times New Roman" w:cs="Times New Roman" w:ascii="Times New Roman" w:hAnsi="Times New Roman"/>
          <w:bCs/>
          <w:kern w:val="2"/>
          <w:sz w:val="28"/>
          <w:szCs w:val="28"/>
        </w:rPr>
        <w:t>- обследования перед планированием беременности;</w:t>
      </w:r>
    </w:p>
    <w:p>
      <w:pPr>
        <w:pStyle w:val="Normal"/>
        <w:spacing w:lineRule="auto" w:line="240" w:before="0" w:after="0"/>
        <w:ind w:firstLine="709"/>
        <w:jc w:val="both"/>
        <w:rPr/>
      </w:pPr>
      <w:r>
        <w:rPr>
          <w:rFonts w:cs="Times New Roman" w:ascii="Times New Roman" w:hAnsi="Times New Roman"/>
          <w:sz w:val="28"/>
          <w:szCs w:val="28"/>
        </w:rPr>
        <w:t>- продолжение (завершение) курса лечения, назначенного                                   в круглосуточном стационар, в состоянии, не требующем круглосуточного наблюдения;</w:t>
      </w:r>
    </w:p>
    <w:p>
      <w:pPr>
        <w:pStyle w:val="Normal"/>
        <w:spacing w:lineRule="auto" w:line="240" w:before="0" w:after="0"/>
        <w:ind w:firstLine="709"/>
        <w:jc w:val="both"/>
        <w:rPr/>
      </w:pPr>
      <w:r>
        <w:rPr>
          <w:rFonts w:cs="Times New Roman" w:ascii="Times New Roman" w:hAnsi="Times New Roman"/>
          <w:sz w:val="28"/>
          <w:szCs w:val="28"/>
        </w:rPr>
        <w:t>- проведение диагностических мероприятий, не требующих круглосуточного наблюдения;</w:t>
      </w:r>
    </w:p>
    <w:p>
      <w:pPr>
        <w:pStyle w:val="Normal"/>
        <w:spacing w:lineRule="auto" w:line="240" w:before="0" w:after="0"/>
        <w:ind w:firstLine="709"/>
        <w:jc w:val="both"/>
        <w:rPr/>
      </w:pPr>
      <w:r>
        <w:rPr>
          <w:rFonts w:cs="Times New Roman" w:ascii="Times New Roman" w:hAnsi="Times New Roman"/>
          <w:sz w:val="28"/>
          <w:szCs w:val="28"/>
        </w:rPr>
        <w:t>- наличие сочетанной патологии, требующей корректировки лечения                       в состоянии, не требующем круглосуточного наблюдения;</w:t>
      </w:r>
    </w:p>
    <w:p>
      <w:pPr>
        <w:pStyle w:val="Normal"/>
        <w:spacing w:lineRule="auto" w:line="240" w:before="0" w:after="0"/>
        <w:ind w:firstLine="709"/>
        <w:jc w:val="both"/>
        <w:rPr/>
      </w:pPr>
      <w:r>
        <w:rPr>
          <w:rFonts w:cs="Times New Roman" w:ascii="Times New Roman" w:hAnsi="Times New Roman"/>
          <w:sz w:val="28"/>
          <w:szCs w:val="28"/>
        </w:rPr>
        <w:t>- невозможность госпитализации в круглосуточный стационар                                   в ситуациях, зависящих от пациента (кормящие матери, одинокие                                   с маленькими детьми), в состоянии, не требующем круглосуточного наблюдения.</w:t>
      </w:r>
    </w:p>
    <w:p>
      <w:pPr>
        <w:pStyle w:val="Normal"/>
        <w:spacing w:lineRule="auto" w:line="240" w:before="0" w:after="0"/>
        <w:ind w:firstLine="709"/>
        <w:jc w:val="both"/>
        <w:rPr/>
      </w:pPr>
      <w:r>
        <w:rPr>
          <w:rFonts w:cs="Times New Roman" w:ascii="Times New Roman" w:hAnsi="Times New Roman"/>
          <w:sz w:val="28"/>
          <w:szCs w:val="28"/>
        </w:rPr>
        <w:t>7. При направлении на плановую госпитализацию пациент при себе должен иметь:</w:t>
      </w:r>
    </w:p>
    <w:p>
      <w:pPr>
        <w:pStyle w:val="Normal"/>
        <w:spacing w:lineRule="auto" w:line="240" w:before="0" w:after="0"/>
        <w:ind w:firstLine="709"/>
        <w:jc w:val="both"/>
        <w:rPr/>
      </w:pPr>
      <w:r>
        <w:rPr>
          <w:rFonts w:cs="Times New Roman" w:ascii="Times New Roman" w:hAnsi="Times New Roman"/>
          <w:sz w:val="28"/>
          <w:szCs w:val="28"/>
        </w:rPr>
        <w:t>- выписку из амбулаторной карты;</w:t>
      </w:r>
    </w:p>
    <w:p>
      <w:pPr>
        <w:pStyle w:val="Normal"/>
        <w:spacing w:lineRule="auto" w:line="240" w:before="0" w:after="0"/>
        <w:ind w:firstLine="709"/>
        <w:jc w:val="both"/>
        <w:rPr/>
      </w:pPr>
      <w:r>
        <w:rPr>
          <w:rFonts w:cs="Times New Roman" w:ascii="Times New Roman" w:hAnsi="Times New Roman"/>
          <w:sz w:val="28"/>
          <w:szCs w:val="28"/>
        </w:rPr>
        <w:t>- страховой полис;</w:t>
      </w:r>
    </w:p>
    <w:p>
      <w:pPr>
        <w:pStyle w:val="Normal"/>
        <w:spacing w:lineRule="auto" w:line="240" w:before="0" w:after="0"/>
        <w:ind w:firstLine="709"/>
        <w:jc w:val="both"/>
        <w:rPr/>
      </w:pPr>
      <w:r>
        <w:rPr>
          <w:rFonts w:cs="Times New Roman" w:ascii="Times New Roman" w:hAnsi="Times New Roman"/>
          <w:sz w:val="28"/>
          <w:szCs w:val="28"/>
        </w:rPr>
        <w:t>- паспорт;</w:t>
      </w:r>
    </w:p>
    <w:p>
      <w:pPr>
        <w:pStyle w:val="Normal"/>
        <w:spacing w:lineRule="auto" w:line="240" w:before="0" w:after="0"/>
        <w:ind w:firstLine="709"/>
        <w:jc w:val="both"/>
        <w:rPr/>
      </w:pPr>
      <w:r>
        <w:rPr>
          <w:rFonts w:cs="Times New Roman" w:ascii="Times New Roman" w:hAnsi="Times New Roman"/>
          <w:sz w:val="28"/>
          <w:szCs w:val="28"/>
        </w:rPr>
        <w:t>- направление формы № 057/у с указанием цели и причины госпитализации;</w:t>
      </w:r>
    </w:p>
    <w:p>
      <w:pPr>
        <w:pStyle w:val="Normal"/>
        <w:spacing w:lineRule="auto" w:line="240" w:before="0" w:after="0"/>
        <w:ind w:firstLine="709"/>
        <w:jc w:val="both"/>
        <w:rPr/>
      </w:pPr>
      <w:r>
        <w:rPr>
          <w:rFonts w:cs="Times New Roman" w:ascii="Times New Roman" w:hAnsi="Times New Roman"/>
          <w:sz w:val="28"/>
          <w:szCs w:val="28"/>
        </w:rPr>
        <w:t>- результаты обязательных обследований: ЭКГ (срок давности не более               1 месяца), флюорография ОГК (или рентгенография ОГК) (срок давности                   не более 1 года), ОАК, ОАМ, биохимический анализ крови (срок давности                     не более 1 месяца), при наличии: результаты гормонального обследования,                      КТ, МРТ.</w:t>
      </w:r>
    </w:p>
    <w:p>
      <w:pPr>
        <w:pStyle w:val="Normal"/>
        <w:widowControl w:val="false"/>
        <w:spacing w:lineRule="auto" w:line="240" w:before="0" w:after="0"/>
        <w:ind w:firstLine="709"/>
        <w:jc w:val="both"/>
        <w:rPr/>
      </w:pPr>
      <w:r>
        <w:rPr>
          <w:rFonts w:cs="Times New Roman" w:ascii="Times New Roman" w:hAnsi="Times New Roman"/>
          <w:sz w:val="28"/>
          <w:szCs w:val="28"/>
        </w:rPr>
        <w:t>8. При выявлении показаний для получения специализированной медицинской помощи в МО, подведомственных федеральным органам исполнительной власти (оказание высокотехнологичной медицинской помощи, в том числе в Федеральных центрах) во время нахождения в отделении эндокринологии, заведующим отделением эндокринологии совместно                             с лечащим врачом проводится ТМК с МО (плановая или неотложная)                            с решением вопроса о последующем направлении.</w:t>
      </w:r>
      <w:r>
        <w:rPr>
          <w:rFonts w:cs="Times New Roman" w:ascii="Times New Roman" w:hAnsi="Times New Roman"/>
          <w:i/>
          <w:iCs/>
          <w:sz w:val="28"/>
          <w:szCs w:val="28"/>
        </w:rPr>
        <w:t xml:space="preserve"> </w:t>
      </w:r>
    </w:p>
    <w:p>
      <w:pPr>
        <w:pStyle w:val="Normal"/>
        <w:widowControl w:val="false"/>
        <w:numPr>
          <w:ilvl w:val="0"/>
          <w:numId w:val="0"/>
        </w:numPr>
        <w:suppressAutoHyphens w:val="true"/>
        <w:bidi w:val="0"/>
        <w:spacing w:lineRule="auto" w:line="240" w:before="240" w:after="160"/>
        <w:ind w:firstLine="680" w:left="6350" w:right="57"/>
        <w:jc w:val="right"/>
        <w:outlineLvl w:val="0"/>
        <w:rPr/>
      </w:pPr>
      <w:r>
        <w:rPr>
          <w:rFonts w:cs="Times New Roman" w:ascii="Times New Roman" w:hAnsi="Times New Roman"/>
          <w:i w:val="false"/>
          <w:iCs w:val="false"/>
          <w:sz w:val="28"/>
          <w:szCs w:val="28"/>
        </w:rPr>
        <w:t>Таблица 13</w:t>
      </w:r>
    </w:p>
    <w:p>
      <w:pPr>
        <w:pStyle w:val="Normal"/>
        <w:spacing w:lineRule="auto" w:line="240"/>
        <w:jc w:val="center"/>
        <w:rPr/>
      </w:pPr>
      <w:r>
        <w:rPr>
          <w:rFonts w:cs="Times New Roman" w:ascii="Times New Roman" w:hAnsi="Times New Roman"/>
          <w:b w:val="false"/>
          <w:bCs w:val="false"/>
          <w:sz w:val="28"/>
          <w:szCs w:val="28"/>
        </w:rPr>
        <w:t xml:space="preserve">Маршрутизация на стационарное лечение по скорой/плановой медицинской помощи </w:t>
      </w:r>
    </w:p>
    <w:tbl>
      <w:tblPr>
        <w:tblStyle w:val="12"/>
        <w:tblW w:w="9632" w:type="dxa"/>
        <w:jc w:val="left"/>
        <w:tblInd w:w="111" w:type="dxa"/>
        <w:tblLayout w:type="fixed"/>
        <w:tblCellMar>
          <w:top w:w="0" w:type="dxa"/>
          <w:left w:w="108" w:type="dxa"/>
          <w:bottom w:w="0" w:type="dxa"/>
          <w:right w:w="108" w:type="dxa"/>
        </w:tblCellMar>
        <w:tblLook w:val="04a0" w:noHBand="0" w:noVBand="1" w:firstColumn="1" w:lastRow="0" w:lastColumn="0" w:firstRow="1"/>
      </w:tblPr>
      <w:tblGrid>
        <w:gridCol w:w="444"/>
        <w:gridCol w:w="3412"/>
        <w:gridCol w:w="2689"/>
        <w:gridCol w:w="3086"/>
      </w:tblGrid>
      <w:tr>
        <w:trPr>
          <w:trHeight w:val="310" w:hRule="atLeast"/>
        </w:trPr>
        <w:tc>
          <w:tcPr>
            <w:tcW w:w="444" w:type="dxa"/>
            <w:tcBorders/>
          </w:tcPr>
          <w:p>
            <w:pPr>
              <w:pStyle w:val="Normal"/>
              <w:widowControl/>
              <w:suppressAutoHyphens w:val="true"/>
              <w:spacing w:lineRule="auto" w:line="240" w:before="0" w:after="0"/>
              <w:jc w:val="left"/>
              <w:rPr/>
            </w:pPr>
            <w:r>
              <w:rPr>
                <w:rFonts w:eastAsia="Calibri" w:cs="Times New Roman" w:ascii="Times New Roman" w:hAnsi="Times New Roman"/>
                <w:b w:val="false"/>
                <w:bCs w:val="false"/>
                <w:kern w:val="0"/>
                <w:sz w:val="20"/>
                <w:szCs w:val="20"/>
                <w:lang w:val="ru-RU" w:eastAsia="en-US" w:bidi="ar-SA"/>
              </w:rPr>
              <w:t>№</w:t>
            </w:r>
          </w:p>
        </w:tc>
        <w:tc>
          <w:tcPr>
            <w:tcW w:w="3412" w:type="dxa"/>
            <w:tcBorders/>
          </w:tcPr>
          <w:p>
            <w:pPr>
              <w:pStyle w:val="Normal"/>
              <w:widowControl/>
              <w:suppressAutoHyphens w:val="true"/>
              <w:spacing w:lineRule="auto" w:line="240" w:before="0" w:after="0"/>
              <w:jc w:val="center"/>
              <w:rPr/>
            </w:pPr>
            <w:r>
              <w:rPr>
                <w:rFonts w:eastAsia="Calibri" w:cs="Times New Roman" w:ascii="Times New Roman" w:hAnsi="Times New Roman"/>
                <w:b w:val="false"/>
                <w:bCs w:val="false"/>
                <w:kern w:val="0"/>
                <w:sz w:val="20"/>
                <w:szCs w:val="20"/>
                <w:lang w:val="ru-RU" w:eastAsia="en-US" w:bidi="ar-SA"/>
              </w:rPr>
              <w:t>Направляющая МО</w:t>
            </w:r>
          </w:p>
        </w:tc>
        <w:tc>
          <w:tcPr>
            <w:tcW w:w="2689" w:type="dxa"/>
            <w:tcBorders/>
          </w:tcPr>
          <w:p>
            <w:pPr>
              <w:pStyle w:val="Normal"/>
              <w:widowControl/>
              <w:suppressAutoHyphens w:val="true"/>
              <w:spacing w:lineRule="auto" w:line="240" w:before="0" w:after="0"/>
              <w:jc w:val="center"/>
              <w:rPr/>
            </w:pPr>
            <w:r>
              <w:rPr>
                <w:rFonts w:eastAsia="Calibri" w:cs="Times New Roman" w:ascii="Times New Roman" w:hAnsi="Times New Roman"/>
                <w:b w:val="false"/>
                <w:bCs w:val="false"/>
                <w:kern w:val="0"/>
                <w:sz w:val="20"/>
                <w:szCs w:val="20"/>
                <w:lang w:val="ru-RU" w:eastAsia="en-US" w:bidi="ar-SA"/>
              </w:rPr>
              <w:t>МО</w:t>
            </w:r>
          </w:p>
        </w:tc>
        <w:tc>
          <w:tcPr>
            <w:tcW w:w="3086" w:type="dxa"/>
            <w:tcBorders/>
          </w:tcPr>
          <w:p>
            <w:pPr>
              <w:pStyle w:val="Normal"/>
              <w:widowControl/>
              <w:suppressAutoHyphens w:val="true"/>
              <w:spacing w:lineRule="auto" w:line="240" w:before="0" w:after="0"/>
              <w:jc w:val="center"/>
              <w:rPr/>
            </w:pPr>
            <w:r>
              <w:rPr>
                <w:rFonts w:eastAsia="Calibri" w:cs="Times New Roman" w:ascii="Times New Roman" w:hAnsi="Times New Roman"/>
                <w:b w:val="false"/>
                <w:bCs w:val="false"/>
                <w:kern w:val="0"/>
                <w:sz w:val="20"/>
                <w:szCs w:val="20"/>
                <w:lang w:val="ru-RU" w:eastAsia="en-US" w:bidi="ar-SA"/>
              </w:rPr>
              <w:t>Расстояние, время доезда</w:t>
            </w:r>
          </w:p>
        </w:tc>
      </w:tr>
      <w:tr>
        <w:trPr>
          <w:trHeight w:val="310" w:hRule="atLeast"/>
        </w:trPr>
        <w:tc>
          <w:tcPr>
            <w:tcW w:w="444" w:type="dxa"/>
            <w:tcBorders/>
          </w:tcPr>
          <w:p>
            <w:pPr>
              <w:pStyle w:val="Normal"/>
              <w:widowControl/>
              <w:suppressAutoHyphens w:val="true"/>
              <w:spacing w:lineRule="auto" w:line="240" w:before="0" w:after="0"/>
              <w:jc w:val="left"/>
              <w:rPr/>
            </w:pPr>
            <w:r>
              <w:rPr>
                <w:rFonts w:eastAsia="Calibri" w:cs="Times New Roman" w:ascii="Times New Roman" w:hAnsi="Times New Roman"/>
                <w:kern w:val="0"/>
                <w:sz w:val="20"/>
                <w:szCs w:val="20"/>
                <w:lang w:val="ru-RU" w:eastAsia="en-US" w:bidi="ar-SA"/>
              </w:rPr>
              <w:t>1.</w:t>
            </w:r>
          </w:p>
        </w:tc>
        <w:tc>
          <w:tcPr>
            <w:tcW w:w="3412" w:type="dxa"/>
            <w:tcBorders/>
          </w:tcPr>
          <w:p>
            <w:pPr>
              <w:pStyle w:val="Normal"/>
              <w:widowControl/>
              <w:suppressAutoHyphens w:val="true"/>
              <w:spacing w:lineRule="auto" w:line="240" w:before="0" w:after="0"/>
              <w:jc w:val="left"/>
              <w:rPr/>
            </w:pPr>
            <w:r>
              <w:rPr>
                <w:rFonts w:eastAsia="Calibri" w:cs="Times New Roman" w:ascii="Times New Roman" w:hAnsi="Times New Roman"/>
                <w:kern w:val="0"/>
                <w:sz w:val="20"/>
                <w:szCs w:val="20"/>
                <w:lang w:val="ru-RU" w:eastAsia="en-US" w:bidi="ar-SA"/>
              </w:rPr>
              <w:t>ГБ № 1</w:t>
            </w:r>
          </w:p>
          <w:p>
            <w:pPr>
              <w:pStyle w:val="Normal"/>
              <w:widowControl/>
              <w:suppressAutoHyphens w:val="true"/>
              <w:spacing w:lineRule="auto" w:line="240" w:before="0" w:after="0"/>
              <w:jc w:val="left"/>
              <w:rPr/>
            </w:pPr>
            <w:r>
              <w:rPr>
                <w:rFonts w:eastAsia="Calibri" w:cs="Times New Roman" w:ascii="Times New Roman" w:hAnsi="Times New Roman"/>
                <w:kern w:val="0"/>
                <w:sz w:val="20"/>
                <w:szCs w:val="20"/>
                <w:lang w:val="ru-RU" w:eastAsia="en-US" w:bidi="ar-SA"/>
              </w:rPr>
              <w:t>(все поликлинические подразделения)</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689" w:type="dxa"/>
            <w:vMerge w:val="restart"/>
            <w:tcBorders/>
            <w:vAlign w:val="center"/>
          </w:tcPr>
          <w:p>
            <w:pPr>
              <w:pStyle w:val="Normal"/>
              <w:widowControl/>
              <w:suppressAutoHyphens w:val="true"/>
              <w:spacing w:lineRule="auto" w:line="240" w:before="0" w:after="0"/>
              <w:jc w:val="left"/>
              <w:rPr/>
            </w:pPr>
            <w:r>
              <w:rPr>
                <w:rFonts w:eastAsia="Calibri" w:cs="" w:ascii="Times New Roman" w:hAnsi="Times New Roman"/>
                <w:kern w:val="0"/>
                <w:sz w:val="20"/>
                <w:szCs w:val="20"/>
                <w:lang w:val="ru-RU" w:eastAsia="en-US" w:bidi="ar-SA"/>
              </w:rPr>
              <w:t>ГБ №1, отделение эндокринологии,</w:t>
            </w:r>
          </w:p>
          <w:p>
            <w:pPr>
              <w:pStyle w:val="Normal"/>
              <w:widowControl/>
              <w:suppressAutoHyphens w:val="true"/>
              <w:spacing w:lineRule="auto" w:line="240" w:before="0" w:after="0"/>
              <w:jc w:val="left"/>
              <w:rPr/>
            </w:pPr>
            <w:r>
              <w:rPr>
                <w:rFonts w:eastAsia="Calibri" w:cs="" w:ascii="Times New Roman" w:hAnsi="Times New Roman"/>
                <w:kern w:val="0"/>
                <w:sz w:val="20"/>
                <w:szCs w:val="20"/>
                <w:lang w:val="ru-RU" w:eastAsia="en-US" w:bidi="ar-SA"/>
              </w:rPr>
              <w:t>отделение анестезиологии</w:t>
            </w:r>
          </w:p>
          <w:p>
            <w:pPr>
              <w:pStyle w:val="Normal"/>
              <w:widowControl/>
              <w:suppressAutoHyphens w:val="true"/>
              <w:spacing w:lineRule="auto" w:line="240" w:before="0" w:after="0"/>
              <w:jc w:val="left"/>
              <w:rPr/>
            </w:pPr>
            <w:r>
              <w:rPr>
                <w:rFonts w:eastAsia="Calibri" w:cs="" w:ascii="Times New Roman" w:hAnsi="Times New Roman"/>
                <w:kern w:val="0"/>
                <w:sz w:val="20"/>
                <w:szCs w:val="20"/>
                <w:lang w:val="ru-RU" w:eastAsia="en-US" w:bidi="ar-SA"/>
              </w:rPr>
              <w:t>и реанимации, ул. Адм. Октябрьского, д. 19</w:t>
            </w:r>
          </w:p>
        </w:tc>
        <w:tc>
          <w:tcPr>
            <w:tcW w:w="3086" w:type="dxa"/>
            <w:tcBorders/>
          </w:tcPr>
          <w:p>
            <w:pPr>
              <w:pStyle w:val="Normal"/>
              <w:widowControl/>
              <w:suppressAutoHyphens w:val="true"/>
              <w:spacing w:lineRule="auto" w:line="240" w:before="0" w:after="0"/>
              <w:jc w:val="left"/>
              <w:rPr/>
            </w:pPr>
            <w:r>
              <w:rPr>
                <w:rFonts w:eastAsia="Calibri" w:cs="" w:ascii="Times New Roman" w:hAnsi="Times New Roman"/>
                <w:kern w:val="0"/>
                <w:sz w:val="20"/>
                <w:szCs w:val="20"/>
                <w:lang w:val="ru-RU" w:eastAsia="en-US" w:bidi="ar-SA"/>
              </w:rPr>
              <w:t>От 5 км, 13 минут</w:t>
            </w:r>
          </w:p>
          <w:p>
            <w:pPr>
              <w:pStyle w:val="Normal"/>
              <w:widowControl/>
              <w:suppressAutoHyphens w:val="true"/>
              <w:spacing w:lineRule="auto" w:line="240" w:before="0" w:after="0"/>
              <w:jc w:val="left"/>
              <w:rPr/>
            </w:pPr>
            <w:r>
              <w:rPr>
                <w:rFonts w:eastAsia="Calibri" w:cs="" w:ascii="Times New Roman" w:hAnsi="Times New Roman"/>
                <w:kern w:val="0"/>
                <w:sz w:val="20"/>
                <w:szCs w:val="20"/>
                <w:lang w:val="ru-RU" w:eastAsia="en-US" w:bidi="ar-SA"/>
              </w:rPr>
              <w:t>до 28-30 минут, 15 км</w:t>
            </w:r>
          </w:p>
        </w:tc>
      </w:tr>
      <w:tr>
        <w:trPr>
          <w:trHeight w:val="292" w:hRule="atLeast"/>
        </w:trPr>
        <w:tc>
          <w:tcPr>
            <w:tcW w:w="444" w:type="dxa"/>
            <w:tcBorders/>
          </w:tcPr>
          <w:p>
            <w:pPr>
              <w:pStyle w:val="Normal"/>
              <w:widowControl/>
              <w:suppressAutoHyphens w:val="true"/>
              <w:spacing w:lineRule="auto" w:line="240" w:before="0" w:after="0"/>
              <w:jc w:val="left"/>
              <w:rPr/>
            </w:pPr>
            <w:r>
              <w:rPr>
                <w:rFonts w:eastAsia="Calibri" w:cs="Times New Roman" w:ascii="Times New Roman" w:hAnsi="Times New Roman"/>
                <w:kern w:val="0"/>
                <w:sz w:val="20"/>
                <w:szCs w:val="20"/>
                <w:lang w:val="ru-RU" w:eastAsia="en-US" w:bidi="ar-SA"/>
              </w:rPr>
              <w:t>2.</w:t>
            </w:r>
          </w:p>
        </w:tc>
        <w:tc>
          <w:tcPr>
            <w:tcW w:w="3412" w:type="dxa"/>
            <w:tcBorders/>
          </w:tcPr>
          <w:p>
            <w:pPr>
              <w:pStyle w:val="Normal"/>
              <w:widowControl w:val="false"/>
              <w:suppressAutoHyphens w:val="true"/>
              <w:spacing w:lineRule="auto" w:line="240" w:before="0" w:after="0"/>
              <w:ind w:right="403"/>
              <w:jc w:val="left"/>
              <w:rPr/>
            </w:pPr>
            <w:r>
              <w:rPr>
                <w:rFonts w:eastAsia="Calibri" w:cs="Times New Roman" w:ascii="Times New Roman" w:hAnsi="Times New Roman"/>
                <w:kern w:val="0"/>
                <w:sz w:val="20"/>
                <w:szCs w:val="20"/>
                <w:lang w:val="ru-RU" w:eastAsia="en-US" w:bidi="ar-SA"/>
              </w:rPr>
              <w:t>ГБ № 4</w:t>
            </w:r>
          </w:p>
        </w:tc>
        <w:tc>
          <w:tcPr>
            <w:tcW w:w="2689" w:type="dxa"/>
            <w:vMerge w:val="continue"/>
            <w:tcBorders/>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3086" w:type="dxa"/>
            <w:tcBorders/>
          </w:tcPr>
          <w:p>
            <w:pPr>
              <w:pStyle w:val="Normal"/>
              <w:widowControl/>
              <w:suppressAutoHyphens w:val="true"/>
              <w:spacing w:lineRule="auto" w:line="240" w:before="0" w:after="0"/>
              <w:jc w:val="both"/>
              <w:rPr/>
            </w:pPr>
            <w:r>
              <w:rPr>
                <w:rFonts w:eastAsia="Calibri" w:cs="" w:ascii="Times New Roman" w:hAnsi="Times New Roman"/>
                <w:kern w:val="0"/>
                <w:sz w:val="20"/>
                <w:szCs w:val="20"/>
                <w:lang w:val="ru-RU" w:eastAsia="en-US" w:bidi="ar-SA"/>
              </w:rPr>
              <w:t>46 минут, 29 км авто,</w:t>
            </w:r>
          </w:p>
          <w:p>
            <w:pPr>
              <w:pStyle w:val="Normal"/>
              <w:widowControl/>
              <w:suppressAutoHyphens w:val="true"/>
              <w:spacing w:lineRule="auto" w:line="240" w:before="0" w:after="0"/>
              <w:jc w:val="left"/>
              <w:rPr/>
            </w:pPr>
            <w:r>
              <w:rPr>
                <w:rFonts w:eastAsia="Calibri" w:cs="" w:ascii="Times New Roman" w:hAnsi="Times New Roman"/>
                <w:kern w:val="0"/>
                <w:sz w:val="20"/>
                <w:szCs w:val="20"/>
                <w:lang w:val="ru-RU" w:eastAsia="en-US" w:bidi="ar-SA"/>
              </w:rPr>
              <w:t>20 минут, 5 км катер+авто</w:t>
            </w:r>
          </w:p>
        </w:tc>
      </w:tr>
      <w:tr>
        <w:trPr>
          <w:trHeight w:val="310" w:hRule="atLeast"/>
        </w:trPr>
        <w:tc>
          <w:tcPr>
            <w:tcW w:w="444" w:type="dxa"/>
            <w:tcBorders/>
          </w:tcPr>
          <w:p>
            <w:pPr>
              <w:pStyle w:val="Normal"/>
              <w:widowControl/>
              <w:suppressAutoHyphens w:val="true"/>
              <w:spacing w:lineRule="auto" w:line="240" w:before="0" w:after="0"/>
              <w:jc w:val="left"/>
              <w:rPr/>
            </w:pPr>
            <w:r>
              <w:rPr>
                <w:rFonts w:eastAsia="Calibri" w:cs="Times New Roman" w:ascii="Times New Roman" w:hAnsi="Times New Roman"/>
                <w:kern w:val="0"/>
                <w:sz w:val="20"/>
                <w:szCs w:val="20"/>
                <w:lang w:val="ru-RU" w:eastAsia="en-US" w:bidi="ar-SA"/>
              </w:rPr>
              <w:t>3.</w:t>
            </w:r>
          </w:p>
        </w:tc>
        <w:tc>
          <w:tcPr>
            <w:tcW w:w="3412" w:type="dxa"/>
            <w:tcBorders/>
          </w:tcPr>
          <w:p>
            <w:pPr>
              <w:pStyle w:val="Normal"/>
              <w:widowControl/>
              <w:suppressAutoHyphens w:val="true"/>
              <w:spacing w:lineRule="auto" w:line="240" w:before="0" w:after="0"/>
              <w:jc w:val="left"/>
              <w:rPr/>
            </w:pPr>
            <w:r>
              <w:rPr>
                <w:rFonts w:eastAsia="" w:cs="Times New Roman" w:ascii="Times New Roman" w:hAnsi="Times New Roman" w:eastAsiaTheme="minorEastAsia"/>
                <w:kern w:val="0"/>
                <w:sz w:val="20"/>
                <w:szCs w:val="20"/>
                <w:lang w:val="ru-RU" w:eastAsia="en-US" w:bidi="ar-SA"/>
              </w:rPr>
              <w:t>ГБ № 9</w:t>
            </w:r>
          </w:p>
        </w:tc>
        <w:tc>
          <w:tcPr>
            <w:tcW w:w="2689" w:type="dxa"/>
            <w:vMerge w:val="continue"/>
            <w:tcBorders/>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3086" w:type="dxa"/>
            <w:tcBorders/>
          </w:tcPr>
          <w:p>
            <w:pPr>
              <w:pStyle w:val="Normal"/>
              <w:widowControl/>
              <w:suppressAutoHyphens w:val="true"/>
              <w:spacing w:lineRule="auto" w:line="240" w:before="0" w:after="0"/>
              <w:jc w:val="left"/>
              <w:rPr/>
            </w:pPr>
            <w:r>
              <w:rPr>
                <w:rFonts w:eastAsia="Calibri" w:cs="" w:ascii="Times New Roman" w:hAnsi="Times New Roman"/>
                <w:kern w:val="0"/>
                <w:sz w:val="20"/>
                <w:szCs w:val="20"/>
                <w:lang w:val="ru-RU" w:eastAsia="en-US" w:bidi="ar-SA"/>
              </w:rPr>
              <w:t>От 33 минут, 16 км</w:t>
            </w:r>
          </w:p>
          <w:p>
            <w:pPr>
              <w:pStyle w:val="Normal"/>
              <w:widowControl/>
              <w:suppressAutoHyphens w:val="true"/>
              <w:spacing w:lineRule="auto" w:line="240" w:before="0" w:after="0"/>
              <w:jc w:val="left"/>
              <w:rPr/>
            </w:pPr>
            <w:r>
              <w:rPr>
                <w:rFonts w:eastAsia="Calibri" w:cs="" w:ascii="Times New Roman" w:hAnsi="Times New Roman"/>
                <w:kern w:val="0"/>
                <w:sz w:val="20"/>
                <w:szCs w:val="20"/>
                <w:lang w:val="ru-RU" w:eastAsia="en-US" w:bidi="ar-SA"/>
              </w:rPr>
              <w:t>до 48 минут, 36 км</w:t>
            </w:r>
          </w:p>
        </w:tc>
      </w:tr>
    </w:tbl>
    <w:p>
      <w:pPr>
        <w:pStyle w:val="ListParagraph"/>
        <w:numPr>
          <w:ilvl w:val="0"/>
          <w:numId w:val="27"/>
        </w:numPr>
        <w:spacing w:lineRule="auto" w:line="240" w:before="240" w:after="0"/>
        <w:ind w:firstLine="709" w:left="0" w:right="-1"/>
        <w:contextualSpacing/>
        <w:jc w:val="both"/>
        <w:rPr/>
      </w:pPr>
      <w:r>
        <w:rPr>
          <w:rFonts w:cs="Times New Roman" w:ascii="Times New Roman" w:hAnsi="Times New Roman"/>
          <w:sz w:val="28"/>
          <w:szCs w:val="28"/>
        </w:rPr>
        <w:t xml:space="preserve">При подозрении/выявлении патологии гипофиза на амбулаторном этапе проводится: осмотр эндокринолога, невролога, ЛОР, окулиста (периметрия, глазное дно), определение тропных гормонов гипофиза, далее направляется на консультацию нейрохирурга с определением показаний                        к проведению оперативного лечения и направления в Федеральный центр. </w:t>
      </w:r>
    </w:p>
    <w:p>
      <w:pPr>
        <w:pStyle w:val="Normal"/>
        <w:widowControl w:val="false"/>
        <w:tabs>
          <w:tab w:val="clear" w:pos="708"/>
          <w:tab w:val="left" w:pos="2451" w:leader="none"/>
          <w:tab w:val="left" w:pos="3173" w:leader="none"/>
          <w:tab w:val="left" w:pos="5429" w:leader="none"/>
          <w:tab w:val="left" w:pos="7047" w:leader="none"/>
          <w:tab w:val="left" w:pos="7501" w:leader="none"/>
          <w:tab w:val="left" w:pos="9227" w:leader="none"/>
        </w:tabs>
        <w:spacing w:lineRule="auto" w:line="240" w:before="0" w:after="0"/>
        <w:ind w:firstLine="709" w:right="-1"/>
        <w:contextualSpacing/>
        <w:jc w:val="both"/>
        <w:rPr/>
      </w:pPr>
      <w:r>
        <w:rPr>
          <w:rFonts w:eastAsia="Times New Roman" w:cs="Times New Roman" w:ascii="Times New Roman" w:hAnsi="Times New Roman"/>
          <w:iCs/>
          <w:spacing w:val="-2"/>
          <w:sz w:val="28"/>
          <w:szCs w:val="28"/>
        </w:rPr>
        <w:t>10. Показания</w:t>
      </w:r>
      <w:r>
        <w:rPr>
          <w:rFonts w:eastAsia="Times New Roman" w:cs="Times New Roman" w:ascii="Times New Roman" w:hAnsi="Times New Roman"/>
          <w:iCs/>
          <w:sz w:val="28"/>
          <w:szCs w:val="28"/>
        </w:rPr>
        <w:t xml:space="preserve"> </w:t>
      </w:r>
      <w:r>
        <w:rPr>
          <w:rFonts w:eastAsia="Times New Roman" w:cs="Times New Roman" w:ascii="Times New Roman" w:hAnsi="Times New Roman"/>
          <w:iCs/>
          <w:spacing w:val="-4"/>
          <w:sz w:val="28"/>
          <w:szCs w:val="28"/>
        </w:rPr>
        <w:t>для</w:t>
      </w:r>
      <w:r>
        <w:rPr>
          <w:rFonts w:eastAsia="Times New Roman" w:cs="Times New Roman" w:ascii="Times New Roman" w:hAnsi="Times New Roman"/>
          <w:iCs/>
          <w:sz w:val="28"/>
          <w:szCs w:val="28"/>
        </w:rPr>
        <w:t xml:space="preserve"> </w:t>
      </w:r>
      <w:r>
        <w:rPr>
          <w:rFonts w:eastAsia="Times New Roman" w:cs="Times New Roman" w:ascii="Times New Roman" w:hAnsi="Times New Roman"/>
          <w:iCs/>
          <w:spacing w:val="-2"/>
          <w:sz w:val="28"/>
          <w:szCs w:val="28"/>
        </w:rPr>
        <w:t>госпитализации</w:t>
      </w:r>
      <w:r>
        <w:rPr>
          <w:rFonts w:eastAsia="Times New Roman" w:cs="Times New Roman" w:ascii="Times New Roman" w:hAnsi="Times New Roman"/>
          <w:iCs/>
          <w:sz w:val="28"/>
          <w:szCs w:val="28"/>
        </w:rPr>
        <w:t xml:space="preserve"> </w:t>
      </w:r>
      <w:r>
        <w:rPr>
          <w:rFonts w:eastAsia="Times New Roman" w:cs="Times New Roman" w:ascii="Times New Roman" w:hAnsi="Times New Roman"/>
          <w:iCs/>
          <w:spacing w:val="-2"/>
          <w:sz w:val="28"/>
          <w:szCs w:val="28"/>
        </w:rPr>
        <w:t>пациентов</w:t>
      </w:r>
      <w:r>
        <w:rPr>
          <w:rFonts w:eastAsia="Times New Roman" w:cs="Times New Roman" w:ascii="Times New Roman" w:hAnsi="Times New Roman"/>
          <w:iCs/>
          <w:sz w:val="28"/>
          <w:szCs w:val="28"/>
        </w:rPr>
        <w:t xml:space="preserve"> </w:t>
      </w:r>
      <w:r>
        <w:rPr>
          <w:rFonts w:eastAsia="Times New Roman" w:cs="Times New Roman" w:ascii="Times New Roman" w:hAnsi="Times New Roman"/>
          <w:iCs/>
          <w:spacing w:val="-10"/>
          <w:sz w:val="28"/>
          <w:szCs w:val="28"/>
        </w:rPr>
        <w:t>с</w:t>
      </w:r>
      <w:r>
        <w:rPr>
          <w:rFonts w:eastAsia="Times New Roman" w:cs="Times New Roman" w:ascii="Times New Roman" w:hAnsi="Times New Roman"/>
          <w:iCs/>
          <w:sz w:val="28"/>
          <w:szCs w:val="28"/>
        </w:rPr>
        <w:t xml:space="preserve"> </w:t>
      </w:r>
      <w:r>
        <w:rPr>
          <w:rFonts w:eastAsia="Times New Roman" w:cs="Times New Roman" w:ascii="Times New Roman" w:hAnsi="Times New Roman"/>
          <w:iCs/>
          <w:spacing w:val="-2"/>
          <w:sz w:val="28"/>
          <w:szCs w:val="28"/>
        </w:rPr>
        <w:t xml:space="preserve">патологией гипофиза                     </w:t>
      </w:r>
      <w:r>
        <w:rPr>
          <w:rFonts w:eastAsia="Times New Roman" w:cs="Times New Roman" w:ascii="Times New Roman" w:hAnsi="Times New Roman"/>
          <w:iCs/>
          <w:sz w:val="28"/>
          <w:szCs w:val="28"/>
        </w:rPr>
        <w:t>в Федеральный центр для диагностики:</w:t>
      </w:r>
    </w:p>
    <w:p>
      <w:pPr>
        <w:pStyle w:val="Normal"/>
        <w:widowControl w:val="false"/>
        <w:tabs>
          <w:tab w:val="clear" w:pos="708"/>
          <w:tab w:val="left" w:pos="1581" w:leader="none"/>
        </w:tabs>
        <w:spacing w:lineRule="auto" w:line="240" w:before="0" w:after="0"/>
        <w:ind w:firstLine="709" w:right="-1"/>
        <w:jc w:val="both"/>
        <w:rPr/>
      </w:pPr>
      <w:r>
        <w:rPr>
          <w:rFonts w:eastAsia="Times New Roman" w:cs="Times New Roman" w:ascii="Times New Roman" w:hAnsi="Times New Roman"/>
          <w:iCs/>
          <w:sz w:val="28"/>
          <w:szCs w:val="28"/>
        </w:rPr>
        <w:t>10.1. Отсутствие</w:t>
      </w:r>
      <w:r>
        <w:rPr>
          <w:rFonts w:eastAsia="Times New Roman" w:cs="Times New Roman" w:ascii="Times New Roman" w:hAnsi="Times New Roman"/>
          <w:iCs/>
          <w:spacing w:val="80"/>
          <w:sz w:val="28"/>
          <w:szCs w:val="28"/>
        </w:rPr>
        <w:t xml:space="preserve"> </w:t>
      </w:r>
      <w:r>
        <w:rPr>
          <w:rFonts w:eastAsia="Times New Roman" w:cs="Times New Roman" w:ascii="Times New Roman" w:hAnsi="Times New Roman"/>
          <w:iCs/>
          <w:sz w:val="28"/>
          <w:szCs w:val="28"/>
        </w:rPr>
        <w:t>визуализации</w:t>
      </w:r>
      <w:r>
        <w:rPr>
          <w:rFonts w:eastAsia="Times New Roman" w:cs="Times New Roman" w:ascii="Times New Roman" w:hAnsi="Times New Roman"/>
          <w:iCs/>
          <w:spacing w:val="80"/>
          <w:sz w:val="28"/>
          <w:szCs w:val="28"/>
        </w:rPr>
        <w:t xml:space="preserve"> </w:t>
      </w:r>
      <w:r>
        <w:rPr>
          <w:rFonts w:eastAsia="Times New Roman" w:cs="Times New Roman" w:ascii="Times New Roman" w:hAnsi="Times New Roman"/>
          <w:iCs/>
          <w:sz w:val="28"/>
          <w:szCs w:val="28"/>
        </w:rPr>
        <w:t>аденомы</w:t>
      </w:r>
      <w:r>
        <w:rPr>
          <w:rFonts w:eastAsia="Times New Roman" w:cs="Times New Roman" w:ascii="Times New Roman" w:hAnsi="Times New Roman"/>
          <w:iCs/>
          <w:spacing w:val="80"/>
          <w:sz w:val="28"/>
          <w:szCs w:val="28"/>
        </w:rPr>
        <w:t xml:space="preserve"> </w:t>
      </w:r>
      <w:r>
        <w:rPr>
          <w:rFonts w:eastAsia="Times New Roman" w:cs="Times New Roman" w:ascii="Times New Roman" w:hAnsi="Times New Roman"/>
          <w:iCs/>
          <w:sz w:val="28"/>
          <w:szCs w:val="28"/>
        </w:rPr>
        <w:t>гипофиза</w:t>
      </w:r>
      <w:r>
        <w:rPr>
          <w:rFonts w:eastAsia="Times New Roman" w:cs="Times New Roman" w:ascii="Times New Roman" w:hAnsi="Times New Roman"/>
          <w:iCs/>
          <w:spacing w:val="80"/>
          <w:sz w:val="28"/>
          <w:szCs w:val="28"/>
        </w:rPr>
        <w:t xml:space="preserve"> </w:t>
      </w:r>
      <w:r>
        <w:rPr>
          <w:rFonts w:eastAsia="Times New Roman" w:cs="Times New Roman" w:ascii="Times New Roman" w:hAnsi="Times New Roman"/>
          <w:iCs/>
          <w:sz w:val="28"/>
          <w:szCs w:val="28"/>
        </w:rPr>
        <w:t>по</w:t>
      </w:r>
      <w:r>
        <w:rPr>
          <w:rFonts w:eastAsia="Times New Roman" w:cs="Times New Roman" w:ascii="Times New Roman" w:hAnsi="Times New Roman"/>
          <w:iCs/>
          <w:spacing w:val="80"/>
          <w:sz w:val="28"/>
          <w:szCs w:val="28"/>
        </w:rPr>
        <w:t xml:space="preserve"> </w:t>
      </w:r>
      <w:r>
        <w:rPr>
          <w:rFonts w:eastAsia="Times New Roman" w:cs="Times New Roman" w:ascii="Times New Roman" w:hAnsi="Times New Roman"/>
          <w:iCs/>
          <w:sz w:val="28"/>
          <w:szCs w:val="28"/>
        </w:rPr>
        <w:t>МРТ</w:t>
      </w:r>
      <w:r>
        <w:rPr>
          <w:rFonts w:eastAsia="Times New Roman" w:cs="Times New Roman" w:ascii="Times New Roman" w:hAnsi="Times New Roman"/>
          <w:iCs/>
          <w:spacing w:val="80"/>
          <w:sz w:val="28"/>
          <w:szCs w:val="28"/>
        </w:rPr>
        <w:t xml:space="preserve"> </w:t>
      </w:r>
      <w:r>
        <w:rPr>
          <w:rFonts w:eastAsia="Times New Roman" w:cs="Times New Roman" w:ascii="Times New Roman" w:hAnsi="Times New Roman"/>
          <w:iCs/>
          <w:sz w:val="28"/>
          <w:szCs w:val="28"/>
        </w:rPr>
        <w:t>при</w:t>
      </w:r>
      <w:r>
        <w:rPr>
          <w:rFonts w:eastAsia="Times New Roman" w:cs="Times New Roman" w:ascii="Times New Roman" w:hAnsi="Times New Roman"/>
          <w:iCs/>
          <w:spacing w:val="80"/>
          <w:sz w:val="28"/>
          <w:szCs w:val="28"/>
        </w:rPr>
        <w:t xml:space="preserve"> </w:t>
      </w:r>
      <w:r>
        <w:rPr>
          <w:rFonts w:eastAsia="Times New Roman" w:cs="Times New Roman" w:ascii="Times New Roman" w:hAnsi="Times New Roman"/>
          <w:iCs/>
          <w:sz w:val="28"/>
          <w:szCs w:val="28"/>
        </w:rPr>
        <w:t>наличии клинических или лабораторных данных, подтверждающих гиперфункцию гипофиза;</w:t>
      </w:r>
    </w:p>
    <w:p>
      <w:pPr>
        <w:pStyle w:val="Normal"/>
        <w:widowControl w:val="false"/>
        <w:tabs>
          <w:tab w:val="clear" w:pos="708"/>
          <w:tab w:val="left" w:pos="1581" w:leader="none"/>
          <w:tab w:val="left" w:pos="3476" w:leader="none"/>
          <w:tab w:val="left" w:pos="5371" w:leader="none"/>
          <w:tab w:val="left" w:pos="6752" w:leader="none"/>
          <w:tab w:val="left" w:pos="9295" w:leader="none"/>
        </w:tabs>
        <w:spacing w:lineRule="auto" w:line="240" w:before="0" w:after="0"/>
        <w:ind w:firstLine="709" w:right="-1"/>
        <w:jc w:val="both"/>
        <w:rPr/>
      </w:pPr>
      <w:r>
        <w:rPr>
          <w:rFonts w:eastAsia="Times New Roman" w:cs="Times New Roman" w:ascii="Times New Roman" w:hAnsi="Times New Roman"/>
          <w:iCs/>
          <w:spacing w:val="-2"/>
          <w:sz w:val="28"/>
          <w:szCs w:val="28"/>
        </w:rPr>
        <w:t>10.2. Отсутствие</w:t>
      </w:r>
      <w:r>
        <w:rPr>
          <w:rFonts w:eastAsia="Times New Roman" w:cs="Times New Roman" w:ascii="Times New Roman" w:hAnsi="Times New Roman"/>
          <w:iCs/>
          <w:sz w:val="28"/>
          <w:szCs w:val="28"/>
        </w:rPr>
        <w:t xml:space="preserve"> </w:t>
      </w:r>
      <w:r>
        <w:rPr>
          <w:rFonts w:eastAsia="Times New Roman" w:cs="Times New Roman" w:ascii="Times New Roman" w:hAnsi="Times New Roman"/>
          <w:iCs/>
          <w:spacing w:val="-2"/>
          <w:sz w:val="28"/>
          <w:szCs w:val="28"/>
        </w:rPr>
        <w:t>визуализации</w:t>
      </w:r>
      <w:r>
        <w:rPr>
          <w:rFonts w:eastAsia="Times New Roman" w:cs="Times New Roman" w:ascii="Times New Roman" w:hAnsi="Times New Roman"/>
          <w:iCs/>
          <w:sz w:val="28"/>
          <w:szCs w:val="28"/>
        </w:rPr>
        <w:t xml:space="preserve"> </w:t>
      </w:r>
      <w:r>
        <w:rPr>
          <w:rFonts w:eastAsia="Times New Roman" w:cs="Times New Roman" w:ascii="Times New Roman" w:hAnsi="Times New Roman"/>
          <w:iCs/>
          <w:spacing w:val="-2"/>
          <w:sz w:val="28"/>
          <w:szCs w:val="28"/>
        </w:rPr>
        <w:t>аденомы</w:t>
      </w:r>
      <w:r>
        <w:rPr>
          <w:rFonts w:eastAsia="Times New Roman" w:cs="Times New Roman" w:ascii="Times New Roman" w:hAnsi="Times New Roman"/>
          <w:iCs/>
          <w:sz w:val="28"/>
          <w:szCs w:val="28"/>
        </w:rPr>
        <w:t xml:space="preserve"> </w:t>
      </w:r>
      <w:r>
        <w:rPr>
          <w:rFonts w:eastAsia="Times New Roman" w:cs="Times New Roman" w:ascii="Times New Roman" w:hAnsi="Times New Roman"/>
          <w:iCs/>
          <w:spacing w:val="-2"/>
          <w:sz w:val="28"/>
          <w:szCs w:val="28"/>
        </w:rPr>
        <w:t>гипофиза/размеры</w:t>
      </w:r>
      <w:r>
        <w:rPr>
          <w:rFonts w:eastAsia="Times New Roman" w:cs="Times New Roman" w:ascii="Times New Roman" w:hAnsi="Times New Roman"/>
          <w:iCs/>
          <w:sz w:val="28"/>
          <w:szCs w:val="28"/>
        </w:rPr>
        <w:t xml:space="preserve"> </w:t>
      </w:r>
      <w:r>
        <w:rPr>
          <w:rFonts w:eastAsia="Times New Roman" w:cs="Times New Roman" w:ascii="Times New Roman" w:hAnsi="Times New Roman"/>
          <w:iCs/>
          <w:spacing w:val="-2"/>
          <w:sz w:val="28"/>
          <w:szCs w:val="28"/>
        </w:rPr>
        <w:t xml:space="preserve">аденомы </w:t>
      </w:r>
      <w:r>
        <w:rPr>
          <w:rFonts w:eastAsia="Times New Roman" w:cs="Times New Roman" w:ascii="Times New Roman" w:hAnsi="Times New Roman"/>
          <w:iCs/>
          <w:sz w:val="28"/>
          <w:szCs w:val="28"/>
        </w:rPr>
        <w:t>гипофиза менее 6 мм при подтвержденном АКТГ-зависимом гиперкортицизме;</w:t>
      </w:r>
    </w:p>
    <w:p>
      <w:pPr>
        <w:pStyle w:val="Normal"/>
        <w:widowControl w:val="false"/>
        <w:tabs>
          <w:tab w:val="clear" w:pos="708"/>
          <w:tab w:val="left" w:pos="1581" w:leader="none"/>
          <w:tab w:val="left" w:pos="4033" w:leader="none"/>
          <w:tab w:val="left" w:pos="6041" w:leader="none"/>
          <w:tab w:val="left" w:pos="7164" w:leader="none"/>
          <w:tab w:val="left" w:pos="7552" w:leader="none"/>
          <w:tab w:val="left" w:pos="9262" w:leader="none"/>
        </w:tabs>
        <w:spacing w:lineRule="auto" w:line="240" w:before="0" w:after="0"/>
        <w:ind w:firstLine="709" w:right="-1"/>
        <w:jc w:val="both"/>
        <w:rPr/>
      </w:pPr>
      <w:r>
        <w:rPr>
          <w:rFonts w:eastAsia="Times New Roman" w:cs="Times New Roman" w:ascii="Times New Roman" w:hAnsi="Times New Roman"/>
          <w:iCs/>
          <w:spacing w:val="-2"/>
          <w:sz w:val="28"/>
          <w:szCs w:val="28"/>
        </w:rPr>
        <w:t>10.3. Дискордантность</w:t>
      </w:r>
      <w:r>
        <w:rPr>
          <w:rFonts w:eastAsia="Times New Roman" w:cs="Times New Roman" w:ascii="Times New Roman" w:hAnsi="Times New Roman"/>
          <w:iCs/>
          <w:sz w:val="28"/>
          <w:szCs w:val="28"/>
        </w:rPr>
        <w:t xml:space="preserve"> </w:t>
      </w:r>
      <w:r>
        <w:rPr>
          <w:rFonts w:eastAsia="Times New Roman" w:cs="Times New Roman" w:ascii="Times New Roman" w:hAnsi="Times New Roman"/>
          <w:iCs/>
          <w:spacing w:val="-2"/>
          <w:sz w:val="28"/>
          <w:szCs w:val="28"/>
        </w:rPr>
        <w:t>лабораторных</w:t>
      </w:r>
      <w:r>
        <w:rPr>
          <w:rFonts w:eastAsia="Times New Roman" w:cs="Times New Roman" w:ascii="Times New Roman" w:hAnsi="Times New Roman"/>
          <w:iCs/>
          <w:sz w:val="28"/>
          <w:szCs w:val="28"/>
        </w:rPr>
        <w:t xml:space="preserve"> </w:t>
      </w:r>
      <w:r>
        <w:rPr>
          <w:rFonts w:eastAsia="Times New Roman" w:cs="Times New Roman" w:ascii="Times New Roman" w:hAnsi="Times New Roman"/>
          <w:iCs/>
          <w:spacing w:val="-2"/>
          <w:sz w:val="28"/>
          <w:szCs w:val="28"/>
        </w:rPr>
        <w:t>данных</w:t>
      </w:r>
      <w:r>
        <w:rPr>
          <w:rFonts w:eastAsia="Times New Roman" w:cs="Times New Roman" w:ascii="Times New Roman" w:hAnsi="Times New Roman"/>
          <w:iCs/>
          <w:sz w:val="28"/>
          <w:szCs w:val="28"/>
        </w:rPr>
        <w:t xml:space="preserve"> </w:t>
      </w:r>
      <w:r>
        <w:rPr>
          <w:rFonts w:eastAsia="Times New Roman" w:cs="Times New Roman" w:ascii="Times New Roman" w:hAnsi="Times New Roman"/>
          <w:iCs/>
          <w:spacing w:val="-10"/>
          <w:sz w:val="28"/>
          <w:szCs w:val="28"/>
        </w:rPr>
        <w:t>и</w:t>
      </w:r>
      <w:r>
        <w:rPr>
          <w:rFonts w:eastAsia="Times New Roman" w:cs="Times New Roman" w:ascii="Times New Roman" w:hAnsi="Times New Roman"/>
          <w:iCs/>
          <w:sz w:val="28"/>
          <w:szCs w:val="28"/>
        </w:rPr>
        <w:t xml:space="preserve"> </w:t>
      </w:r>
      <w:r>
        <w:rPr>
          <w:rFonts w:eastAsia="Times New Roman" w:cs="Times New Roman" w:ascii="Times New Roman" w:hAnsi="Times New Roman"/>
          <w:iCs/>
          <w:spacing w:val="-2"/>
          <w:sz w:val="28"/>
          <w:szCs w:val="28"/>
        </w:rPr>
        <w:t>клинической</w:t>
      </w:r>
      <w:r>
        <w:rPr>
          <w:rFonts w:eastAsia="Times New Roman" w:cs="Times New Roman" w:ascii="Times New Roman" w:hAnsi="Times New Roman"/>
          <w:iCs/>
          <w:sz w:val="28"/>
          <w:szCs w:val="28"/>
        </w:rPr>
        <w:t xml:space="preserve"> </w:t>
      </w:r>
      <w:r>
        <w:rPr>
          <w:rFonts w:eastAsia="Times New Roman" w:cs="Times New Roman" w:ascii="Times New Roman" w:hAnsi="Times New Roman"/>
          <w:iCs/>
          <w:spacing w:val="-2"/>
          <w:sz w:val="28"/>
          <w:szCs w:val="28"/>
        </w:rPr>
        <w:t xml:space="preserve">картины </w:t>
      </w:r>
      <w:r>
        <w:rPr>
          <w:rFonts w:eastAsia="Times New Roman" w:cs="Times New Roman" w:ascii="Times New Roman" w:hAnsi="Times New Roman"/>
          <w:iCs/>
          <w:sz w:val="28"/>
          <w:szCs w:val="28"/>
        </w:rPr>
        <w:t>заболевания при аденомах гипофиза;</w:t>
      </w:r>
    </w:p>
    <w:p>
      <w:pPr>
        <w:pStyle w:val="Normal"/>
        <w:widowControl w:val="false"/>
        <w:tabs>
          <w:tab w:val="clear" w:pos="708"/>
          <w:tab w:val="left" w:pos="1581" w:leader="none"/>
          <w:tab w:val="left" w:pos="3254" w:leader="none"/>
          <w:tab w:val="left" w:pos="3806" w:leader="none"/>
          <w:tab w:val="left" w:pos="4880" w:leader="none"/>
          <w:tab w:val="left" w:pos="6000" w:leader="none"/>
          <w:tab w:val="left" w:pos="8597" w:leader="none"/>
        </w:tabs>
        <w:spacing w:lineRule="auto" w:line="240" w:before="0" w:after="0"/>
        <w:ind w:firstLine="709" w:right="-1"/>
        <w:jc w:val="both"/>
        <w:rPr/>
      </w:pPr>
      <w:r>
        <w:rPr>
          <w:rFonts w:eastAsia="Times New Roman" w:cs="Times New Roman" w:ascii="Times New Roman" w:hAnsi="Times New Roman"/>
          <w:iCs/>
          <w:spacing w:val="-2"/>
          <w:sz w:val="28"/>
          <w:szCs w:val="28"/>
        </w:rPr>
        <w:t>10.4. Подозрение</w:t>
      </w:r>
      <w:r>
        <w:rPr>
          <w:rFonts w:eastAsia="Times New Roman" w:cs="Times New Roman" w:ascii="Times New Roman" w:hAnsi="Times New Roman"/>
          <w:iCs/>
          <w:sz w:val="28"/>
          <w:szCs w:val="28"/>
        </w:rPr>
        <w:t xml:space="preserve"> </w:t>
      </w:r>
      <w:r>
        <w:rPr>
          <w:rFonts w:eastAsia="Times New Roman" w:cs="Times New Roman" w:ascii="Times New Roman" w:hAnsi="Times New Roman"/>
          <w:iCs/>
          <w:spacing w:val="-6"/>
          <w:sz w:val="28"/>
          <w:szCs w:val="28"/>
        </w:rPr>
        <w:t>на</w:t>
      </w:r>
      <w:r>
        <w:rPr>
          <w:rFonts w:eastAsia="Times New Roman" w:cs="Times New Roman" w:ascii="Times New Roman" w:hAnsi="Times New Roman"/>
          <w:iCs/>
          <w:spacing w:val="-2"/>
          <w:sz w:val="28"/>
          <w:szCs w:val="28"/>
        </w:rPr>
        <w:t xml:space="preserve"> редкие</w:t>
      </w:r>
      <w:r>
        <w:rPr>
          <w:rFonts w:eastAsia="Times New Roman" w:cs="Times New Roman" w:ascii="Times New Roman" w:hAnsi="Times New Roman"/>
          <w:iCs/>
          <w:sz w:val="28"/>
          <w:szCs w:val="28"/>
        </w:rPr>
        <w:t xml:space="preserve"> </w:t>
      </w:r>
      <w:r>
        <w:rPr>
          <w:rFonts w:eastAsia="Times New Roman" w:cs="Times New Roman" w:ascii="Times New Roman" w:hAnsi="Times New Roman"/>
          <w:iCs/>
          <w:spacing w:val="-2"/>
          <w:sz w:val="28"/>
          <w:szCs w:val="28"/>
        </w:rPr>
        <w:t>формы</w:t>
      </w:r>
      <w:r>
        <w:rPr>
          <w:rFonts w:eastAsia="Times New Roman" w:cs="Times New Roman" w:ascii="Times New Roman" w:hAnsi="Times New Roman"/>
          <w:iCs/>
          <w:sz w:val="28"/>
          <w:szCs w:val="28"/>
        </w:rPr>
        <w:t xml:space="preserve"> </w:t>
      </w:r>
      <w:r>
        <w:rPr>
          <w:rFonts w:eastAsia="Times New Roman" w:cs="Times New Roman" w:ascii="Times New Roman" w:hAnsi="Times New Roman"/>
          <w:iCs/>
          <w:spacing w:val="-2"/>
          <w:sz w:val="28"/>
          <w:szCs w:val="28"/>
        </w:rPr>
        <w:t>гипопитуитаризм (гистиоцитоз, саркоидоз).</w:t>
      </w:r>
    </w:p>
    <w:p>
      <w:pPr>
        <w:pStyle w:val="Normal"/>
        <w:widowControl w:val="false"/>
        <w:tabs>
          <w:tab w:val="clear" w:pos="708"/>
          <w:tab w:val="left" w:pos="2451" w:leader="none"/>
          <w:tab w:val="left" w:pos="4065" w:leader="none"/>
          <w:tab w:val="left" w:pos="4518" w:leader="none"/>
          <w:tab w:val="left" w:pos="6247" w:leader="none"/>
          <w:tab w:val="left" w:pos="7693" w:leader="none"/>
          <w:tab w:val="left" w:pos="8415" w:leader="none"/>
        </w:tabs>
        <w:spacing w:lineRule="auto" w:line="240" w:before="0" w:after="0"/>
        <w:ind w:firstLine="709" w:right="-1"/>
        <w:jc w:val="both"/>
        <w:rPr/>
      </w:pPr>
      <w:r>
        <w:rPr>
          <w:rFonts w:eastAsia="Times New Roman" w:cs="Times New Roman" w:ascii="Times New Roman" w:hAnsi="Times New Roman"/>
          <w:iCs/>
          <w:spacing w:val="-2"/>
          <w:sz w:val="28"/>
          <w:szCs w:val="28"/>
        </w:rPr>
        <w:t xml:space="preserve">11.  Показания пациентов </w:t>
      </w:r>
      <w:r>
        <w:rPr>
          <w:rFonts w:eastAsia="Times New Roman" w:cs="Times New Roman" w:ascii="Times New Roman" w:hAnsi="Times New Roman"/>
          <w:iCs/>
          <w:spacing w:val="-10"/>
          <w:sz w:val="28"/>
          <w:szCs w:val="28"/>
        </w:rPr>
        <w:t xml:space="preserve">с </w:t>
      </w:r>
      <w:r>
        <w:rPr>
          <w:rFonts w:eastAsia="Times New Roman" w:cs="Times New Roman" w:ascii="Times New Roman" w:hAnsi="Times New Roman"/>
          <w:iCs/>
          <w:spacing w:val="-2"/>
          <w:sz w:val="28"/>
          <w:szCs w:val="28"/>
        </w:rPr>
        <w:t xml:space="preserve">патологией гипофиза </w:t>
      </w:r>
      <w:r>
        <w:rPr>
          <w:rFonts w:eastAsia="Times New Roman" w:cs="Times New Roman" w:ascii="Times New Roman" w:hAnsi="Times New Roman"/>
          <w:iCs/>
          <w:spacing w:val="-4"/>
          <w:sz w:val="28"/>
          <w:szCs w:val="28"/>
        </w:rPr>
        <w:t xml:space="preserve">для </w:t>
      </w:r>
      <w:r>
        <w:rPr>
          <w:rFonts w:eastAsia="Times New Roman" w:cs="Times New Roman" w:ascii="Times New Roman" w:hAnsi="Times New Roman"/>
          <w:iCs/>
          <w:spacing w:val="-2"/>
          <w:sz w:val="28"/>
          <w:szCs w:val="28"/>
        </w:rPr>
        <w:t xml:space="preserve">госпитализации                               </w:t>
      </w:r>
      <w:r>
        <w:rPr>
          <w:rFonts w:eastAsia="Times New Roman" w:cs="Times New Roman" w:ascii="Times New Roman" w:hAnsi="Times New Roman"/>
          <w:iCs/>
          <w:sz w:val="28"/>
          <w:szCs w:val="28"/>
        </w:rPr>
        <w:t>в Федеральный центр для лечения:</w:t>
      </w:r>
    </w:p>
    <w:p>
      <w:pPr>
        <w:pStyle w:val="Normal"/>
        <w:widowControl w:val="false"/>
        <w:tabs>
          <w:tab w:val="clear" w:pos="708"/>
          <w:tab w:val="left" w:pos="2451" w:leader="none"/>
          <w:tab w:val="left" w:pos="4065" w:leader="none"/>
          <w:tab w:val="left" w:pos="4518" w:leader="none"/>
          <w:tab w:val="left" w:pos="6247" w:leader="none"/>
          <w:tab w:val="left" w:pos="7693" w:leader="none"/>
          <w:tab w:val="left" w:pos="8415" w:leader="none"/>
        </w:tabs>
        <w:spacing w:lineRule="auto" w:line="240" w:before="0" w:after="0"/>
        <w:ind w:firstLine="709" w:right="-1"/>
        <w:jc w:val="both"/>
        <w:rPr/>
      </w:pPr>
      <w:r>
        <w:rPr>
          <w:rFonts w:eastAsia="Times New Roman" w:cs="Times New Roman" w:ascii="Times New Roman" w:hAnsi="Times New Roman"/>
          <w:iCs/>
          <w:sz w:val="28"/>
          <w:szCs w:val="28"/>
        </w:rPr>
        <w:t>11.1 необходимость</w:t>
      </w:r>
      <w:r>
        <w:rPr>
          <w:rFonts w:eastAsia="Times New Roman" w:cs="Times New Roman" w:ascii="Times New Roman" w:hAnsi="Times New Roman"/>
          <w:iCs/>
          <w:spacing w:val="-15"/>
          <w:sz w:val="28"/>
          <w:szCs w:val="28"/>
        </w:rPr>
        <w:t xml:space="preserve"> </w:t>
      </w:r>
      <w:r>
        <w:rPr>
          <w:rFonts w:eastAsia="Times New Roman" w:cs="Times New Roman" w:ascii="Times New Roman" w:hAnsi="Times New Roman"/>
          <w:iCs/>
          <w:sz w:val="28"/>
          <w:szCs w:val="28"/>
        </w:rPr>
        <w:t>нейрохирургического</w:t>
      </w:r>
      <w:r>
        <w:rPr>
          <w:rFonts w:eastAsia="Times New Roman" w:cs="Times New Roman" w:ascii="Times New Roman" w:hAnsi="Times New Roman"/>
          <w:iCs/>
          <w:spacing w:val="-12"/>
          <w:sz w:val="28"/>
          <w:szCs w:val="28"/>
        </w:rPr>
        <w:t xml:space="preserve"> </w:t>
      </w:r>
      <w:r>
        <w:rPr>
          <w:rFonts w:eastAsia="Times New Roman" w:cs="Times New Roman" w:ascii="Times New Roman" w:hAnsi="Times New Roman"/>
          <w:iCs/>
          <w:spacing w:val="-2"/>
          <w:sz w:val="28"/>
          <w:szCs w:val="28"/>
        </w:rPr>
        <w:t>лечения;</w:t>
      </w:r>
    </w:p>
    <w:p>
      <w:pPr>
        <w:pStyle w:val="Normal"/>
        <w:widowControl w:val="false"/>
        <w:tabs>
          <w:tab w:val="clear" w:pos="708"/>
          <w:tab w:val="left" w:pos="2451" w:leader="none"/>
          <w:tab w:val="left" w:pos="4065" w:leader="none"/>
          <w:tab w:val="left" w:pos="4518" w:leader="none"/>
          <w:tab w:val="left" w:pos="6247" w:leader="none"/>
          <w:tab w:val="left" w:pos="7693" w:leader="none"/>
          <w:tab w:val="left" w:pos="8415" w:leader="none"/>
        </w:tabs>
        <w:spacing w:lineRule="auto" w:line="240" w:before="0" w:after="0"/>
        <w:ind w:firstLine="709" w:right="-1"/>
        <w:jc w:val="both"/>
        <w:rPr/>
      </w:pPr>
      <w:r>
        <w:rPr>
          <w:rFonts w:eastAsia="Times New Roman" w:cs="Times New Roman" w:ascii="Times New Roman" w:hAnsi="Times New Roman"/>
          <w:iCs/>
          <w:spacing w:val="-2"/>
          <w:sz w:val="28"/>
          <w:szCs w:val="28"/>
        </w:rPr>
        <w:t>11.2. необходимость</w:t>
      </w:r>
      <w:r>
        <w:rPr>
          <w:rFonts w:eastAsia="Times New Roman" w:cs="Times New Roman" w:ascii="Times New Roman" w:hAnsi="Times New Roman"/>
          <w:iCs/>
          <w:sz w:val="28"/>
          <w:szCs w:val="28"/>
        </w:rPr>
        <w:t xml:space="preserve"> </w:t>
      </w:r>
      <w:r>
        <w:rPr>
          <w:rFonts w:eastAsia="Times New Roman" w:cs="Times New Roman" w:ascii="Times New Roman" w:hAnsi="Times New Roman"/>
          <w:iCs/>
          <w:spacing w:val="-2"/>
          <w:sz w:val="28"/>
          <w:szCs w:val="28"/>
        </w:rPr>
        <w:t>выбора</w:t>
      </w:r>
      <w:r>
        <w:rPr>
          <w:rFonts w:eastAsia="Times New Roman" w:cs="Times New Roman" w:ascii="Times New Roman" w:hAnsi="Times New Roman"/>
          <w:iCs/>
          <w:sz w:val="28"/>
          <w:szCs w:val="28"/>
        </w:rPr>
        <w:t xml:space="preserve"> </w:t>
      </w:r>
      <w:r>
        <w:rPr>
          <w:rFonts w:eastAsia="Times New Roman" w:cs="Times New Roman" w:ascii="Times New Roman" w:hAnsi="Times New Roman"/>
          <w:iCs/>
          <w:spacing w:val="-2"/>
          <w:sz w:val="28"/>
          <w:szCs w:val="28"/>
        </w:rPr>
        <w:t>оптимального</w:t>
      </w:r>
      <w:r>
        <w:rPr>
          <w:rFonts w:eastAsia="Times New Roman" w:cs="Times New Roman" w:ascii="Times New Roman" w:hAnsi="Times New Roman"/>
          <w:iCs/>
          <w:sz w:val="28"/>
          <w:szCs w:val="28"/>
        </w:rPr>
        <w:t xml:space="preserve"> </w:t>
      </w:r>
      <w:r>
        <w:rPr>
          <w:rFonts w:eastAsia="Times New Roman" w:cs="Times New Roman" w:ascii="Times New Roman" w:hAnsi="Times New Roman"/>
          <w:iCs/>
          <w:spacing w:val="-2"/>
          <w:sz w:val="28"/>
          <w:szCs w:val="28"/>
        </w:rPr>
        <w:t xml:space="preserve">метода лечения                                       </w:t>
      </w:r>
      <w:r>
        <w:rPr>
          <w:rFonts w:eastAsia="Times New Roman" w:cs="Times New Roman" w:ascii="Times New Roman" w:hAnsi="Times New Roman"/>
          <w:iCs/>
          <w:sz w:val="28"/>
          <w:szCs w:val="28"/>
        </w:rPr>
        <w:t>при неэффективности проводимого лечения;</w:t>
      </w:r>
    </w:p>
    <w:p>
      <w:pPr>
        <w:pStyle w:val="Normal"/>
        <w:widowControl w:val="false"/>
        <w:tabs>
          <w:tab w:val="clear" w:pos="708"/>
          <w:tab w:val="left" w:pos="2451" w:leader="none"/>
          <w:tab w:val="left" w:pos="4065" w:leader="none"/>
          <w:tab w:val="left" w:pos="4518" w:leader="none"/>
          <w:tab w:val="left" w:pos="6247" w:leader="none"/>
          <w:tab w:val="left" w:pos="7693" w:leader="none"/>
          <w:tab w:val="left" w:pos="8415" w:leader="none"/>
        </w:tabs>
        <w:spacing w:lineRule="auto" w:line="240" w:before="0" w:after="0"/>
        <w:ind w:firstLine="709" w:right="-1"/>
        <w:jc w:val="both"/>
        <w:rPr/>
      </w:pPr>
      <w:r>
        <w:rPr>
          <w:rFonts w:eastAsia="Times New Roman" w:cs="Times New Roman" w:ascii="Times New Roman" w:hAnsi="Times New Roman"/>
          <w:iCs/>
          <w:sz w:val="28"/>
          <w:szCs w:val="28"/>
        </w:rPr>
        <w:t>11.3. коморбидные</w:t>
      </w:r>
      <w:r>
        <w:rPr>
          <w:rFonts w:eastAsia="Times New Roman" w:cs="Times New Roman" w:ascii="Times New Roman" w:hAnsi="Times New Roman"/>
          <w:iCs/>
          <w:spacing w:val="-9"/>
          <w:sz w:val="28"/>
          <w:szCs w:val="28"/>
        </w:rPr>
        <w:t xml:space="preserve"> </w:t>
      </w:r>
      <w:r>
        <w:rPr>
          <w:rFonts w:eastAsia="Times New Roman" w:cs="Times New Roman" w:ascii="Times New Roman" w:hAnsi="Times New Roman"/>
          <w:iCs/>
          <w:spacing w:val="-2"/>
          <w:sz w:val="28"/>
          <w:szCs w:val="28"/>
        </w:rPr>
        <w:t>пациенты.</w:t>
      </w:r>
    </w:p>
    <w:p>
      <w:pPr>
        <w:pStyle w:val="Normal"/>
        <w:widowControl w:val="false"/>
        <w:tabs>
          <w:tab w:val="clear" w:pos="708"/>
          <w:tab w:val="left" w:pos="2451" w:leader="none"/>
          <w:tab w:val="left" w:pos="4065" w:leader="none"/>
          <w:tab w:val="left" w:pos="4518" w:leader="none"/>
          <w:tab w:val="left" w:pos="6247" w:leader="none"/>
          <w:tab w:val="left" w:pos="7693" w:leader="none"/>
          <w:tab w:val="left" w:pos="8415" w:leader="none"/>
        </w:tabs>
        <w:spacing w:lineRule="auto" w:line="240" w:before="48" w:after="0"/>
        <w:ind w:firstLine="709" w:right="-1"/>
        <w:jc w:val="both"/>
        <w:rPr/>
      </w:pPr>
      <w:r>
        <w:rPr>
          <w:rFonts w:eastAsia="Times New Roman" w:cs="Times New Roman" w:ascii="Times New Roman" w:hAnsi="Times New Roman"/>
          <w:iCs/>
          <w:spacing w:val="-2"/>
          <w:sz w:val="28"/>
          <w:szCs w:val="28"/>
        </w:rPr>
        <w:t>12. Показания</w:t>
      </w:r>
      <w:r>
        <w:rPr>
          <w:rFonts w:eastAsia="Times New Roman" w:cs="Times New Roman" w:ascii="Times New Roman" w:hAnsi="Times New Roman"/>
          <w:iCs/>
          <w:sz w:val="28"/>
          <w:szCs w:val="28"/>
        </w:rPr>
        <w:tab/>
      </w:r>
      <w:r>
        <w:rPr>
          <w:rFonts w:eastAsia="Times New Roman" w:cs="Times New Roman" w:ascii="Times New Roman" w:hAnsi="Times New Roman"/>
          <w:iCs/>
          <w:spacing w:val="-2"/>
          <w:sz w:val="28"/>
          <w:szCs w:val="28"/>
        </w:rPr>
        <w:t>пациентов</w:t>
      </w:r>
      <w:r>
        <w:rPr>
          <w:rFonts w:eastAsia="Times New Roman" w:cs="Times New Roman" w:ascii="Times New Roman" w:hAnsi="Times New Roman"/>
          <w:iCs/>
          <w:sz w:val="28"/>
          <w:szCs w:val="28"/>
        </w:rPr>
        <w:t xml:space="preserve"> </w:t>
      </w:r>
      <w:r>
        <w:rPr>
          <w:rFonts w:eastAsia="Times New Roman" w:cs="Times New Roman" w:ascii="Times New Roman" w:hAnsi="Times New Roman"/>
          <w:iCs/>
          <w:spacing w:val="-10"/>
          <w:sz w:val="28"/>
          <w:szCs w:val="28"/>
        </w:rPr>
        <w:t>с</w:t>
      </w:r>
      <w:r>
        <w:rPr>
          <w:rFonts w:eastAsia="Times New Roman" w:cs="Times New Roman" w:ascii="Times New Roman" w:hAnsi="Times New Roman"/>
          <w:iCs/>
          <w:sz w:val="28"/>
          <w:szCs w:val="28"/>
        </w:rPr>
        <w:t xml:space="preserve"> </w:t>
      </w:r>
      <w:r>
        <w:rPr>
          <w:rFonts w:eastAsia="Times New Roman" w:cs="Times New Roman" w:ascii="Times New Roman" w:hAnsi="Times New Roman"/>
          <w:iCs/>
          <w:spacing w:val="-2"/>
          <w:sz w:val="28"/>
          <w:szCs w:val="28"/>
        </w:rPr>
        <w:t>патологией</w:t>
      </w:r>
      <w:r>
        <w:rPr>
          <w:rFonts w:eastAsia="Times New Roman" w:cs="Times New Roman" w:ascii="Times New Roman" w:hAnsi="Times New Roman"/>
          <w:iCs/>
          <w:sz w:val="28"/>
          <w:szCs w:val="28"/>
        </w:rPr>
        <w:t xml:space="preserve"> </w:t>
      </w:r>
      <w:r>
        <w:rPr>
          <w:rFonts w:eastAsia="Times New Roman" w:cs="Times New Roman" w:ascii="Times New Roman" w:hAnsi="Times New Roman"/>
          <w:iCs/>
          <w:spacing w:val="-2"/>
          <w:sz w:val="28"/>
          <w:szCs w:val="28"/>
        </w:rPr>
        <w:t>гипофиза</w:t>
      </w:r>
      <w:r>
        <w:rPr>
          <w:rFonts w:eastAsia="Times New Roman" w:cs="Times New Roman" w:ascii="Times New Roman" w:hAnsi="Times New Roman"/>
          <w:iCs/>
          <w:sz w:val="28"/>
          <w:szCs w:val="28"/>
        </w:rPr>
        <w:t xml:space="preserve"> </w:t>
      </w:r>
      <w:r>
        <w:rPr>
          <w:rFonts w:eastAsia="Times New Roman" w:cs="Times New Roman" w:ascii="Times New Roman" w:hAnsi="Times New Roman"/>
          <w:iCs/>
          <w:spacing w:val="-4"/>
          <w:sz w:val="28"/>
          <w:szCs w:val="28"/>
        </w:rPr>
        <w:t>для</w:t>
      </w:r>
      <w:r>
        <w:rPr>
          <w:rFonts w:eastAsia="Times New Roman" w:cs="Times New Roman" w:ascii="Times New Roman" w:hAnsi="Times New Roman"/>
          <w:iCs/>
          <w:sz w:val="28"/>
          <w:szCs w:val="28"/>
        </w:rPr>
        <w:t xml:space="preserve"> </w:t>
      </w:r>
      <w:r>
        <w:rPr>
          <w:rFonts w:eastAsia="Times New Roman" w:cs="Times New Roman" w:ascii="Times New Roman" w:hAnsi="Times New Roman"/>
          <w:iCs/>
          <w:spacing w:val="-2"/>
          <w:sz w:val="28"/>
          <w:szCs w:val="28"/>
        </w:rPr>
        <w:t xml:space="preserve">госпитализации                          </w:t>
      </w:r>
      <w:r>
        <w:rPr>
          <w:rFonts w:eastAsia="Times New Roman" w:cs="Times New Roman" w:ascii="Times New Roman" w:hAnsi="Times New Roman"/>
          <w:iCs/>
          <w:sz w:val="28"/>
          <w:szCs w:val="28"/>
        </w:rPr>
        <w:t>в Федеральный центр для наблюдения:</w:t>
      </w:r>
    </w:p>
    <w:p>
      <w:pPr>
        <w:pStyle w:val="Normal"/>
        <w:widowControl w:val="false"/>
        <w:tabs>
          <w:tab w:val="clear" w:pos="708"/>
          <w:tab w:val="left" w:pos="2451" w:leader="none"/>
          <w:tab w:val="left" w:pos="4065" w:leader="none"/>
          <w:tab w:val="left" w:pos="4518" w:leader="none"/>
          <w:tab w:val="left" w:pos="6247" w:leader="none"/>
          <w:tab w:val="left" w:pos="7693" w:leader="none"/>
          <w:tab w:val="left" w:pos="8415" w:leader="none"/>
        </w:tabs>
        <w:spacing w:lineRule="auto" w:line="240" w:before="48" w:after="0"/>
        <w:ind w:firstLine="709" w:right="-1"/>
        <w:jc w:val="both"/>
        <w:rPr/>
      </w:pPr>
      <w:r>
        <w:rPr>
          <w:rFonts w:eastAsia="Times New Roman" w:cs="Times New Roman" w:ascii="Times New Roman" w:hAnsi="Times New Roman"/>
          <w:iCs/>
          <w:sz w:val="28"/>
          <w:szCs w:val="28"/>
        </w:rPr>
        <w:t>12.1. пациенты</w:t>
      </w:r>
      <w:r>
        <w:rPr>
          <w:rFonts w:eastAsia="Times New Roman" w:cs="Times New Roman" w:ascii="Times New Roman" w:hAnsi="Times New Roman"/>
          <w:iCs/>
          <w:spacing w:val="-11"/>
          <w:sz w:val="28"/>
          <w:szCs w:val="28"/>
        </w:rPr>
        <w:t xml:space="preserve"> </w:t>
      </w:r>
      <w:r>
        <w:rPr>
          <w:rFonts w:eastAsia="Times New Roman" w:cs="Times New Roman" w:ascii="Times New Roman" w:hAnsi="Times New Roman"/>
          <w:iCs/>
          <w:sz w:val="28"/>
          <w:szCs w:val="28"/>
        </w:rPr>
        <w:t>с</w:t>
      </w:r>
      <w:r>
        <w:rPr>
          <w:rFonts w:eastAsia="Times New Roman" w:cs="Times New Roman" w:ascii="Times New Roman" w:hAnsi="Times New Roman"/>
          <w:iCs/>
          <w:spacing w:val="-8"/>
          <w:sz w:val="28"/>
          <w:szCs w:val="28"/>
        </w:rPr>
        <w:t xml:space="preserve"> </w:t>
      </w:r>
      <w:r>
        <w:rPr>
          <w:rFonts w:eastAsia="Times New Roman" w:cs="Times New Roman" w:ascii="Times New Roman" w:hAnsi="Times New Roman"/>
          <w:iCs/>
          <w:sz w:val="28"/>
          <w:szCs w:val="28"/>
        </w:rPr>
        <w:t>множественной</w:t>
      </w:r>
      <w:r>
        <w:rPr>
          <w:rFonts w:eastAsia="Times New Roman" w:cs="Times New Roman" w:ascii="Times New Roman" w:hAnsi="Times New Roman"/>
          <w:iCs/>
          <w:spacing w:val="-7"/>
          <w:sz w:val="28"/>
          <w:szCs w:val="28"/>
        </w:rPr>
        <w:t xml:space="preserve"> </w:t>
      </w:r>
      <w:r>
        <w:rPr>
          <w:rFonts w:eastAsia="Times New Roman" w:cs="Times New Roman" w:ascii="Times New Roman" w:hAnsi="Times New Roman"/>
          <w:iCs/>
          <w:sz w:val="28"/>
          <w:szCs w:val="28"/>
        </w:rPr>
        <w:t>эндокринной</w:t>
      </w:r>
      <w:r>
        <w:rPr>
          <w:rFonts w:eastAsia="Times New Roman" w:cs="Times New Roman" w:ascii="Times New Roman" w:hAnsi="Times New Roman"/>
          <w:iCs/>
          <w:spacing w:val="-10"/>
          <w:sz w:val="28"/>
          <w:szCs w:val="28"/>
        </w:rPr>
        <w:t xml:space="preserve"> </w:t>
      </w:r>
      <w:r>
        <w:rPr>
          <w:rFonts w:eastAsia="Times New Roman" w:cs="Times New Roman" w:ascii="Times New Roman" w:hAnsi="Times New Roman"/>
          <w:iCs/>
          <w:spacing w:val="-2"/>
          <w:sz w:val="28"/>
          <w:szCs w:val="28"/>
        </w:rPr>
        <w:t>патологией;</w:t>
      </w:r>
    </w:p>
    <w:p>
      <w:pPr>
        <w:pStyle w:val="Normal"/>
        <w:widowControl w:val="false"/>
        <w:tabs>
          <w:tab w:val="clear" w:pos="708"/>
          <w:tab w:val="left" w:pos="2451" w:leader="none"/>
          <w:tab w:val="left" w:pos="4065" w:leader="none"/>
          <w:tab w:val="left" w:pos="4518" w:leader="none"/>
          <w:tab w:val="left" w:pos="6247" w:leader="none"/>
          <w:tab w:val="left" w:pos="7693" w:leader="none"/>
          <w:tab w:val="left" w:pos="8415" w:leader="none"/>
        </w:tabs>
        <w:spacing w:lineRule="auto" w:line="240" w:before="48" w:after="0"/>
        <w:ind w:firstLine="709" w:right="-1"/>
        <w:jc w:val="both"/>
        <w:rPr/>
      </w:pPr>
      <w:r>
        <w:rPr>
          <w:rFonts w:eastAsia="Times New Roman" w:cs="Times New Roman" w:ascii="Times New Roman" w:hAnsi="Times New Roman"/>
          <w:iCs/>
          <w:sz w:val="28"/>
          <w:szCs w:val="28"/>
        </w:rPr>
        <w:t>12.2. коморбидные</w:t>
      </w:r>
      <w:r>
        <w:rPr>
          <w:rFonts w:eastAsia="Times New Roman" w:cs="Times New Roman" w:ascii="Times New Roman" w:hAnsi="Times New Roman"/>
          <w:iCs/>
          <w:spacing w:val="40"/>
          <w:sz w:val="28"/>
          <w:szCs w:val="28"/>
        </w:rPr>
        <w:t xml:space="preserve"> </w:t>
      </w:r>
      <w:r>
        <w:rPr>
          <w:rFonts w:eastAsia="Times New Roman" w:cs="Times New Roman" w:ascii="Times New Roman" w:hAnsi="Times New Roman"/>
          <w:iCs/>
          <w:sz w:val="28"/>
          <w:szCs w:val="28"/>
        </w:rPr>
        <w:t>пациенты</w:t>
      </w:r>
      <w:r>
        <w:rPr>
          <w:rFonts w:eastAsia="Times New Roman" w:cs="Times New Roman" w:ascii="Times New Roman" w:hAnsi="Times New Roman"/>
          <w:iCs/>
          <w:spacing w:val="40"/>
          <w:sz w:val="28"/>
          <w:szCs w:val="28"/>
        </w:rPr>
        <w:t xml:space="preserve"> </w:t>
      </w:r>
      <w:r>
        <w:rPr>
          <w:rFonts w:eastAsia="Times New Roman" w:cs="Times New Roman" w:ascii="Times New Roman" w:hAnsi="Times New Roman"/>
          <w:iCs/>
          <w:sz w:val="28"/>
          <w:szCs w:val="28"/>
        </w:rPr>
        <w:t>(сочетание</w:t>
      </w:r>
      <w:r>
        <w:rPr>
          <w:rFonts w:eastAsia="Times New Roman" w:cs="Times New Roman" w:ascii="Times New Roman" w:hAnsi="Times New Roman"/>
          <w:iCs/>
          <w:spacing w:val="40"/>
          <w:sz w:val="28"/>
          <w:szCs w:val="28"/>
        </w:rPr>
        <w:t xml:space="preserve"> </w:t>
      </w:r>
      <w:r>
        <w:rPr>
          <w:rFonts w:eastAsia="Times New Roman" w:cs="Times New Roman" w:ascii="Times New Roman" w:hAnsi="Times New Roman"/>
          <w:iCs/>
          <w:sz w:val="28"/>
          <w:szCs w:val="28"/>
        </w:rPr>
        <w:t>патологии</w:t>
      </w:r>
      <w:r>
        <w:rPr>
          <w:rFonts w:eastAsia="Times New Roman" w:cs="Times New Roman" w:ascii="Times New Roman" w:hAnsi="Times New Roman"/>
          <w:iCs/>
          <w:spacing w:val="40"/>
          <w:sz w:val="28"/>
          <w:szCs w:val="28"/>
        </w:rPr>
        <w:t xml:space="preserve"> </w:t>
      </w:r>
      <w:r>
        <w:rPr>
          <w:rFonts w:eastAsia="Times New Roman" w:cs="Times New Roman" w:ascii="Times New Roman" w:hAnsi="Times New Roman"/>
          <w:iCs/>
          <w:sz w:val="28"/>
          <w:szCs w:val="28"/>
        </w:rPr>
        <w:t>гипофиза</w:t>
      </w:r>
      <w:r>
        <w:rPr>
          <w:rFonts w:eastAsia="Times New Roman" w:cs="Times New Roman" w:ascii="Times New Roman" w:hAnsi="Times New Roman"/>
          <w:iCs/>
          <w:spacing w:val="40"/>
          <w:sz w:val="28"/>
          <w:szCs w:val="28"/>
        </w:rPr>
        <w:t xml:space="preserve"> </w:t>
      </w:r>
      <w:r>
        <w:rPr>
          <w:rFonts w:eastAsia="Times New Roman" w:cs="Times New Roman" w:ascii="Times New Roman" w:hAnsi="Times New Roman"/>
          <w:iCs/>
          <w:sz w:val="28"/>
          <w:szCs w:val="28"/>
        </w:rPr>
        <w:t>с</w:t>
      </w:r>
      <w:r>
        <w:rPr>
          <w:rFonts w:eastAsia="Times New Roman" w:cs="Times New Roman" w:ascii="Times New Roman" w:hAnsi="Times New Roman"/>
          <w:iCs/>
          <w:spacing w:val="40"/>
          <w:sz w:val="28"/>
          <w:szCs w:val="28"/>
        </w:rPr>
        <w:t xml:space="preserve"> </w:t>
      </w:r>
      <w:r>
        <w:rPr>
          <w:rFonts w:eastAsia="Times New Roman" w:cs="Times New Roman" w:ascii="Times New Roman" w:hAnsi="Times New Roman"/>
          <w:iCs/>
          <w:sz w:val="28"/>
          <w:szCs w:val="28"/>
        </w:rPr>
        <w:t>тяжелой сердечно-сосудистой патологией, заболеваниями скелета);</w:t>
      </w:r>
    </w:p>
    <w:p>
      <w:pPr>
        <w:pStyle w:val="Normal"/>
        <w:widowControl w:val="false"/>
        <w:tabs>
          <w:tab w:val="clear" w:pos="708"/>
          <w:tab w:val="left" w:pos="2451" w:leader="none"/>
          <w:tab w:val="left" w:pos="4065" w:leader="none"/>
          <w:tab w:val="left" w:pos="4518" w:leader="none"/>
          <w:tab w:val="left" w:pos="6247" w:leader="none"/>
          <w:tab w:val="left" w:pos="7693" w:leader="none"/>
          <w:tab w:val="left" w:pos="8415" w:leader="none"/>
        </w:tabs>
        <w:spacing w:lineRule="auto" w:line="240" w:before="48" w:after="0"/>
        <w:ind w:firstLine="709" w:right="-1"/>
        <w:jc w:val="both"/>
        <w:rPr/>
      </w:pPr>
      <w:r>
        <w:rPr>
          <w:rFonts w:eastAsia="Times New Roman" w:cs="Times New Roman" w:ascii="Times New Roman" w:hAnsi="Times New Roman"/>
          <w:iCs/>
          <w:sz w:val="28"/>
          <w:szCs w:val="28"/>
        </w:rPr>
        <w:t>12.3. необходимость</w:t>
      </w:r>
      <w:r>
        <w:rPr>
          <w:rFonts w:eastAsia="Times New Roman" w:cs="Times New Roman" w:ascii="Times New Roman" w:hAnsi="Times New Roman"/>
          <w:iCs/>
          <w:spacing w:val="-15"/>
          <w:sz w:val="28"/>
          <w:szCs w:val="28"/>
        </w:rPr>
        <w:t xml:space="preserve"> </w:t>
      </w:r>
      <w:r>
        <w:rPr>
          <w:rFonts w:eastAsia="Times New Roman" w:cs="Times New Roman" w:ascii="Times New Roman" w:hAnsi="Times New Roman"/>
          <w:iCs/>
          <w:sz w:val="28"/>
          <w:szCs w:val="28"/>
        </w:rPr>
        <w:t>репродуктивной</w:t>
      </w:r>
      <w:r>
        <w:rPr>
          <w:rFonts w:eastAsia="Times New Roman" w:cs="Times New Roman" w:ascii="Times New Roman" w:hAnsi="Times New Roman"/>
          <w:iCs/>
          <w:spacing w:val="-14"/>
          <w:sz w:val="28"/>
          <w:szCs w:val="28"/>
        </w:rPr>
        <w:t xml:space="preserve"> </w:t>
      </w:r>
      <w:r>
        <w:rPr>
          <w:rFonts w:eastAsia="Times New Roman" w:cs="Times New Roman" w:ascii="Times New Roman" w:hAnsi="Times New Roman"/>
          <w:iCs/>
          <w:sz w:val="28"/>
          <w:szCs w:val="28"/>
        </w:rPr>
        <w:t>реабилитации</w:t>
      </w:r>
      <w:r>
        <w:rPr>
          <w:rFonts w:eastAsia="Times New Roman" w:cs="Times New Roman" w:ascii="Times New Roman" w:hAnsi="Times New Roman"/>
          <w:iCs/>
          <w:spacing w:val="-13"/>
          <w:sz w:val="28"/>
          <w:szCs w:val="28"/>
        </w:rPr>
        <w:t xml:space="preserve"> </w:t>
      </w:r>
      <w:r>
        <w:rPr>
          <w:rFonts w:eastAsia="Times New Roman" w:cs="Times New Roman" w:ascii="Times New Roman" w:hAnsi="Times New Roman"/>
          <w:iCs/>
          <w:spacing w:val="-2"/>
          <w:sz w:val="28"/>
          <w:szCs w:val="28"/>
        </w:rPr>
        <w:t>пациентов.</w:t>
      </w:r>
    </w:p>
    <w:p>
      <w:pPr>
        <w:pStyle w:val="Normal"/>
        <w:widowControl w:val="false"/>
        <w:tabs>
          <w:tab w:val="clear" w:pos="708"/>
          <w:tab w:val="left" w:pos="2451" w:leader="none"/>
          <w:tab w:val="left" w:pos="4065" w:leader="none"/>
          <w:tab w:val="left" w:pos="4518" w:leader="none"/>
          <w:tab w:val="left" w:pos="6247" w:leader="none"/>
          <w:tab w:val="left" w:pos="7693" w:leader="none"/>
          <w:tab w:val="left" w:pos="8415" w:leader="none"/>
        </w:tabs>
        <w:spacing w:lineRule="auto" w:line="240" w:before="48" w:after="160"/>
        <w:ind w:firstLine="709" w:right="-1"/>
        <w:jc w:val="both"/>
        <w:rPr/>
      </w:pPr>
      <w:r>
        <w:rPr>
          <w:rFonts w:eastAsia="Times New Roman" w:cs="Times New Roman" w:ascii="Times New Roman" w:hAnsi="Times New Roman"/>
          <w:iCs/>
          <w:spacing w:val="-2"/>
          <w:sz w:val="28"/>
          <w:szCs w:val="28"/>
        </w:rPr>
        <w:t>13. После окончания стационарного лечения или после выписки                             из Федерального центра пациент с копией выписки направляется                                      к эндокринологу по месту территориального прикрепления или в РЭЦ (в случае отсутствия эндокринолога в МО) для дальнейшего диспансерного наблюдения.</w:t>
      </w:r>
    </w:p>
    <w:p>
      <w:pPr>
        <w:pStyle w:val="Normal"/>
        <w:widowControl w:val="false"/>
        <w:suppressAutoHyphens w:val="true"/>
        <w:bidi w:val="0"/>
        <w:spacing w:lineRule="auto" w:line="240" w:before="46" w:after="160"/>
        <w:ind w:hanging="0" w:left="8107" w:right="0"/>
        <w:jc w:val="right"/>
        <w:rPr/>
      </w:pPr>
      <w:r>
        <w:rPr>
          <w:rFonts w:cs="Times New Roman" w:ascii="Times New Roman" w:hAnsi="Times New Roman"/>
          <w:i w:val="false"/>
          <w:iCs w:val="false"/>
          <w:sz w:val="28"/>
          <w:szCs w:val="28"/>
        </w:rPr>
        <w:t>Таблица 14</w:t>
      </w:r>
    </w:p>
    <w:p>
      <w:pPr>
        <w:pStyle w:val="Normal"/>
        <w:spacing w:lineRule="auto" w:line="240"/>
        <w:jc w:val="center"/>
        <w:rPr/>
      </w:pPr>
      <w:r>
        <w:rPr>
          <w:rFonts w:cs="Times New Roman" w:ascii="Times New Roman" w:hAnsi="Times New Roman"/>
          <w:b w:val="false"/>
          <w:bCs w:val="false"/>
          <w:sz w:val="28"/>
          <w:szCs w:val="28"/>
        </w:rPr>
        <w:t>Перечень медицинских организаций для маршрутизации пациентов с эндокринными заболеваниями (за исключением сахарного диабета) для оказания специализированной, в том числе высокотехнологичной медицинской помощи, а также в федеральных центрах</w:t>
      </w:r>
    </w:p>
    <w:tbl>
      <w:tblPr>
        <w:tblStyle w:val="12"/>
        <w:tblW w:w="9603" w:type="dxa"/>
        <w:jc w:val="left"/>
        <w:tblInd w:w="120" w:type="dxa"/>
        <w:tblLayout w:type="fixed"/>
        <w:tblCellMar>
          <w:top w:w="0" w:type="dxa"/>
          <w:left w:w="108" w:type="dxa"/>
          <w:bottom w:w="0" w:type="dxa"/>
          <w:right w:w="108" w:type="dxa"/>
        </w:tblCellMar>
        <w:tblLook w:val="04a0" w:noHBand="0" w:noVBand="1" w:firstColumn="1" w:lastRow="0" w:lastColumn="0" w:firstRow="1"/>
      </w:tblPr>
      <w:tblGrid>
        <w:gridCol w:w="2570"/>
        <w:gridCol w:w="2122"/>
        <w:gridCol w:w="2550"/>
        <w:gridCol w:w="2360"/>
      </w:tblGrid>
      <w:tr>
        <w:trPr>
          <w:tblHeader w:val="true"/>
          <w:trHeight w:val="1190" w:hRule="atLeast"/>
        </w:trPr>
        <w:tc>
          <w:tcPr>
            <w:tcW w:w="2570" w:type="dxa"/>
            <w:tcBorders/>
          </w:tcPr>
          <w:p>
            <w:pPr>
              <w:pStyle w:val="Normal"/>
              <w:widowControl/>
              <w:suppressAutoHyphens w:val="true"/>
              <w:spacing w:lineRule="auto" w:line="240" w:before="0" w:after="0"/>
              <w:jc w:val="center"/>
              <w:rPr/>
            </w:pPr>
            <w:r>
              <w:rPr>
                <w:rFonts w:eastAsia="Calibri" w:cs="Times New Roman" w:ascii="Times New Roman" w:hAnsi="Times New Roman"/>
                <w:bCs/>
                <w:kern w:val="0"/>
                <w:sz w:val="20"/>
                <w:szCs w:val="20"/>
                <w:lang w:val="ru-RU" w:eastAsia="en-US" w:bidi="ar-SA"/>
              </w:rPr>
              <w:t>Группа заболеваний</w:t>
            </w:r>
          </w:p>
        </w:tc>
        <w:tc>
          <w:tcPr>
            <w:tcW w:w="2122" w:type="dxa"/>
            <w:tcBorders/>
          </w:tcPr>
          <w:p>
            <w:pPr>
              <w:pStyle w:val="Normal"/>
              <w:widowControl/>
              <w:suppressAutoHyphens w:val="true"/>
              <w:spacing w:lineRule="auto" w:line="240" w:before="0" w:after="0"/>
              <w:jc w:val="center"/>
              <w:rPr/>
            </w:pPr>
            <w:r>
              <w:rPr>
                <w:rFonts w:eastAsia="Calibri" w:cs="Times New Roman" w:ascii="Times New Roman" w:hAnsi="Times New Roman"/>
                <w:bCs/>
                <w:kern w:val="0"/>
                <w:sz w:val="20"/>
                <w:szCs w:val="20"/>
                <w:lang w:val="ru-RU" w:eastAsia="en-US" w:bidi="ar-SA"/>
              </w:rPr>
              <w:t>МО</w:t>
            </w:r>
          </w:p>
        </w:tc>
        <w:tc>
          <w:tcPr>
            <w:tcW w:w="2550" w:type="dxa"/>
            <w:tcBorders/>
          </w:tcPr>
          <w:p>
            <w:pPr>
              <w:pStyle w:val="Normal"/>
              <w:widowControl/>
              <w:suppressAutoHyphens w:val="true"/>
              <w:spacing w:lineRule="auto" w:line="240" w:before="0" w:after="0"/>
              <w:jc w:val="center"/>
              <w:rPr/>
            </w:pPr>
            <w:r>
              <w:rPr>
                <w:rFonts w:eastAsia="Calibri" w:cs="Times New Roman" w:ascii="Times New Roman" w:hAnsi="Times New Roman"/>
                <w:bCs/>
                <w:kern w:val="0"/>
                <w:sz w:val="20"/>
                <w:szCs w:val="20"/>
                <w:lang w:val="ru-RU" w:eastAsia="en-US" w:bidi="ar-SA"/>
              </w:rPr>
              <w:t>Специализированная, в том числе</w:t>
            </w:r>
            <w:r>
              <w:rPr>
                <w:rFonts w:eastAsia="Calibri" w:cs="Times New Roman" w:ascii="Times New Roman" w:hAnsi="Times New Roman"/>
                <w:b/>
                <w:kern w:val="0"/>
                <w:sz w:val="20"/>
                <w:szCs w:val="20"/>
                <w:lang w:val="ru-RU" w:eastAsia="en-US" w:bidi="ar-SA"/>
              </w:rPr>
              <w:t xml:space="preserve"> </w:t>
            </w:r>
            <w:r>
              <w:rPr>
                <w:rFonts w:eastAsia="Calibri" w:cs="Times New Roman" w:ascii="Times New Roman" w:hAnsi="Times New Roman"/>
                <w:bCs/>
                <w:kern w:val="0"/>
                <w:sz w:val="20"/>
                <w:szCs w:val="20"/>
                <w:lang w:val="ru-RU" w:eastAsia="en-US" w:bidi="ar-SA"/>
              </w:rPr>
              <w:t>высокотехнологичная,</w:t>
            </w:r>
          </w:p>
          <w:p>
            <w:pPr>
              <w:pStyle w:val="Normal"/>
              <w:widowControl/>
              <w:suppressAutoHyphens w:val="true"/>
              <w:spacing w:lineRule="auto" w:line="240" w:before="0" w:after="0"/>
              <w:jc w:val="center"/>
              <w:rPr/>
            </w:pPr>
            <w:r>
              <w:rPr>
                <w:rFonts w:eastAsia="Calibri" w:cs="Times New Roman" w:ascii="Times New Roman" w:hAnsi="Times New Roman"/>
                <w:bCs/>
                <w:kern w:val="0"/>
                <w:sz w:val="20"/>
                <w:szCs w:val="20"/>
                <w:lang w:val="ru-RU" w:eastAsia="en-US" w:bidi="ar-SA"/>
              </w:rPr>
              <w:t>медицинская помощь</w:t>
            </w:r>
          </w:p>
        </w:tc>
        <w:tc>
          <w:tcPr>
            <w:tcW w:w="2360" w:type="dxa"/>
            <w:tcBorders/>
          </w:tcPr>
          <w:p>
            <w:pPr>
              <w:pStyle w:val="Normal"/>
              <w:widowControl/>
              <w:suppressAutoHyphens w:val="true"/>
              <w:spacing w:lineRule="auto" w:line="240" w:before="0" w:after="0"/>
              <w:jc w:val="center"/>
              <w:rPr/>
            </w:pPr>
            <w:r>
              <w:rPr>
                <w:rFonts w:eastAsia="Calibri" w:cs="Times New Roman" w:ascii="Times New Roman" w:hAnsi="Times New Roman"/>
                <w:bCs/>
                <w:kern w:val="0"/>
                <w:sz w:val="20"/>
                <w:szCs w:val="20"/>
                <w:lang w:val="ru-RU" w:eastAsia="en-US" w:bidi="ar-SA"/>
              </w:rPr>
              <w:t>Специализированная,</w:t>
            </w:r>
          </w:p>
          <w:p>
            <w:pPr>
              <w:pStyle w:val="Normal"/>
              <w:widowControl/>
              <w:suppressAutoHyphens w:val="true"/>
              <w:spacing w:lineRule="auto" w:line="240" w:before="0" w:after="0"/>
              <w:jc w:val="center"/>
              <w:rPr/>
            </w:pPr>
            <w:r>
              <w:rPr>
                <w:rFonts w:eastAsia="Calibri" w:cs="Times New Roman" w:ascii="Times New Roman" w:hAnsi="Times New Roman"/>
                <w:bCs/>
                <w:kern w:val="0"/>
                <w:sz w:val="20"/>
                <w:szCs w:val="20"/>
                <w:lang w:val="ru-RU" w:eastAsia="en-US" w:bidi="ar-SA"/>
              </w:rPr>
              <w:t>в том числе высокотехнологичная,</w:t>
            </w:r>
          </w:p>
          <w:p>
            <w:pPr>
              <w:pStyle w:val="Normal"/>
              <w:widowControl/>
              <w:suppressAutoHyphens w:val="true"/>
              <w:spacing w:lineRule="auto" w:line="240" w:before="0" w:after="0"/>
              <w:jc w:val="center"/>
              <w:rPr/>
            </w:pPr>
            <w:r>
              <w:rPr>
                <w:rFonts w:eastAsia="Calibri" w:cs="Times New Roman" w:ascii="Times New Roman" w:hAnsi="Times New Roman"/>
                <w:bCs/>
                <w:kern w:val="0"/>
                <w:sz w:val="20"/>
                <w:szCs w:val="20"/>
                <w:lang w:val="ru-RU" w:eastAsia="en-US" w:bidi="ar-SA"/>
              </w:rPr>
              <w:t>медицинская помощь в федеральных центрах</w:t>
            </w:r>
          </w:p>
        </w:tc>
      </w:tr>
      <w:tr>
        <w:trPr>
          <w:trHeight w:val="2250" w:hRule="atLeast"/>
        </w:trPr>
        <w:tc>
          <w:tcPr>
            <w:tcW w:w="2570" w:type="dxa"/>
            <w:tcBorders/>
          </w:tcPr>
          <w:p>
            <w:pPr>
              <w:pStyle w:val="Normal"/>
              <w:widowControl/>
              <w:suppressAutoHyphens w:val="true"/>
              <w:spacing w:lineRule="auto" w:line="240" w:before="0" w:after="0"/>
              <w:ind w:right="-114"/>
              <w:jc w:val="left"/>
              <w:rPr/>
            </w:pPr>
            <w:r>
              <w:rPr>
                <w:rFonts w:eastAsia="Calibri" w:cs="Times New Roman" w:ascii="Times New Roman" w:hAnsi="Times New Roman"/>
                <w:kern w:val="0"/>
                <w:sz w:val="20"/>
                <w:szCs w:val="20"/>
                <w:lang w:val="ru-RU" w:eastAsia="en-US" w:bidi="ar-SA"/>
              </w:rPr>
              <w:t>Заболевания щитовидной железы:</w:t>
            </w:r>
          </w:p>
          <w:p>
            <w:pPr>
              <w:pStyle w:val="Normal"/>
              <w:widowControl/>
              <w:suppressAutoHyphens w:val="true"/>
              <w:spacing w:lineRule="auto" w:line="240" w:before="0" w:after="0"/>
              <w:ind w:right="-114"/>
              <w:jc w:val="left"/>
              <w:rPr/>
            </w:pPr>
            <w:r>
              <w:rPr>
                <w:rFonts w:eastAsia="Calibri" w:cs="Times New Roman" w:ascii="Times New Roman" w:hAnsi="Times New Roman"/>
                <w:kern w:val="0"/>
                <w:sz w:val="20"/>
                <w:szCs w:val="20"/>
                <w:lang w:val="ru-RU" w:eastAsia="en-US" w:bidi="ar-SA"/>
              </w:rPr>
              <w:t>гипотиреоз</w:t>
            </w:r>
          </w:p>
          <w:p>
            <w:pPr>
              <w:pStyle w:val="Normal"/>
              <w:widowControl/>
              <w:suppressAutoHyphens w:val="true"/>
              <w:spacing w:lineRule="auto" w:line="240" w:before="0" w:after="0"/>
              <w:ind w:right="-114"/>
              <w:jc w:val="left"/>
              <w:rPr/>
            </w:pPr>
            <w:r>
              <w:rPr>
                <w:rFonts w:eastAsia="Calibri" w:cs="Times New Roman" w:ascii="Times New Roman" w:hAnsi="Times New Roman"/>
                <w:kern w:val="0"/>
                <w:sz w:val="20"/>
                <w:szCs w:val="20"/>
                <w:lang w:val="ru-RU" w:eastAsia="en-US" w:bidi="ar-SA"/>
              </w:rPr>
              <w:t>(гипотиреоз послеоперационный,</w:t>
            </w:r>
          </w:p>
          <w:p>
            <w:pPr>
              <w:pStyle w:val="Normal"/>
              <w:widowControl/>
              <w:suppressAutoHyphens w:val="true"/>
              <w:spacing w:lineRule="auto" w:line="240" w:before="0" w:after="0"/>
              <w:ind w:right="-114"/>
              <w:jc w:val="left"/>
              <w:rPr/>
            </w:pPr>
            <w:r>
              <w:rPr>
                <w:rFonts w:eastAsia="Calibri" w:cs="Times New Roman" w:ascii="Times New Roman" w:hAnsi="Times New Roman"/>
                <w:kern w:val="0"/>
                <w:sz w:val="20"/>
                <w:szCs w:val="20"/>
                <w:lang w:val="ru-RU" w:eastAsia="en-US" w:bidi="ar-SA"/>
              </w:rPr>
              <w:t>гипотиреоз врожденный, амиодарон-индуцированный гипотиреоз)</w:t>
            </w:r>
          </w:p>
        </w:tc>
        <w:tc>
          <w:tcPr>
            <w:tcW w:w="2122" w:type="dxa"/>
            <w:tcBorders/>
          </w:tcPr>
          <w:p>
            <w:pPr>
              <w:pStyle w:val="Normal"/>
              <w:widowControl/>
              <w:suppressAutoHyphens w:val="true"/>
              <w:spacing w:lineRule="auto" w:line="240" w:before="0" w:after="0"/>
              <w:jc w:val="left"/>
              <w:rPr/>
            </w:pPr>
            <w:r>
              <w:rPr>
                <w:rFonts w:eastAsia="Calibri" w:cs="Times New Roman" w:ascii="Times New Roman" w:hAnsi="Times New Roman"/>
                <w:kern w:val="0"/>
                <w:sz w:val="20"/>
                <w:szCs w:val="20"/>
                <w:lang w:val="ru-RU" w:eastAsia="en-US" w:bidi="ar-SA"/>
              </w:rPr>
              <w:t>ГБ № 1 (все поликлинические подразделения).</w:t>
            </w:r>
          </w:p>
          <w:p>
            <w:pPr>
              <w:pStyle w:val="Normal"/>
              <w:widowControl/>
              <w:suppressAutoHyphens w:val="true"/>
              <w:spacing w:lineRule="auto" w:line="240" w:before="0" w:after="0"/>
              <w:jc w:val="left"/>
              <w:rPr/>
            </w:pPr>
            <w:r>
              <w:rPr>
                <w:rFonts w:eastAsia="Calibri" w:cs="Times New Roman" w:ascii="Times New Roman" w:hAnsi="Times New Roman"/>
                <w:kern w:val="0"/>
                <w:sz w:val="20"/>
                <w:szCs w:val="20"/>
                <w:lang w:val="ru-RU" w:eastAsia="en-US" w:bidi="ar-SA"/>
              </w:rPr>
              <w:t>ГБ № 4,</w:t>
            </w:r>
          </w:p>
          <w:p>
            <w:pPr>
              <w:pStyle w:val="Normal"/>
              <w:widowControl/>
              <w:suppressAutoHyphens w:val="true"/>
              <w:spacing w:lineRule="auto" w:line="240" w:before="0" w:after="0"/>
              <w:jc w:val="left"/>
              <w:rPr/>
            </w:pPr>
            <w:r>
              <w:rPr>
                <w:rFonts w:eastAsia="Calibri" w:cs="Times New Roman" w:ascii="Times New Roman" w:hAnsi="Times New Roman"/>
                <w:kern w:val="0"/>
                <w:sz w:val="20"/>
                <w:szCs w:val="20"/>
                <w:lang w:val="ru-RU" w:eastAsia="en-US" w:bidi="ar-SA"/>
              </w:rPr>
              <w:t>ГБ № 9</w:t>
            </w:r>
          </w:p>
        </w:tc>
        <w:tc>
          <w:tcPr>
            <w:tcW w:w="2550" w:type="dxa"/>
            <w:tcBorders/>
          </w:tcPr>
          <w:p>
            <w:pPr>
              <w:pStyle w:val="Normal"/>
              <w:widowControl/>
              <w:suppressAutoHyphens w:val="true"/>
              <w:bidi w:val="0"/>
              <w:spacing w:lineRule="auto" w:line="240" w:before="0" w:after="0"/>
              <w:ind w:hanging="0" w:left="0" w:right="0"/>
              <w:jc w:val="left"/>
              <w:rPr/>
            </w:pPr>
            <w:r>
              <w:rPr>
                <w:rFonts w:eastAsia="Calibri" w:cs="Times New Roman" w:ascii="Times New Roman" w:hAnsi="Times New Roman"/>
                <w:kern w:val="0"/>
                <w:sz w:val="20"/>
                <w:szCs w:val="20"/>
                <w:lang w:val="ru-RU" w:eastAsia="en-US" w:bidi="ar-SA"/>
              </w:rPr>
              <w:t>ГБ № 1, отделение эндокринологии,</w:t>
            </w:r>
          </w:p>
          <w:p>
            <w:pPr>
              <w:pStyle w:val="Normal"/>
              <w:widowControl/>
              <w:suppressAutoHyphens w:val="true"/>
              <w:bidi w:val="0"/>
              <w:spacing w:lineRule="auto" w:line="240" w:before="0" w:after="0"/>
              <w:ind w:hanging="0" w:left="0" w:right="0"/>
              <w:jc w:val="left"/>
              <w:rPr/>
            </w:pPr>
            <w:r>
              <w:rPr>
                <w:rFonts w:eastAsia="Calibri" w:cs="Times New Roman" w:ascii="Times New Roman" w:hAnsi="Times New Roman"/>
                <w:kern w:val="0"/>
                <w:sz w:val="20"/>
                <w:szCs w:val="20"/>
                <w:lang w:val="ru-RU" w:eastAsia="en-US" w:bidi="ar-SA"/>
              </w:rPr>
              <w:t>ул. Адм. Октябрьского, д. 19</w:t>
            </w:r>
          </w:p>
        </w:tc>
        <w:tc>
          <w:tcPr>
            <w:tcW w:w="2360" w:type="dxa"/>
            <w:tcBorders/>
          </w:tcPr>
          <w:p>
            <w:pPr>
              <w:pStyle w:val="Normal"/>
              <w:widowControl/>
              <w:suppressAutoHyphens w:val="true"/>
              <w:bidi w:val="0"/>
              <w:spacing w:lineRule="auto" w:line="240" w:before="0" w:after="0"/>
              <w:ind w:hanging="0" w:left="0" w:right="113"/>
              <w:jc w:val="left"/>
              <w:rPr/>
            </w:pPr>
            <w:r>
              <w:rPr>
                <w:rFonts w:eastAsia="Calibri" w:cs="Times New Roman" w:ascii="Times New Roman" w:hAnsi="Times New Roman"/>
                <w:kern w:val="0"/>
                <w:sz w:val="20"/>
                <w:szCs w:val="20"/>
                <w:lang w:val="ru-RU" w:eastAsia="en-US" w:bidi="ar-SA"/>
              </w:rPr>
              <w:t>ГНЦ РФ ФГБУ «НМИЦ эндокринологии им. Академика И.И. Дедова»,</w:t>
            </w:r>
          </w:p>
          <w:p>
            <w:pPr>
              <w:pStyle w:val="Normal"/>
              <w:widowControl/>
              <w:suppressAutoHyphens w:val="true"/>
              <w:bidi w:val="0"/>
              <w:spacing w:lineRule="auto" w:line="240" w:before="0" w:after="0"/>
              <w:ind w:hanging="0" w:left="0" w:right="113"/>
              <w:jc w:val="left"/>
              <w:rPr/>
            </w:pPr>
            <w:r>
              <w:rPr>
                <w:rFonts w:eastAsia="Calibri" w:cs="Times New Roman" w:ascii="Times New Roman" w:hAnsi="Times New Roman"/>
                <w:kern w:val="0"/>
                <w:sz w:val="20"/>
                <w:szCs w:val="20"/>
                <w:lang w:val="ru-RU" w:eastAsia="en-US" w:bidi="ar-SA"/>
              </w:rPr>
              <w:t>ФГБУ «НМИЦ им. В.А. Алмазова» Минздрава России</w:t>
            </w:r>
          </w:p>
        </w:tc>
      </w:tr>
      <w:tr>
        <w:trPr>
          <w:trHeight w:val="870" w:hRule="atLeast"/>
        </w:trPr>
        <w:tc>
          <w:tcPr>
            <w:tcW w:w="2570" w:type="dxa"/>
            <w:tcBorders/>
          </w:tcPr>
          <w:p>
            <w:pPr>
              <w:pStyle w:val="Normal"/>
              <w:widowControl/>
              <w:suppressAutoHyphens w:val="true"/>
              <w:spacing w:lineRule="auto" w:line="240" w:before="0" w:after="0"/>
              <w:jc w:val="left"/>
              <w:rPr/>
            </w:pPr>
            <w:r>
              <w:rPr>
                <w:rFonts w:eastAsia="Calibri" w:cs="Times New Roman" w:ascii="Times New Roman" w:hAnsi="Times New Roman"/>
                <w:kern w:val="0"/>
                <w:sz w:val="20"/>
                <w:szCs w:val="20"/>
                <w:lang w:val="ru-RU" w:eastAsia="en-US" w:bidi="ar-SA"/>
              </w:rPr>
              <w:t>Заболевания щитовидной железы с тиреотоксикозом (диффузный токсический зоб, амиодарон-индуцированный тиреотоксикоз, функциональная автономия)</w:t>
            </w:r>
          </w:p>
          <w:p>
            <w:pPr>
              <w:pStyle w:val="Normal"/>
              <w:widowControl/>
              <w:suppressAutoHyphens w:val="true"/>
              <w:spacing w:lineRule="auto" w:line="240" w:before="0" w:after="0"/>
              <w:jc w:val="left"/>
              <w:rPr/>
            </w:pPr>
            <w:r>
              <w:rPr>
                <w:rFonts w:eastAsia="Calibri" w:cs="Times New Roman" w:ascii="Times New Roman" w:hAnsi="Times New Roman"/>
                <w:kern w:val="0"/>
                <w:sz w:val="20"/>
                <w:szCs w:val="20"/>
                <w:lang w:val="ru-RU" w:eastAsia="en-US" w:bidi="ar-SA"/>
              </w:rPr>
              <w:t>Подострый тиреоидит</w:t>
            </w:r>
          </w:p>
        </w:tc>
        <w:tc>
          <w:tcPr>
            <w:tcW w:w="2122" w:type="dxa"/>
            <w:tcBorders/>
          </w:tcPr>
          <w:p>
            <w:pPr>
              <w:pStyle w:val="Normal"/>
              <w:widowControl/>
              <w:suppressAutoHyphens w:val="true"/>
              <w:spacing w:lineRule="auto" w:line="240" w:before="0" w:after="0"/>
              <w:jc w:val="left"/>
              <w:rPr/>
            </w:pPr>
            <w:r>
              <w:rPr>
                <w:rFonts w:eastAsia="Calibri" w:cs="Times New Roman" w:ascii="Times New Roman" w:hAnsi="Times New Roman"/>
                <w:kern w:val="0"/>
                <w:sz w:val="20"/>
                <w:szCs w:val="20"/>
                <w:lang w:val="ru-RU" w:eastAsia="en-US" w:bidi="ar-SA"/>
              </w:rPr>
              <w:t>ГБ № 1 (все поликлинические подразделения).</w:t>
            </w:r>
          </w:p>
          <w:p>
            <w:pPr>
              <w:pStyle w:val="Normal"/>
              <w:widowControl/>
              <w:suppressAutoHyphens w:val="true"/>
              <w:spacing w:lineRule="auto" w:line="240" w:before="0" w:after="0"/>
              <w:jc w:val="left"/>
              <w:rPr/>
            </w:pPr>
            <w:r>
              <w:rPr>
                <w:rFonts w:eastAsia="Calibri" w:cs="Times New Roman" w:ascii="Times New Roman" w:hAnsi="Times New Roman"/>
                <w:kern w:val="0"/>
                <w:sz w:val="20"/>
                <w:szCs w:val="20"/>
                <w:lang w:val="ru-RU" w:eastAsia="en-US" w:bidi="ar-SA"/>
              </w:rPr>
              <w:t>ГБ № 4,</w:t>
            </w:r>
          </w:p>
          <w:p>
            <w:pPr>
              <w:pStyle w:val="Normal"/>
              <w:widowControl/>
              <w:suppressAutoHyphens w:val="true"/>
              <w:spacing w:lineRule="auto" w:line="240" w:before="0" w:after="0"/>
              <w:jc w:val="left"/>
              <w:rPr/>
            </w:pPr>
            <w:r>
              <w:rPr>
                <w:rFonts w:eastAsia="Calibri" w:cs="Times New Roman" w:ascii="Times New Roman" w:hAnsi="Times New Roman"/>
                <w:kern w:val="0"/>
                <w:sz w:val="20"/>
                <w:szCs w:val="20"/>
                <w:lang w:val="ru-RU" w:eastAsia="en-US" w:bidi="ar-SA"/>
              </w:rPr>
              <w:t>ГБ № 9</w:t>
            </w:r>
          </w:p>
        </w:tc>
        <w:tc>
          <w:tcPr>
            <w:tcW w:w="2550" w:type="dxa"/>
            <w:tcBorders/>
          </w:tcPr>
          <w:p>
            <w:pPr>
              <w:pStyle w:val="Normal"/>
              <w:widowControl/>
              <w:suppressAutoHyphens w:val="true"/>
              <w:bidi w:val="0"/>
              <w:spacing w:lineRule="auto" w:line="240" w:before="0" w:after="0"/>
              <w:ind w:hanging="0" w:left="0" w:right="0"/>
              <w:jc w:val="left"/>
              <w:rPr/>
            </w:pPr>
            <w:r>
              <w:rPr>
                <w:rFonts w:eastAsia="Calibri" w:cs="Times New Roman" w:ascii="Times New Roman" w:hAnsi="Times New Roman"/>
                <w:kern w:val="0"/>
                <w:sz w:val="20"/>
                <w:szCs w:val="20"/>
                <w:lang w:val="ru-RU" w:eastAsia="en-US" w:bidi="ar-SA"/>
              </w:rPr>
              <w:t>ГБ № 1, отделение эндокринологии, хирургическое отделение,</w:t>
            </w:r>
          </w:p>
          <w:p>
            <w:pPr>
              <w:pStyle w:val="Normal"/>
              <w:widowControl/>
              <w:suppressAutoHyphens w:val="true"/>
              <w:spacing w:lineRule="auto" w:line="240" w:before="0" w:after="0"/>
              <w:ind w:hanging="31" w:left="31"/>
              <w:jc w:val="left"/>
              <w:rPr/>
            </w:pPr>
            <w:r>
              <w:rPr>
                <w:rFonts w:eastAsia="Calibri" w:cs="Times New Roman" w:ascii="Times New Roman" w:hAnsi="Times New Roman"/>
                <w:kern w:val="0"/>
                <w:sz w:val="20"/>
                <w:szCs w:val="20"/>
                <w:lang w:val="ru-RU" w:eastAsia="en-US" w:bidi="ar-SA"/>
              </w:rPr>
              <w:t>ул. Адм. Октябрьского, д. 19</w:t>
            </w:r>
          </w:p>
        </w:tc>
        <w:tc>
          <w:tcPr>
            <w:tcW w:w="2360" w:type="dxa"/>
            <w:tcBorders/>
          </w:tcPr>
          <w:p>
            <w:pPr>
              <w:pStyle w:val="Normal"/>
              <w:widowControl/>
              <w:suppressAutoHyphens w:val="true"/>
              <w:spacing w:lineRule="auto" w:line="240" w:before="0" w:after="0"/>
              <w:ind w:left="39"/>
              <w:jc w:val="left"/>
              <w:rPr/>
            </w:pPr>
            <w:r>
              <w:rPr>
                <w:rFonts w:eastAsia="Calibri" w:cs="Times New Roman" w:ascii="Times New Roman" w:hAnsi="Times New Roman"/>
                <w:kern w:val="0"/>
                <w:sz w:val="20"/>
                <w:szCs w:val="20"/>
                <w:lang w:val="ru-RU" w:eastAsia="en-US" w:bidi="ar-SA"/>
              </w:rPr>
              <w:t>ГНЦ РФ ФГБУ «НМИЦ эндокринологии им. Академика И.И. Дедова»</w:t>
            </w:r>
          </w:p>
          <w:p>
            <w:pPr>
              <w:pStyle w:val="Normal"/>
              <w:widowControl/>
              <w:suppressAutoHyphens w:val="true"/>
              <w:spacing w:lineRule="auto" w:line="240" w:before="0" w:after="0"/>
              <w:ind w:left="39"/>
              <w:jc w:val="left"/>
              <w:rPr/>
            </w:pPr>
            <w:r>
              <w:rPr>
                <w:rFonts w:eastAsia="Calibri" w:cs="Times New Roman" w:ascii="Times New Roman" w:hAnsi="Times New Roman"/>
                <w:kern w:val="0"/>
                <w:sz w:val="20"/>
                <w:szCs w:val="20"/>
                <w:lang w:val="ru-RU" w:eastAsia="en-US" w:bidi="ar-SA"/>
              </w:rPr>
              <w:t>ФГБУ «НМИЦ им. В.А. Алмазова» Минздрава России</w:t>
            </w:r>
          </w:p>
          <w:p>
            <w:pPr>
              <w:pStyle w:val="Normal"/>
              <w:widowControl/>
              <w:suppressAutoHyphens w:val="true"/>
              <w:spacing w:lineRule="auto" w:line="240" w:before="0" w:after="0"/>
              <w:ind w:left="39"/>
              <w:jc w:val="left"/>
              <w:rPr/>
            </w:pPr>
            <w:r>
              <w:rPr>
                <w:rFonts w:eastAsia="Calibri" w:cs="Times New Roman" w:ascii="Times New Roman" w:hAnsi="Times New Roman"/>
                <w:kern w:val="0"/>
                <w:sz w:val="20"/>
                <w:szCs w:val="20"/>
                <w:lang w:val="ru-RU" w:eastAsia="en-US" w:bidi="ar-SA"/>
              </w:rPr>
              <w:t>ФГБУ «РНЦРР» Минздрава России, отделение опухолей головы и шеи</w:t>
            </w:r>
          </w:p>
        </w:tc>
      </w:tr>
      <w:tr>
        <w:trPr>
          <w:trHeight w:val="954" w:hRule="atLeast"/>
        </w:trPr>
        <w:tc>
          <w:tcPr>
            <w:tcW w:w="2570" w:type="dxa"/>
            <w:tcBorders/>
          </w:tcPr>
          <w:p>
            <w:pPr>
              <w:pStyle w:val="Normal"/>
              <w:widowControl/>
              <w:suppressAutoHyphens w:val="true"/>
              <w:spacing w:lineRule="auto" w:line="240" w:before="0" w:after="0"/>
              <w:jc w:val="left"/>
              <w:rPr/>
            </w:pPr>
            <w:r>
              <w:rPr>
                <w:rFonts w:eastAsia="Calibri" w:cs="Times New Roman" w:ascii="Times New Roman" w:hAnsi="Times New Roman"/>
                <w:kern w:val="0"/>
                <w:sz w:val="20"/>
                <w:szCs w:val="20"/>
                <w:lang w:val="ru-RU" w:eastAsia="en-US" w:bidi="ar-SA"/>
              </w:rPr>
              <w:t>Узловой зоб, многоузловой, диффузный зоб без нарушения функции</w:t>
            </w:r>
          </w:p>
        </w:tc>
        <w:tc>
          <w:tcPr>
            <w:tcW w:w="2122" w:type="dxa"/>
            <w:tcBorders/>
          </w:tcPr>
          <w:p>
            <w:pPr>
              <w:pStyle w:val="Normal"/>
              <w:widowControl/>
              <w:suppressAutoHyphens w:val="true"/>
              <w:spacing w:lineRule="auto" w:line="240" w:before="0" w:after="0"/>
              <w:jc w:val="left"/>
              <w:rPr/>
            </w:pPr>
            <w:r>
              <w:rPr>
                <w:rFonts w:eastAsia="Calibri" w:cs="Times New Roman" w:ascii="Times New Roman" w:hAnsi="Times New Roman"/>
                <w:kern w:val="0"/>
                <w:sz w:val="20"/>
                <w:szCs w:val="20"/>
                <w:lang w:val="ru-RU" w:eastAsia="en-US" w:bidi="ar-SA"/>
              </w:rPr>
              <w:t>ГБ № 1 (все поликлинические подразделения).</w:t>
            </w:r>
          </w:p>
          <w:p>
            <w:pPr>
              <w:pStyle w:val="Normal"/>
              <w:widowControl/>
              <w:suppressAutoHyphens w:val="true"/>
              <w:spacing w:lineRule="auto" w:line="240" w:before="0" w:after="0"/>
              <w:jc w:val="left"/>
              <w:rPr/>
            </w:pPr>
            <w:r>
              <w:rPr>
                <w:rFonts w:eastAsia="Calibri" w:cs="Times New Roman" w:ascii="Times New Roman" w:hAnsi="Times New Roman"/>
                <w:kern w:val="0"/>
                <w:sz w:val="20"/>
                <w:szCs w:val="20"/>
                <w:lang w:val="ru-RU" w:eastAsia="en-US" w:bidi="ar-SA"/>
              </w:rPr>
              <w:t>ГБ № 4,</w:t>
            </w:r>
          </w:p>
          <w:p>
            <w:pPr>
              <w:pStyle w:val="Normal"/>
              <w:widowControl/>
              <w:suppressAutoHyphens w:val="true"/>
              <w:spacing w:lineRule="auto" w:line="240" w:before="0" w:after="0"/>
              <w:jc w:val="left"/>
              <w:rPr/>
            </w:pPr>
            <w:r>
              <w:rPr>
                <w:rFonts w:eastAsia="Calibri" w:ascii="Times New Roman" w:hAnsi="Times New Roman"/>
                <w:kern w:val="0"/>
                <w:sz w:val="20"/>
                <w:szCs w:val="20"/>
                <w:lang w:val="ru-RU" w:eastAsia="en-US" w:bidi="ar-SA"/>
              </w:rPr>
              <w:t>ГБ № 9</w:t>
            </w:r>
          </w:p>
        </w:tc>
        <w:tc>
          <w:tcPr>
            <w:tcW w:w="2550" w:type="dxa"/>
            <w:tcBorders/>
          </w:tcPr>
          <w:p>
            <w:pPr>
              <w:pStyle w:val="Normal"/>
              <w:widowControl/>
              <w:suppressAutoHyphens w:val="true"/>
              <w:bidi w:val="0"/>
              <w:spacing w:lineRule="auto" w:line="240" w:before="0" w:after="0"/>
              <w:ind w:hanging="0" w:left="0" w:right="0"/>
              <w:jc w:val="left"/>
              <w:rPr/>
            </w:pPr>
            <w:r>
              <w:rPr>
                <w:rFonts w:eastAsia="Calibri" w:cs="Times New Roman" w:ascii="Times New Roman" w:hAnsi="Times New Roman"/>
                <w:kern w:val="0"/>
                <w:sz w:val="20"/>
                <w:szCs w:val="20"/>
                <w:lang w:val="ru-RU" w:eastAsia="en-US" w:bidi="ar-SA"/>
              </w:rPr>
              <w:t>ГБ № 1, отделение эндокринологии, хирургическое отделение,</w:t>
            </w:r>
          </w:p>
          <w:p>
            <w:pPr>
              <w:pStyle w:val="Normal"/>
              <w:widowControl/>
              <w:suppressAutoHyphens w:val="true"/>
              <w:spacing w:lineRule="auto" w:line="240" w:before="0" w:after="0"/>
              <w:ind w:hanging="31" w:left="31"/>
              <w:jc w:val="left"/>
              <w:rPr/>
            </w:pPr>
            <w:r>
              <w:rPr>
                <w:rFonts w:eastAsia="Calibri" w:cs="Times New Roman" w:ascii="Times New Roman" w:hAnsi="Times New Roman"/>
                <w:kern w:val="0"/>
                <w:sz w:val="20"/>
                <w:szCs w:val="20"/>
                <w:lang w:val="ru-RU" w:eastAsia="en-US" w:bidi="ar-SA"/>
              </w:rPr>
              <w:t>ул. Адм. Октябрьского, д. 19</w:t>
            </w:r>
          </w:p>
        </w:tc>
        <w:tc>
          <w:tcPr>
            <w:tcW w:w="2360" w:type="dxa"/>
            <w:tcBorders/>
          </w:tcPr>
          <w:p>
            <w:pPr>
              <w:pStyle w:val="Normal"/>
              <w:widowControl/>
              <w:suppressAutoHyphens w:val="true"/>
              <w:spacing w:lineRule="auto" w:line="240" w:before="0" w:after="0"/>
              <w:ind w:left="39"/>
              <w:jc w:val="left"/>
              <w:rPr/>
            </w:pPr>
            <w:r>
              <w:rPr>
                <w:rFonts w:eastAsia="Calibri" w:cs="Times New Roman" w:ascii="Times New Roman" w:hAnsi="Times New Roman"/>
                <w:kern w:val="0"/>
                <w:sz w:val="20"/>
                <w:szCs w:val="20"/>
                <w:lang w:val="ru-RU" w:eastAsia="en-US" w:bidi="ar-SA"/>
              </w:rPr>
              <w:t>ГНЦ РФ ФГБУ «НМИЦ эндокринологии им. Академика И.И. Дедова»</w:t>
            </w:r>
          </w:p>
          <w:p>
            <w:pPr>
              <w:pStyle w:val="Normal"/>
              <w:widowControl/>
              <w:suppressAutoHyphens w:val="true"/>
              <w:spacing w:lineRule="auto" w:line="240" w:before="0" w:after="0"/>
              <w:ind w:left="39"/>
              <w:jc w:val="left"/>
              <w:rPr/>
            </w:pPr>
            <w:r>
              <w:rPr>
                <w:rFonts w:eastAsia="Calibri" w:cs="Times New Roman" w:ascii="Times New Roman" w:hAnsi="Times New Roman"/>
                <w:kern w:val="0"/>
                <w:sz w:val="20"/>
                <w:szCs w:val="20"/>
                <w:lang w:val="ru-RU" w:eastAsia="en-US" w:bidi="ar-SA"/>
              </w:rPr>
              <w:t>ФГБУ «НМИЦ им. В.А. Алмазова» Минздрава России</w:t>
            </w:r>
          </w:p>
          <w:p>
            <w:pPr>
              <w:pStyle w:val="Normal"/>
              <w:widowControl/>
              <w:suppressAutoHyphens w:val="true"/>
              <w:spacing w:lineRule="auto" w:line="240" w:before="0" w:after="0"/>
              <w:ind w:left="39"/>
              <w:jc w:val="left"/>
              <w:rPr/>
            </w:pPr>
            <w:r>
              <w:rPr>
                <w:rFonts w:eastAsia="Calibri" w:cs="Times New Roman" w:ascii="Times New Roman" w:hAnsi="Times New Roman"/>
                <w:kern w:val="0"/>
                <w:sz w:val="20"/>
                <w:szCs w:val="20"/>
                <w:lang w:val="ru-RU" w:eastAsia="en-US" w:bidi="ar-SA"/>
              </w:rPr>
              <w:t>ФГБУ «РНЦРР» Минздрава России, отделение опухолей головы и шеи</w:t>
            </w:r>
          </w:p>
        </w:tc>
      </w:tr>
      <w:tr>
        <w:trPr>
          <w:trHeight w:val="686" w:hRule="atLeast"/>
        </w:trPr>
        <w:tc>
          <w:tcPr>
            <w:tcW w:w="2570" w:type="dxa"/>
            <w:tcBorders/>
          </w:tcPr>
          <w:p>
            <w:pPr>
              <w:pStyle w:val="Normal"/>
              <w:widowControl/>
              <w:suppressAutoHyphens w:val="true"/>
              <w:spacing w:lineRule="auto" w:line="240" w:before="0" w:after="0"/>
              <w:jc w:val="left"/>
              <w:rPr/>
            </w:pPr>
            <w:r>
              <w:rPr>
                <w:rFonts w:eastAsia="Calibri" w:cs="Times New Roman" w:ascii="Times New Roman" w:hAnsi="Times New Roman"/>
                <w:kern w:val="0"/>
                <w:sz w:val="20"/>
                <w:szCs w:val="20"/>
                <w:lang w:val="ru-RU" w:eastAsia="en-US" w:bidi="ar-SA"/>
              </w:rPr>
              <w:t>Патология паращитовидных желез</w:t>
            </w:r>
          </w:p>
        </w:tc>
        <w:tc>
          <w:tcPr>
            <w:tcW w:w="2122" w:type="dxa"/>
            <w:tcBorders/>
          </w:tcPr>
          <w:p>
            <w:pPr>
              <w:pStyle w:val="Normal"/>
              <w:widowControl/>
              <w:suppressAutoHyphens w:val="true"/>
              <w:spacing w:lineRule="auto" w:line="240" w:before="0" w:after="0"/>
              <w:jc w:val="left"/>
              <w:rPr/>
            </w:pPr>
            <w:r>
              <w:rPr>
                <w:rFonts w:eastAsia="Calibri" w:cs="Times New Roman" w:ascii="Times New Roman" w:hAnsi="Times New Roman"/>
                <w:kern w:val="0"/>
                <w:sz w:val="20"/>
                <w:szCs w:val="20"/>
                <w:lang w:val="ru-RU" w:eastAsia="en-US" w:bidi="ar-SA"/>
              </w:rPr>
              <w:t>ГБ № 1 (все поликлинические подразделения).</w:t>
            </w:r>
          </w:p>
          <w:p>
            <w:pPr>
              <w:pStyle w:val="Normal"/>
              <w:widowControl/>
              <w:suppressAutoHyphens w:val="true"/>
              <w:spacing w:lineRule="auto" w:line="240" w:before="0" w:after="0"/>
              <w:jc w:val="left"/>
              <w:rPr/>
            </w:pPr>
            <w:r>
              <w:rPr>
                <w:rFonts w:eastAsia="Calibri" w:cs="Times New Roman" w:ascii="Times New Roman" w:hAnsi="Times New Roman"/>
                <w:kern w:val="0"/>
                <w:sz w:val="20"/>
                <w:szCs w:val="20"/>
                <w:lang w:val="ru-RU" w:eastAsia="en-US" w:bidi="ar-SA"/>
              </w:rPr>
              <w:t>ГБ № 4,</w:t>
            </w:r>
          </w:p>
          <w:p>
            <w:pPr>
              <w:pStyle w:val="Normal"/>
              <w:widowControl/>
              <w:suppressAutoHyphens w:val="true"/>
              <w:spacing w:lineRule="auto" w:line="240" w:before="0" w:after="0"/>
              <w:jc w:val="left"/>
              <w:rPr/>
            </w:pPr>
            <w:r>
              <w:rPr>
                <w:rFonts w:eastAsia="Calibri" w:cs="Times New Roman" w:ascii="Times New Roman" w:hAnsi="Times New Roman"/>
                <w:kern w:val="0"/>
                <w:sz w:val="20"/>
                <w:szCs w:val="20"/>
                <w:lang w:val="ru-RU" w:eastAsia="en-US" w:bidi="ar-SA"/>
              </w:rPr>
              <w:t>ГБ № 9</w:t>
            </w:r>
          </w:p>
        </w:tc>
        <w:tc>
          <w:tcPr>
            <w:tcW w:w="2550" w:type="dxa"/>
            <w:tcBorders/>
          </w:tcPr>
          <w:p>
            <w:pPr>
              <w:pStyle w:val="Normal"/>
              <w:widowControl/>
              <w:suppressAutoHyphens w:val="true"/>
              <w:bidi w:val="0"/>
              <w:spacing w:lineRule="auto" w:line="240" w:before="0" w:after="0"/>
              <w:ind w:hanging="0" w:left="0" w:right="0"/>
              <w:jc w:val="left"/>
              <w:rPr/>
            </w:pPr>
            <w:r>
              <w:rPr>
                <w:rFonts w:eastAsia="Calibri" w:cs="Times New Roman" w:ascii="Times New Roman" w:hAnsi="Times New Roman"/>
                <w:kern w:val="0"/>
                <w:sz w:val="20"/>
                <w:szCs w:val="20"/>
                <w:lang w:val="ru-RU" w:eastAsia="en-US" w:bidi="ar-SA"/>
              </w:rPr>
              <w:t>ГБ № 1, отделение эндокринологии, хирургическое отделение,</w:t>
            </w:r>
          </w:p>
          <w:p>
            <w:pPr>
              <w:pStyle w:val="Normal"/>
              <w:widowControl/>
              <w:suppressAutoHyphens w:val="true"/>
              <w:spacing w:lineRule="auto" w:line="240" w:before="0" w:after="0"/>
              <w:ind w:hanging="31" w:left="31"/>
              <w:jc w:val="left"/>
              <w:rPr/>
            </w:pPr>
            <w:r>
              <w:rPr>
                <w:rFonts w:eastAsia="Calibri" w:cs="Times New Roman" w:ascii="Times New Roman" w:hAnsi="Times New Roman"/>
                <w:kern w:val="0"/>
                <w:sz w:val="20"/>
                <w:szCs w:val="20"/>
                <w:lang w:val="ru-RU" w:eastAsia="en-US" w:bidi="ar-SA"/>
              </w:rPr>
              <w:t>ул. Адм. Октябрьского, д. 19</w:t>
            </w:r>
          </w:p>
        </w:tc>
        <w:tc>
          <w:tcPr>
            <w:tcW w:w="2360" w:type="dxa"/>
            <w:tcBorders/>
          </w:tcPr>
          <w:p>
            <w:pPr>
              <w:pStyle w:val="Normal"/>
              <w:widowControl/>
              <w:suppressAutoHyphens w:val="true"/>
              <w:spacing w:lineRule="auto" w:line="240" w:before="0" w:after="0"/>
              <w:ind w:left="39"/>
              <w:jc w:val="left"/>
              <w:rPr/>
            </w:pPr>
            <w:r>
              <w:rPr>
                <w:rFonts w:eastAsia="Calibri" w:cs="Times New Roman" w:ascii="Times New Roman" w:hAnsi="Times New Roman"/>
                <w:kern w:val="0"/>
                <w:sz w:val="20"/>
                <w:szCs w:val="20"/>
                <w:lang w:val="ru-RU" w:eastAsia="en-US" w:bidi="ar-SA"/>
              </w:rPr>
              <w:t>ГНЦ РФ ФГБУ «НМИЦ эндокринологии им. Академика И.И. Дедова»</w:t>
            </w:r>
          </w:p>
          <w:p>
            <w:pPr>
              <w:pStyle w:val="Normal"/>
              <w:widowControl/>
              <w:suppressAutoHyphens w:val="true"/>
              <w:spacing w:lineRule="auto" w:line="240" w:before="0" w:after="0"/>
              <w:ind w:left="39"/>
              <w:jc w:val="left"/>
              <w:rPr/>
            </w:pPr>
            <w:r>
              <w:rPr>
                <w:rFonts w:eastAsia="Calibri" w:cs="Times New Roman" w:ascii="Times New Roman" w:hAnsi="Times New Roman"/>
                <w:kern w:val="0"/>
                <w:sz w:val="20"/>
                <w:szCs w:val="20"/>
                <w:lang w:val="ru-RU" w:eastAsia="en-US" w:bidi="ar-SA"/>
              </w:rPr>
              <w:t>Минздрава России</w:t>
            </w:r>
          </w:p>
          <w:p>
            <w:pPr>
              <w:pStyle w:val="Normal"/>
              <w:widowControl/>
              <w:suppressAutoHyphens w:val="true"/>
              <w:spacing w:lineRule="auto" w:line="240" w:before="0" w:after="0"/>
              <w:ind w:left="39"/>
              <w:jc w:val="left"/>
              <w:rPr/>
            </w:pPr>
            <w:r>
              <w:rPr>
                <w:rFonts w:eastAsia="Calibri" w:cs="Times New Roman" w:ascii="Times New Roman" w:hAnsi="Times New Roman"/>
                <w:kern w:val="0"/>
                <w:sz w:val="20"/>
                <w:szCs w:val="20"/>
                <w:lang w:val="ru-RU" w:eastAsia="en-US" w:bidi="ar-SA"/>
              </w:rPr>
              <w:t>ФГБУ «РНЦРР» Минздрава России, отделение опухолей головы и шеи</w:t>
            </w:r>
          </w:p>
        </w:tc>
      </w:tr>
      <w:tr>
        <w:trPr>
          <w:trHeight w:val="1278" w:hRule="atLeast"/>
        </w:trPr>
        <w:tc>
          <w:tcPr>
            <w:tcW w:w="2570" w:type="dxa"/>
            <w:tcBorders/>
          </w:tcPr>
          <w:p>
            <w:pPr>
              <w:pStyle w:val="Normal"/>
              <w:widowControl/>
              <w:suppressAutoHyphens w:val="true"/>
              <w:spacing w:lineRule="auto" w:line="240" w:before="0" w:after="0"/>
              <w:jc w:val="left"/>
              <w:rPr/>
            </w:pPr>
            <w:r>
              <w:rPr>
                <w:rFonts w:eastAsia="Calibri" w:cs="Times New Roman" w:ascii="Times New Roman" w:hAnsi="Times New Roman"/>
                <w:kern w:val="0"/>
                <w:sz w:val="20"/>
                <w:szCs w:val="20"/>
                <w:lang w:val="ru-RU" w:eastAsia="en-US" w:bidi="ar-SA"/>
              </w:rPr>
              <w:t>Заболевания гипофиза</w:t>
            </w:r>
          </w:p>
        </w:tc>
        <w:tc>
          <w:tcPr>
            <w:tcW w:w="2122" w:type="dxa"/>
            <w:tcBorders/>
          </w:tcPr>
          <w:p>
            <w:pPr>
              <w:pStyle w:val="Normal"/>
              <w:widowControl/>
              <w:suppressAutoHyphens w:val="true"/>
              <w:spacing w:lineRule="auto" w:line="240" w:before="0" w:after="0"/>
              <w:jc w:val="left"/>
              <w:rPr/>
            </w:pPr>
            <w:r>
              <w:rPr>
                <w:rFonts w:eastAsia="Calibri" w:cs="Times New Roman" w:ascii="Times New Roman" w:hAnsi="Times New Roman"/>
                <w:kern w:val="0"/>
                <w:sz w:val="20"/>
                <w:szCs w:val="20"/>
                <w:lang w:val="ru-RU" w:eastAsia="en-US" w:bidi="ar-SA"/>
              </w:rPr>
              <w:t>ГБ № 1 (все поликлинические подразделения).</w:t>
            </w:r>
          </w:p>
          <w:p>
            <w:pPr>
              <w:pStyle w:val="Normal"/>
              <w:widowControl/>
              <w:suppressAutoHyphens w:val="true"/>
              <w:spacing w:lineRule="auto" w:line="240" w:before="0" w:after="0"/>
              <w:jc w:val="left"/>
              <w:rPr/>
            </w:pPr>
            <w:r>
              <w:rPr>
                <w:rFonts w:eastAsia="Calibri" w:cs="Times New Roman" w:ascii="Times New Roman" w:hAnsi="Times New Roman"/>
                <w:kern w:val="0"/>
                <w:sz w:val="20"/>
                <w:szCs w:val="20"/>
                <w:lang w:val="ru-RU" w:eastAsia="en-US" w:bidi="ar-SA"/>
              </w:rPr>
              <w:t>ГБ № 4,</w:t>
            </w:r>
          </w:p>
          <w:p>
            <w:pPr>
              <w:pStyle w:val="Normal"/>
              <w:widowControl/>
              <w:suppressAutoHyphens w:val="true"/>
              <w:spacing w:lineRule="auto" w:line="240" w:before="0" w:after="0"/>
              <w:jc w:val="left"/>
              <w:rPr/>
            </w:pPr>
            <w:r>
              <w:rPr>
                <w:rFonts w:eastAsia="Calibri" w:cs="Times New Roman" w:ascii="Times New Roman" w:hAnsi="Times New Roman"/>
                <w:kern w:val="0"/>
                <w:sz w:val="20"/>
                <w:szCs w:val="20"/>
                <w:lang w:val="ru-RU" w:eastAsia="en-US" w:bidi="ar-SA"/>
              </w:rPr>
              <w:t>ГБ № 9</w:t>
            </w:r>
          </w:p>
        </w:tc>
        <w:tc>
          <w:tcPr>
            <w:tcW w:w="2550" w:type="dxa"/>
            <w:tcBorders/>
          </w:tcPr>
          <w:p>
            <w:pPr>
              <w:pStyle w:val="Normal"/>
              <w:widowControl/>
              <w:suppressAutoHyphens w:val="true"/>
              <w:bidi w:val="0"/>
              <w:spacing w:lineRule="auto" w:line="240" w:before="0" w:after="0"/>
              <w:ind w:hanging="0" w:left="0" w:right="0"/>
              <w:jc w:val="left"/>
              <w:rPr/>
            </w:pPr>
            <w:r>
              <w:rPr>
                <w:rFonts w:eastAsia="Calibri" w:cs="Times New Roman" w:ascii="Times New Roman" w:hAnsi="Times New Roman"/>
                <w:kern w:val="0"/>
                <w:sz w:val="20"/>
                <w:szCs w:val="20"/>
                <w:lang w:val="ru-RU" w:eastAsia="en-US" w:bidi="ar-SA"/>
              </w:rPr>
              <w:t>ГБ № 1, отделение эндокринологии, отделение нейрохирургии, ул. Адм. Октябрьского, 19</w:t>
            </w:r>
          </w:p>
        </w:tc>
        <w:tc>
          <w:tcPr>
            <w:tcW w:w="2360" w:type="dxa"/>
            <w:tcBorders/>
          </w:tcPr>
          <w:p>
            <w:pPr>
              <w:pStyle w:val="Normal"/>
              <w:widowControl/>
              <w:suppressAutoHyphens w:val="true"/>
              <w:spacing w:lineRule="auto" w:line="240" w:before="0" w:after="0"/>
              <w:ind w:left="39" w:right="168"/>
              <w:jc w:val="left"/>
              <w:rPr/>
            </w:pPr>
            <w:r>
              <w:rPr>
                <w:rFonts w:eastAsia="Calibri" w:cs="Times New Roman" w:ascii="Times New Roman" w:hAnsi="Times New Roman"/>
                <w:kern w:val="0"/>
                <w:sz w:val="20"/>
                <w:szCs w:val="20"/>
                <w:lang w:val="ru-RU" w:eastAsia="en-US" w:bidi="ar-SA"/>
              </w:rPr>
              <w:t>ГНЦ РФ ФГБУ «НМИЦ эндокринологии им. Академика И.И. Дедова»</w:t>
            </w:r>
          </w:p>
        </w:tc>
      </w:tr>
      <w:tr>
        <w:trPr>
          <w:trHeight w:val="1278" w:hRule="atLeast"/>
        </w:trPr>
        <w:tc>
          <w:tcPr>
            <w:tcW w:w="2570" w:type="dxa"/>
            <w:tcBorders/>
          </w:tcPr>
          <w:p>
            <w:pPr>
              <w:pStyle w:val="Normal"/>
              <w:widowControl/>
              <w:suppressAutoHyphens w:val="true"/>
              <w:spacing w:lineRule="auto" w:line="240" w:before="0" w:after="0"/>
              <w:jc w:val="left"/>
              <w:rPr/>
            </w:pPr>
            <w:r>
              <w:rPr>
                <w:rFonts w:eastAsia="Calibri" w:cs="Times New Roman" w:ascii="Times New Roman" w:hAnsi="Times New Roman"/>
                <w:kern w:val="0"/>
                <w:sz w:val="20"/>
                <w:szCs w:val="20"/>
                <w:lang w:val="ru-RU" w:eastAsia="en-US" w:bidi="ar-SA"/>
              </w:rPr>
              <w:t>Несахарный диабет</w:t>
            </w:r>
          </w:p>
        </w:tc>
        <w:tc>
          <w:tcPr>
            <w:tcW w:w="2122" w:type="dxa"/>
            <w:tcBorders/>
          </w:tcPr>
          <w:p>
            <w:pPr>
              <w:pStyle w:val="Normal"/>
              <w:widowControl/>
              <w:suppressAutoHyphens w:val="true"/>
              <w:spacing w:lineRule="auto" w:line="240" w:before="0" w:after="0"/>
              <w:jc w:val="left"/>
              <w:rPr/>
            </w:pPr>
            <w:r>
              <w:rPr>
                <w:rFonts w:eastAsia="Calibri" w:cs="Times New Roman" w:ascii="Times New Roman" w:hAnsi="Times New Roman"/>
                <w:kern w:val="0"/>
                <w:sz w:val="20"/>
                <w:szCs w:val="20"/>
                <w:lang w:val="ru-RU" w:eastAsia="en-US" w:bidi="ar-SA"/>
              </w:rPr>
              <w:t>ГБ № 1 (все поликлинические подразделения).</w:t>
            </w:r>
          </w:p>
          <w:p>
            <w:pPr>
              <w:pStyle w:val="Normal"/>
              <w:widowControl/>
              <w:suppressAutoHyphens w:val="true"/>
              <w:spacing w:lineRule="auto" w:line="240" w:before="0" w:after="0"/>
              <w:jc w:val="left"/>
              <w:rPr/>
            </w:pPr>
            <w:r>
              <w:rPr>
                <w:rFonts w:eastAsia="Calibri" w:cs="Times New Roman" w:ascii="Times New Roman" w:hAnsi="Times New Roman"/>
                <w:kern w:val="0"/>
                <w:sz w:val="20"/>
                <w:szCs w:val="20"/>
                <w:lang w:val="ru-RU" w:eastAsia="en-US" w:bidi="ar-SA"/>
              </w:rPr>
              <w:t>ГБ № 4,</w:t>
            </w:r>
          </w:p>
          <w:p>
            <w:pPr>
              <w:pStyle w:val="Normal"/>
              <w:widowControl/>
              <w:suppressAutoHyphens w:val="true"/>
              <w:spacing w:lineRule="auto" w:line="240" w:before="0" w:after="0"/>
              <w:jc w:val="left"/>
              <w:rPr/>
            </w:pPr>
            <w:r>
              <w:rPr>
                <w:rFonts w:eastAsia="Calibri" w:cs="Times New Roman" w:ascii="Times New Roman" w:hAnsi="Times New Roman"/>
                <w:kern w:val="0"/>
                <w:sz w:val="20"/>
                <w:szCs w:val="20"/>
                <w:lang w:val="ru-RU" w:eastAsia="en-US" w:bidi="ar-SA"/>
              </w:rPr>
              <w:t>ГБ № 9</w:t>
            </w:r>
          </w:p>
        </w:tc>
        <w:tc>
          <w:tcPr>
            <w:tcW w:w="2550" w:type="dxa"/>
            <w:tcBorders/>
          </w:tcPr>
          <w:p>
            <w:pPr>
              <w:pStyle w:val="Normal"/>
              <w:widowControl/>
              <w:suppressAutoHyphens w:val="true"/>
              <w:spacing w:lineRule="auto" w:line="240" w:before="0" w:after="0"/>
              <w:ind w:hanging="31" w:left="31" w:right="168"/>
              <w:jc w:val="left"/>
              <w:rPr/>
            </w:pPr>
            <w:r>
              <w:rPr>
                <w:rFonts w:eastAsia="Calibri" w:cs="Times New Roman" w:ascii="Times New Roman" w:hAnsi="Times New Roman"/>
                <w:kern w:val="0"/>
                <w:sz w:val="20"/>
                <w:szCs w:val="20"/>
                <w:lang w:val="ru-RU" w:eastAsia="en-US" w:bidi="ar-SA"/>
              </w:rPr>
              <w:t>ГБ № 1, отделение эндокринологии, ул. Адм. Октябрьского, 19</w:t>
            </w:r>
          </w:p>
        </w:tc>
        <w:tc>
          <w:tcPr>
            <w:tcW w:w="2360" w:type="dxa"/>
            <w:tcBorders/>
          </w:tcPr>
          <w:p>
            <w:pPr>
              <w:pStyle w:val="Normal"/>
              <w:widowControl/>
              <w:suppressAutoHyphens w:val="true"/>
              <w:spacing w:lineRule="auto" w:line="240" w:before="0" w:after="0"/>
              <w:ind w:left="39" w:right="168"/>
              <w:jc w:val="left"/>
              <w:rPr/>
            </w:pPr>
            <w:r>
              <w:rPr>
                <w:rFonts w:eastAsia="Calibri" w:cs="Times New Roman" w:ascii="Times New Roman" w:hAnsi="Times New Roman"/>
                <w:kern w:val="0"/>
                <w:sz w:val="20"/>
                <w:szCs w:val="20"/>
                <w:lang w:val="ru-RU" w:eastAsia="en-US" w:bidi="ar-SA"/>
              </w:rPr>
              <w:t>ГНЦ РФ ФГБУ «НМИЦ эндокринологии им. Академика И.И. Дедова»</w:t>
            </w:r>
          </w:p>
        </w:tc>
      </w:tr>
      <w:tr>
        <w:trPr>
          <w:trHeight w:val="648" w:hRule="atLeast"/>
        </w:trPr>
        <w:tc>
          <w:tcPr>
            <w:tcW w:w="2570" w:type="dxa"/>
            <w:tcBorders/>
          </w:tcPr>
          <w:p>
            <w:pPr>
              <w:pStyle w:val="Normal"/>
              <w:widowControl/>
              <w:suppressAutoHyphens w:val="true"/>
              <w:spacing w:lineRule="auto" w:line="240" w:before="0" w:after="0"/>
              <w:jc w:val="left"/>
              <w:rPr/>
            </w:pPr>
            <w:r>
              <w:rPr>
                <w:rFonts w:eastAsia="Calibri" w:cs="Times New Roman" w:ascii="Times New Roman" w:hAnsi="Times New Roman"/>
                <w:kern w:val="0"/>
                <w:sz w:val="20"/>
                <w:szCs w:val="20"/>
                <w:lang w:val="ru-RU" w:eastAsia="en-US" w:bidi="ar-SA"/>
              </w:rPr>
              <w:t>Надпочечниковая недостаточность</w:t>
            </w:r>
          </w:p>
        </w:tc>
        <w:tc>
          <w:tcPr>
            <w:tcW w:w="2122" w:type="dxa"/>
            <w:tcBorders/>
          </w:tcPr>
          <w:p>
            <w:pPr>
              <w:pStyle w:val="Normal"/>
              <w:widowControl/>
              <w:suppressAutoHyphens w:val="true"/>
              <w:spacing w:lineRule="auto" w:line="240" w:before="0" w:after="0"/>
              <w:jc w:val="left"/>
              <w:rPr/>
            </w:pPr>
            <w:r>
              <w:rPr>
                <w:rFonts w:eastAsia="Calibri" w:cs="Times New Roman" w:ascii="Times New Roman" w:hAnsi="Times New Roman"/>
                <w:kern w:val="0"/>
                <w:sz w:val="20"/>
                <w:szCs w:val="20"/>
                <w:lang w:val="ru-RU" w:eastAsia="en-US" w:bidi="ar-SA"/>
              </w:rPr>
              <w:t>ГБ № 1 (все поликлинические подразделения).</w:t>
            </w:r>
          </w:p>
          <w:p>
            <w:pPr>
              <w:pStyle w:val="Normal"/>
              <w:widowControl/>
              <w:suppressAutoHyphens w:val="true"/>
              <w:spacing w:lineRule="auto" w:line="240" w:before="0" w:after="0"/>
              <w:jc w:val="left"/>
              <w:rPr/>
            </w:pPr>
            <w:r>
              <w:rPr>
                <w:rFonts w:eastAsia="Calibri" w:cs="Times New Roman" w:ascii="Times New Roman" w:hAnsi="Times New Roman"/>
                <w:kern w:val="0"/>
                <w:sz w:val="20"/>
                <w:szCs w:val="20"/>
                <w:lang w:val="ru-RU" w:eastAsia="en-US" w:bidi="ar-SA"/>
              </w:rPr>
              <w:t>ГБ № 4,</w:t>
            </w:r>
          </w:p>
          <w:p>
            <w:pPr>
              <w:pStyle w:val="Normal"/>
              <w:widowControl/>
              <w:suppressAutoHyphens w:val="true"/>
              <w:spacing w:lineRule="auto" w:line="240" w:before="0" w:after="0"/>
              <w:jc w:val="left"/>
              <w:rPr/>
            </w:pPr>
            <w:r>
              <w:rPr>
                <w:rFonts w:eastAsia="Calibri" w:cs="Times New Roman" w:ascii="Times New Roman" w:hAnsi="Times New Roman"/>
                <w:kern w:val="0"/>
                <w:sz w:val="20"/>
                <w:szCs w:val="20"/>
                <w:lang w:val="ru-RU" w:eastAsia="en-US" w:bidi="ar-SA"/>
              </w:rPr>
              <w:t>ГБ № 9</w:t>
            </w:r>
          </w:p>
        </w:tc>
        <w:tc>
          <w:tcPr>
            <w:tcW w:w="2550" w:type="dxa"/>
            <w:tcBorders/>
          </w:tcPr>
          <w:p>
            <w:pPr>
              <w:pStyle w:val="Normal"/>
              <w:widowControl/>
              <w:suppressAutoHyphens w:val="true"/>
              <w:spacing w:lineRule="auto" w:line="240" w:before="0" w:after="0"/>
              <w:ind w:hanging="31" w:left="31" w:right="168"/>
              <w:jc w:val="left"/>
              <w:rPr/>
            </w:pPr>
            <w:r>
              <w:rPr>
                <w:rFonts w:eastAsia="Calibri" w:cs="Times New Roman" w:ascii="Times New Roman" w:hAnsi="Times New Roman"/>
                <w:kern w:val="0"/>
                <w:sz w:val="20"/>
                <w:szCs w:val="20"/>
                <w:lang w:val="ru-RU" w:eastAsia="en-US" w:bidi="ar-SA"/>
              </w:rPr>
              <w:t>ГБ № 1, отделение эндокринологии, ул. Адм. Октябрьского, 19</w:t>
            </w:r>
          </w:p>
        </w:tc>
        <w:tc>
          <w:tcPr>
            <w:tcW w:w="2360" w:type="dxa"/>
            <w:tcBorders/>
          </w:tcPr>
          <w:p>
            <w:pPr>
              <w:pStyle w:val="Normal"/>
              <w:widowControl/>
              <w:suppressAutoHyphens w:val="true"/>
              <w:spacing w:lineRule="auto" w:line="240" w:before="0" w:after="0"/>
              <w:ind w:left="39" w:right="26"/>
              <w:jc w:val="left"/>
              <w:rPr/>
            </w:pPr>
            <w:r>
              <w:rPr>
                <w:rFonts w:eastAsia="Calibri" w:cs="Times New Roman" w:ascii="Times New Roman" w:hAnsi="Times New Roman"/>
                <w:kern w:val="0"/>
                <w:sz w:val="20"/>
                <w:szCs w:val="20"/>
                <w:lang w:val="ru-RU" w:eastAsia="en-US" w:bidi="ar-SA"/>
              </w:rPr>
              <w:t>ГНЦ РФ ФГБУ «НМИЦ эндокринологии им. Академика И.И. Дедова»</w:t>
            </w:r>
          </w:p>
        </w:tc>
      </w:tr>
      <w:tr>
        <w:trPr>
          <w:trHeight w:val="715" w:hRule="atLeast"/>
        </w:trPr>
        <w:tc>
          <w:tcPr>
            <w:tcW w:w="2570" w:type="dxa"/>
            <w:tcBorders/>
          </w:tcPr>
          <w:p>
            <w:pPr>
              <w:pStyle w:val="Normal"/>
              <w:widowControl/>
              <w:suppressAutoHyphens w:val="true"/>
              <w:spacing w:lineRule="auto" w:line="240" w:before="0" w:after="0"/>
              <w:jc w:val="left"/>
              <w:rPr/>
            </w:pPr>
            <w:r>
              <w:rPr>
                <w:rFonts w:eastAsia="Calibri" w:cs="Times New Roman" w:ascii="Times New Roman" w:hAnsi="Times New Roman"/>
                <w:kern w:val="0"/>
                <w:sz w:val="20"/>
                <w:szCs w:val="20"/>
                <w:lang w:val="ru-RU" w:eastAsia="en-US" w:bidi="ar-SA"/>
              </w:rPr>
              <w:t>Образования надпочечников</w:t>
            </w:r>
          </w:p>
        </w:tc>
        <w:tc>
          <w:tcPr>
            <w:tcW w:w="2122" w:type="dxa"/>
            <w:tcBorders/>
          </w:tcPr>
          <w:p>
            <w:pPr>
              <w:pStyle w:val="Normal"/>
              <w:widowControl/>
              <w:suppressAutoHyphens w:val="true"/>
              <w:spacing w:lineRule="auto" w:line="240" w:before="0" w:after="0"/>
              <w:jc w:val="left"/>
              <w:rPr/>
            </w:pPr>
            <w:r>
              <w:rPr>
                <w:rFonts w:eastAsia="Calibri" w:cs="Times New Roman" w:ascii="Times New Roman" w:hAnsi="Times New Roman"/>
                <w:kern w:val="0"/>
                <w:sz w:val="20"/>
                <w:szCs w:val="20"/>
                <w:lang w:val="ru-RU" w:eastAsia="en-US" w:bidi="ar-SA"/>
              </w:rPr>
              <w:t>ГБ № 1 (все поликлинические подразделения).</w:t>
            </w:r>
          </w:p>
          <w:p>
            <w:pPr>
              <w:pStyle w:val="Normal"/>
              <w:widowControl/>
              <w:suppressAutoHyphens w:val="true"/>
              <w:spacing w:lineRule="auto" w:line="240" w:before="0" w:after="0"/>
              <w:jc w:val="left"/>
              <w:rPr/>
            </w:pPr>
            <w:r>
              <w:rPr>
                <w:rFonts w:eastAsia="Calibri" w:cs="Times New Roman" w:ascii="Times New Roman" w:hAnsi="Times New Roman"/>
                <w:kern w:val="0"/>
                <w:sz w:val="20"/>
                <w:szCs w:val="20"/>
                <w:lang w:val="ru-RU" w:eastAsia="en-US" w:bidi="ar-SA"/>
              </w:rPr>
              <w:t>ГБ № 4,</w:t>
            </w:r>
          </w:p>
          <w:p>
            <w:pPr>
              <w:pStyle w:val="Normal"/>
              <w:widowControl/>
              <w:suppressAutoHyphens w:val="true"/>
              <w:spacing w:lineRule="auto" w:line="240" w:before="0" w:after="0"/>
              <w:jc w:val="left"/>
              <w:rPr/>
            </w:pPr>
            <w:r>
              <w:rPr>
                <w:rFonts w:eastAsia="Calibri" w:cs="Times New Roman" w:ascii="Times New Roman" w:hAnsi="Times New Roman"/>
                <w:kern w:val="0"/>
                <w:sz w:val="20"/>
                <w:szCs w:val="20"/>
                <w:lang w:val="ru-RU" w:eastAsia="en-US" w:bidi="ar-SA"/>
              </w:rPr>
              <w:t>ГБ № 9</w:t>
            </w:r>
          </w:p>
        </w:tc>
        <w:tc>
          <w:tcPr>
            <w:tcW w:w="2550" w:type="dxa"/>
            <w:tcBorders/>
          </w:tcPr>
          <w:p>
            <w:pPr>
              <w:pStyle w:val="Normal"/>
              <w:widowControl/>
              <w:suppressAutoHyphens w:val="true"/>
              <w:spacing w:lineRule="auto" w:line="240" w:before="0" w:after="0"/>
              <w:ind w:hanging="31" w:left="31" w:right="168"/>
              <w:jc w:val="left"/>
              <w:rPr/>
            </w:pPr>
            <w:r>
              <w:rPr>
                <w:rFonts w:eastAsia="Calibri" w:cs="Times New Roman" w:ascii="Times New Roman" w:hAnsi="Times New Roman"/>
                <w:kern w:val="0"/>
                <w:sz w:val="20"/>
                <w:szCs w:val="20"/>
                <w:lang w:val="ru-RU" w:eastAsia="en-US" w:bidi="ar-SA"/>
              </w:rPr>
              <w:t>ГБ № 1, отделение эндокринологии, ул. Адм. Октябрьского, 19</w:t>
            </w:r>
          </w:p>
        </w:tc>
        <w:tc>
          <w:tcPr>
            <w:tcW w:w="2360" w:type="dxa"/>
            <w:tcBorders/>
          </w:tcPr>
          <w:p>
            <w:pPr>
              <w:pStyle w:val="Normal"/>
              <w:widowControl/>
              <w:suppressAutoHyphens w:val="true"/>
              <w:spacing w:lineRule="auto" w:line="240" w:before="0" w:after="0"/>
              <w:ind w:left="39"/>
              <w:jc w:val="left"/>
              <w:rPr/>
            </w:pPr>
            <w:r>
              <w:rPr>
                <w:rFonts w:eastAsia="Calibri" w:cs="Times New Roman" w:ascii="Times New Roman" w:hAnsi="Times New Roman"/>
                <w:kern w:val="0"/>
                <w:sz w:val="20"/>
                <w:szCs w:val="20"/>
                <w:lang w:val="ru-RU" w:eastAsia="en-US" w:bidi="ar-SA"/>
              </w:rPr>
              <w:t>ГНЦ РФ ФГБУ «НМИЦ эндокринологии им. Академика И.И. Дедова»</w:t>
            </w:r>
          </w:p>
        </w:tc>
      </w:tr>
      <w:tr>
        <w:trPr>
          <w:trHeight w:val="68" w:hRule="atLeast"/>
        </w:trPr>
        <w:tc>
          <w:tcPr>
            <w:tcW w:w="2570" w:type="dxa"/>
            <w:tcBorders/>
          </w:tcPr>
          <w:p>
            <w:pPr>
              <w:pStyle w:val="Normal"/>
              <w:widowControl/>
              <w:suppressAutoHyphens w:val="true"/>
              <w:spacing w:lineRule="auto" w:line="240" w:before="0" w:after="0"/>
              <w:jc w:val="left"/>
              <w:rPr/>
            </w:pPr>
            <w:r>
              <w:rPr>
                <w:rFonts w:eastAsia="Calibri" w:cs="Times New Roman" w:ascii="Times New Roman" w:hAnsi="Times New Roman"/>
                <w:kern w:val="0"/>
                <w:sz w:val="20"/>
                <w:szCs w:val="20"/>
                <w:lang w:val="ru-RU" w:eastAsia="en-US" w:bidi="ar-SA"/>
              </w:rPr>
              <w:t>МЭН</w:t>
            </w:r>
          </w:p>
        </w:tc>
        <w:tc>
          <w:tcPr>
            <w:tcW w:w="2122" w:type="dxa"/>
            <w:tcBorders/>
          </w:tcPr>
          <w:p>
            <w:pPr>
              <w:pStyle w:val="Normal"/>
              <w:widowControl/>
              <w:suppressAutoHyphens w:val="true"/>
              <w:spacing w:lineRule="auto" w:line="240" w:before="0" w:after="0"/>
              <w:jc w:val="left"/>
              <w:rPr/>
            </w:pPr>
            <w:r>
              <w:rPr>
                <w:rFonts w:eastAsia="Calibri" w:cs="Times New Roman" w:ascii="Times New Roman" w:hAnsi="Times New Roman"/>
                <w:kern w:val="0"/>
                <w:sz w:val="20"/>
                <w:szCs w:val="20"/>
                <w:lang w:val="ru-RU" w:eastAsia="en-US" w:bidi="ar-SA"/>
              </w:rPr>
              <w:t>ГБ № 1 (все поликлинические подразделения).</w:t>
            </w:r>
          </w:p>
          <w:p>
            <w:pPr>
              <w:pStyle w:val="Normal"/>
              <w:widowControl/>
              <w:suppressAutoHyphens w:val="true"/>
              <w:spacing w:lineRule="auto" w:line="240" w:before="0" w:after="0"/>
              <w:jc w:val="left"/>
              <w:rPr/>
            </w:pPr>
            <w:r>
              <w:rPr>
                <w:rFonts w:eastAsia="Calibri" w:cs="Times New Roman" w:ascii="Times New Roman" w:hAnsi="Times New Roman"/>
                <w:kern w:val="0"/>
                <w:sz w:val="20"/>
                <w:szCs w:val="20"/>
                <w:lang w:val="ru-RU" w:eastAsia="en-US" w:bidi="ar-SA"/>
              </w:rPr>
              <w:t>ГБ № 4,</w:t>
            </w:r>
          </w:p>
          <w:p>
            <w:pPr>
              <w:pStyle w:val="Normal"/>
              <w:widowControl/>
              <w:suppressAutoHyphens w:val="true"/>
              <w:spacing w:lineRule="auto" w:line="240" w:before="0" w:after="0"/>
              <w:jc w:val="left"/>
              <w:rPr/>
            </w:pPr>
            <w:r>
              <w:rPr>
                <w:rFonts w:eastAsia="Calibri" w:cs="Times New Roman" w:ascii="Times New Roman" w:hAnsi="Times New Roman"/>
                <w:kern w:val="0"/>
                <w:sz w:val="20"/>
                <w:szCs w:val="20"/>
                <w:lang w:val="ru-RU" w:eastAsia="en-US" w:bidi="ar-SA"/>
              </w:rPr>
              <w:t>ГБ № 9</w:t>
            </w:r>
          </w:p>
        </w:tc>
        <w:tc>
          <w:tcPr>
            <w:tcW w:w="2550" w:type="dxa"/>
            <w:tcBorders/>
          </w:tcPr>
          <w:p>
            <w:pPr>
              <w:pStyle w:val="Normal"/>
              <w:widowControl/>
              <w:suppressAutoHyphens w:val="true"/>
              <w:spacing w:lineRule="auto" w:line="240" w:before="0" w:after="0"/>
              <w:ind w:hanging="31" w:left="31" w:right="168"/>
              <w:jc w:val="left"/>
              <w:rPr/>
            </w:pPr>
            <w:r>
              <w:rPr>
                <w:rFonts w:eastAsia="Calibri" w:cs="Times New Roman" w:ascii="Times New Roman" w:hAnsi="Times New Roman"/>
                <w:kern w:val="0"/>
                <w:sz w:val="20"/>
                <w:szCs w:val="20"/>
                <w:lang w:val="ru-RU" w:eastAsia="en-US" w:bidi="ar-SA"/>
              </w:rPr>
              <w:t>ГБ № 1, отделение эндокринологии, ул. Адм. Октябрьского, 19</w:t>
            </w:r>
          </w:p>
        </w:tc>
        <w:tc>
          <w:tcPr>
            <w:tcW w:w="2360" w:type="dxa"/>
            <w:tcBorders/>
          </w:tcPr>
          <w:p>
            <w:pPr>
              <w:pStyle w:val="Normal"/>
              <w:widowControl/>
              <w:suppressAutoHyphens w:val="true"/>
              <w:spacing w:lineRule="auto" w:line="240" w:before="0" w:after="0"/>
              <w:ind w:left="39"/>
              <w:jc w:val="left"/>
              <w:rPr/>
            </w:pPr>
            <w:r>
              <w:rPr>
                <w:rFonts w:eastAsia="Calibri" w:cs="Times New Roman" w:ascii="Times New Roman" w:hAnsi="Times New Roman"/>
                <w:kern w:val="0"/>
                <w:sz w:val="20"/>
                <w:szCs w:val="20"/>
                <w:lang w:val="ru-RU" w:eastAsia="en-US" w:bidi="ar-SA"/>
              </w:rPr>
              <w:t>ГНЦ РФ ФГБУ «НМИЦ эндокринологии им. Академика И.И. Дедова»</w:t>
            </w:r>
          </w:p>
        </w:tc>
      </w:tr>
      <w:tr>
        <w:trPr>
          <w:trHeight w:val="604" w:hRule="atLeast"/>
        </w:trPr>
        <w:tc>
          <w:tcPr>
            <w:tcW w:w="2570" w:type="dxa"/>
            <w:tcBorders/>
          </w:tcPr>
          <w:p>
            <w:pPr>
              <w:pStyle w:val="Normal"/>
              <w:widowControl/>
              <w:suppressAutoHyphens w:val="true"/>
              <w:spacing w:lineRule="auto" w:line="240" w:before="0" w:after="0"/>
              <w:jc w:val="left"/>
              <w:rPr/>
            </w:pPr>
            <w:r>
              <w:rPr>
                <w:rFonts w:eastAsia="Calibri" w:cs="Times New Roman" w:ascii="Times New Roman" w:hAnsi="Times New Roman"/>
                <w:kern w:val="0"/>
                <w:sz w:val="20"/>
                <w:szCs w:val="20"/>
                <w:lang w:val="ru-RU" w:eastAsia="en-US" w:bidi="ar-SA"/>
              </w:rPr>
              <w:t>Группа заболеваний с нарушением формирования пола</w:t>
            </w:r>
          </w:p>
        </w:tc>
        <w:tc>
          <w:tcPr>
            <w:tcW w:w="2122" w:type="dxa"/>
            <w:tcBorders/>
          </w:tcPr>
          <w:p>
            <w:pPr>
              <w:pStyle w:val="Normal"/>
              <w:widowControl/>
              <w:suppressAutoHyphens w:val="true"/>
              <w:spacing w:lineRule="auto" w:line="240" w:before="0" w:after="0"/>
              <w:jc w:val="left"/>
              <w:rPr/>
            </w:pPr>
            <w:r>
              <w:rPr>
                <w:rFonts w:eastAsia="Calibri" w:cs="Times New Roman" w:ascii="Times New Roman" w:hAnsi="Times New Roman"/>
                <w:kern w:val="0"/>
                <w:sz w:val="20"/>
                <w:szCs w:val="20"/>
                <w:lang w:val="ru-RU" w:eastAsia="en-US" w:bidi="ar-SA"/>
              </w:rPr>
              <w:t>ГБ № 1 (все поликлинические подразделения).</w:t>
            </w:r>
          </w:p>
          <w:p>
            <w:pPr>
              <w:pStyle w:val="Normal"/>
              <w:widowControl/>
              <w:suppressAutoHyphens w:val="true"/>
              <w:spacing w:lineRule="auto" w:line="240" w:before="0" w:after="0"/>
              <w:jc w:val="left"/>
              <w:rPr/>
            </w:pPr>
            <w:r>
              <w:rPr>
                <w:rFonts w:eastAsia="Calibri" w:cs="Times New Roman" w:ascii="Times New Roman" w:hAnsi="Times New Roman"/>
                <w:kern w:val="0"/>
                <w:sz w:val="20"/>
                <w:szCs w:val="20"/>
                <w:lang w:val="ru-RU" w:eastAsia="en-US" w:bidi="ar-SA"/>
              </w:rPr>
              <w:t>ГБ № 4,</w:t>
            </w:r>
          </w:p>
          <w:p>
            <w:pPr>
              <w:pStyle w:val="Normal"/>
              <w:widowControl/>
              <w:suppressAutoHyphens w:val="true"/>
              <w:spacing w:lineRule="auto" w:line="240" w:before="0" w:after="0"/>
              <w:jc w:val="left"/>
              <w:rPr/>
            </w:pPr>
            <w:r>
              <w:rPr>
                <w:rFonts w:eastAsia="Calibri" w:cs="Times New Roman" w:ascii="Times New Roman" w:hAnsi="Times New Roman"/>
                <w:kern w:val="0"/>
                <w:sz w:val="20"/>
                <w:szCs w:val="20"/>
                <w:lang w:val="ru-RU" w:eastAsia="en-US" w:bidi="ar-SA"/>
              </w:rPr>
              <w:t>ГБ № 9</w:t>
            </w:r>
          </w:p>
        </w:tc>
        <w:tc>
          <w:tcPr>
            <w:tcW w:w="2550" w:type="dxa"/>
            <w:tcBorders/>
          </w:tcPr>
          <w:p>
            <w:pPr>
              <w:pStyle w:val="Normal"/>
              <w:widowControl/>
              <w:suppressAutoHyphens w:val="true"/>
              <w:spacing w:lineRule="auto" w:line="240" w:before="0" w:after="0"/>
              <w:ind w:hanging="31" w:left="31" w:right="168"/>
              <w:jc w:val="left"/>
              <w:rPr/>
            </w:pPr>
            <w:r>
              <w:rPr>
                <w:rFonts w:eastAsia="Calibri" w:cs="Times New Roman" w:ascii="Times New Roman" w:hAnsi="Times New Roman"/>
                <w:kern w:val="0"/>
                <w:sz w:val="20"/>
                <w:szCs w:val="20"/>
                <w:lang w:val="ru-RU" w:eastAsia="en-US" w:bidi="ar-SA"/>
              </w:rPr>
              <w:t>ГБ № 1, отделение эндокринологии, ул. Адм. Октябрьского, 19</w:t>
            </w:r>
          </w:p>
        </w:tc>
        <w:tc>
          <w:tcPr>
            <w:tcW w:w="2360" w:type="dxa"/>
            <w:tcBorders/>
          </w:tcPr>
          <w:p>
            <w:pPr>
              <w:pStyle w:val="Normal"/>
              <w:widowControl/>
              <w:suppressAutoHyphens w:val="true"/>
              <w:spacing w:lineRule="auto" w:line="240" w:before="0" w:after="0"/>
              <w:ind w:left="39"/>
              <w:jc w:val="left"/>
              <w:rPr/>
            </w:pPr>
            <w:r>
              <w:rPr>
                <w:rFonts w:eastAsia="Calibri" w:cs="Times New Roman" w:ascii="Times New Roman" w:hAnsi="Times New Roman"/>
                <w:kern w:val="0"/>
                <w:sz w:val="20"/>
                <w:szCs w:val="20"/>
                <w:lang w:val="ru-RU" w:eastAsia="en-US" w:bidi="ar-SA"/>
              </w:rPr>
              <w:t>ГНЦ РФ ФГБУ «НМИЦ эндокринологии им. Академика И.И. Дедова»</w:t>
            </w:r>
          </w:p>
        </w:tc>
      </w:tr>
    </w:tbl>
    <w:p>
      <w:pPr>
        <w:pStyle w:val="Normal"/>
        <w:widowControl w:val="false"/>
        <w:numPr>
          <w:ilvl w:val="0"/>
          <w:numId w:val="0"/>
        </w:numPr>
        <w:spacing w:lineRule="auto" w:line="240" w:before="96" w:after="0"/>
        <w:ind w:firstLine="708" w:left="0" w:right="-1"/>
        <w:jc w:val="center"/>
        <w:outlineLvl w:val="0"/>
        <w:rPr>
          <w:rFonts w:ascii="Times New Roman" w:hAnsi="Times New Roman" w:eastAsia="Times New Roman" w:cs="Times New Roman"/>
          <w:b w:val="false"/>
          <w:bCs w:val="false"/>
          <w:sz w:val="28"/>
          <w:szCs w:val="28"/>
        </w:rPr>
      </w:pPr>
      <w:r>
        <w:rPr>
          <w:rFonts w:eastAsia="Times New Roman" w:cs="Times New Roman" w:ascii="Times New Roman" w:hAnsi="Times New Roman"/>
          <w:b w:val="false"/>
          <w:bCs w:val="false"/>
          <w:sz w:val="28"/>
          <w:szCs w:val="28"/>
        </w:rPr>
      </w:r>
    </w:p>
    <w:p>
      <w:pPr>
        <w:pStyle w:val="Normal"/>
        <w:widowControl w:val="false"/>
        <w:numPr>
          <w:ilvl w:val="0"/>
          <w:numId w:val="0"/>
        </w:numPr>
        <w:spacing w:lineRule="auto" w:line="240" w:before="96" w:after="0"/>
        <w:ind w:firstLine="708" w:left="0" w:right="-1"/>
        <w:jc w:val="center"/>
        <w:outlineLvl w:val="0"/>
        <w:rPr/>
      </w:pPr>
      <w:r>
        <w:rPr>
          <w:rFonts w:eastAsia="Times New Roman" w:cs="Times New Roman" w:ascii="Times New Roman" w:hAnsi="Times New Roman"/>
          <w:b w:val="false"/>
          <w:bCs w:val="false"/>
          <w:sz w:val="28"/>
          <w:szCs w:val="28"/>
        </w:rPr>
        <w:t>Раздел</w:t>
      </w:r>
      <w:r>
        <w:rPr>
          <w:rFonts w:eastAsia="Times New Roman" w:cs="Times New Roman" w:ascii="Times New Roman" w:hAnsi="Times New Roman"/>
          <w:b w:val="false"/>
          <w:bCs w:val="false"/>
          <w:spacing w:val="80"/>
          <w:w w:val="150"/>
          <w:sz w:val="28"/>
          <w:szCs w:val="28"/>
        </w:rPr>
        <w:t xml:space="preserve"> </w:t>
      </w:r>
      <w:r>
        <w:rPr>
          <w:rFonts w:eastAsia="Times New Roman" w:cs="Times New Roman" w:ascii="Times New Roman" w:hAnsi="Times New Roman"/>
          <w:b w:val="false"/>
          <w:bCs w:val="false"/>
          <w:sz w:val="28"/>
          <w:szCs w:val="28"/>
        </w:rPr>
        <w:t>4.</w:t>
      </w:r>
      <w:r>
        <w:rPr>
          <w:rFonts w:eastAsia="Times New Roman" w:cs="Times New Roman" w:ascii="Times New Roman" w:hAnsi="Times New Roman"/>
          <w:b w:val="false"/>
          <w:bCs w:val="false"/>
          <w:spacing w:val="80"/>
          <w:w w:val="150"/>
          <w:sz w:val="28"/>
          <w:szCs w:val="28"/>
        </w:rPr>
        <w:t xml:space="preserve"> </w:t>
      </w:r>
      <w:r>
        <w:rPr>
          <w:rFonts w:eastAsia="Times New Roman" w:cs="Times New Roman" w:ascii="Times New Roman" w:hAnsi="Times New Roman"/>
          <w:b w:val="false"/>
          <w:bCs w:val="false"/>
          <w:sz w:val="28"/>
          <w:szCs w:val="28"/>
        </w:rPr>
        <w:t>Особенности</w:t>
      </w:r>
      <w:r>
        <w:rPr>
          <w:rFonts w:eastAsia="Times New Roman" w:cs="Times New Roman" w:ascii="Times New Roman" w:hAnsi="Times New Roman"/>
          <w:b w:val="false"/>
          <w:bCs w:val="false"/>
          <w:spacing w:val="80"/>
          <w:w w:val="150"/>
          <w:sz w:val="28"/>
          <w:szCs w:val="28"/>
        </w:rPr>
        <w:t xml:space="preserve"> </w:t>
      </w:r>
      <w:r>
        <w:rPr>
          <w:rFonts w:eastAsia="Times New Roman" w:cs="Times New Roman" w:ascii="Times New Roman" w:hAnsi="Times New Roman"/>
          <w:b w:val="false"/>
          <w:bCs w:val="false"/>
          <w:sz w:val="28"/>
          <w:szCs w:val="28"/>
        </w:rPr>
        <w:t>оказания</w:t>
      </w:r>
      <w:r>
        <w:rPr>
          <w:rFonts w:eastAsia="Times New Roman" w:cs="Times New Roman" w:ascii="Times New Roman" w:hAnsi="Times New Roman"/>
          <w:b w:val="false"/>
          <w:bCs w:val="false"/>
          <w:spacing w:val="80"/>
          <w:w w:val="150"/>
          <w:sz w:val="28"/>
          <w:szCs w:val="28"/>
        </w:rPr>
        <w:t xml:space="preserve"> </w:t>
      </w:r>
      <w:r>
        <w:rPr>
          <w:rFonts w:eastAsia="Times New Roman" w:cs="Times New Roman" w:ascii="Times New Roman" w:hAnsi="Times New Roman"/>
          <w:b w:val="false"/>
          <w:bCs w:val="false"/>
          <w:sz w:val="28"/>
          <w:szCs w:val="28"/>
        </w:rPr>
        <w:t>медицинской</w:t>
      </w:r>
      <w:r>
        <w:rPr>
          <w:rFonts w:eastAsia="Times New Roman" w:cs="Times New Roman" w:ascii="Times New Roman" w:hAnsi="Times New Roman"/>
          <w:b w:val="false"/>
          <w:bCs w:val="false"/>
          <w:spacing w:val="80"/>
          <w:w w:val="150"/>
          <w:sz w:val="28"/>
          <w:szCs w:val="28"/>
        </w:rPr>
        <w:t xml:space="preserve"> </w:t>
      </w:r>
      <w:r>
        <w:rPr>
          <w:rFonts w:eastAsia="Times New Roman" w:cs="Times New Roman" w:ascii="Times New Roman" w:hAnsi="Times New Roman"/>
          <w:b w:val="false"/>
          <w:bCs w:val="false"/>
          <w:sz w:val="28"/>
          <w:szCs w:val="28"/>
        </w:rPr>
        <w:t>помощи</w:t>
      </w:r>
      <w:r>
        <w:rPr>
          <w:rFonts w:eastAsia="Times New Roman" w:cs="Times New Roman" w:ascii="Times New Roman" w:hAnsi="Times New Roman"/>
          <w:b w:val="false"/>
          <w:bCs w:val="false"/>
          <w:spacing w:val="80"/>
          <w:w w:val="150"/>
          <w:sz w:val="28"/>
          <w:szCs w:val="28"/>
        </w:rPr>
        <w:t xml:space="preserve"> </w:t>
      </w:r>
      <w:r>
        <w:rPr>
          <w:rFonts w:eastAsia="Times New Roman" w:cs="Times New Roman" w:ascii="Times New Roman" w:hAnsi="Times New Roman"/>
          <w:b w:val="false"/>
          <w:bCs w:val="false"/>
          <w:sz w:val="28"/>
          <w:szCs w:val="28"/>
        </w:rPr>
        <w:t>беременным</w:t>
      </w:r>
      <w:r>
        <w:rPr>
          <w:rFonts w:eastAsia="Times New Roman" w:cs="Times New Roman" w:ascii="Times New Roman" w:hAnsi="Times New Roman"/>
          <w:b w:val="false"/>
          <w:bCs w:val="false"/>
          <w:spacing w:val="80"/>
          <w:sz w:val="28"/>
          <w:szCs w:val="28"/>
        </w:rPr>
        <w:t xml:space="preserve"> </w:t>
      </w:r>
      <w:r>
        <w:rPr>
          <w:rFonts w:eastAsia="Times New Roman" w:cs="Times New Roman" w:ascii="Times New Roman" w:hAnsi="Times New Roman"/>
          <w:b w:val="false"/>
          <w:bCs w:val="false"/>
          <w:sz w:val="28"/>
          <w:szCs w:val="28"/>
        </w:rPr>
        <w:t>с эндокринными заболеваниями (за исключением сахарного диабета)</w:t>
      </w:r>
    </w:p>
    <w:p>
      <w:pPr>
        <w:pStyle w:val="Normal"/>
        <w:widowControl w:val="false"/>
        <w:spacing w:lineRule="auto" w:line="240" w:before="240" w:after="0"/>
        <w:ind w:firstLine="709" w:right="-1"/>
        <w:jc w:val="both"/>
        <w:rPr/>
      </w:pPr>
      <w:r>
        <w:rPr>
          <w:rFonts w:eastAsia="" w:cs="Times New Roman" w:ascii="Times New Roman" w:hAnsi="Times New Roman" w:eastAsiaTheme="minorEastAsia"/>
          <w:bCs/>
          <w:color w:themeColor="text1" w:val="000000"/>
          <w:sz w:val="28"/>
          <w:szCs w:val="28"/>
          <w:lang w:eastAsia="ru-RU"/>
        </w:rPr>
        <w:t xml:space="preserve">1. Все беременные женщины с эндокринной патологией направляются             на консультацию к эндокринологу в медицинские организации по месту территориального прикрепления, а в случае отсутствия эндокринолога – в РЭЦ (электронная запись через МИС АИС Витакор), в срок не более 7 рабочих дней от обращения к врачу любой клинической специальности (терапевт, </w:t>
      </w:r>
      <w:r>
        <w:rPr>
          <w:rFonts w:ascii="Times New Roman" w:hAnsi="Times New Roman"/>
          <w:sz w:val="28"/>
          <w:szCs w:val="28"/>
        </w:rPr>
        <w:t>врач общей практики (семейный врачом)</w:t>
      </w:r>
      <w:r>
        <w:rPr>
          <w:rFonts w:eastAsia="" w:cs="Times New Roman" w:ascii="Times New Roman" w:hAnsi="Times New Roman" w:eastAsiaTheme="minorEastAsia"/>
          <w:bCs/>
          <w:color w:themeColor="text1" w:val="000000"/>
          <w:sz w:val="28"/>
          <w:szCs w:val="28"/>
          <w:lang w:eastAsia="ru-RU"/>
        </w:rPr>
        <w:t>, акушер-гинеколог).</w:t>
      </w:r>
    </w:p>
    <w:p>
      <w:pPr>
        <w:pStyle w:val="Normal"/>
        <w:spacing w:lineRule="auto" w:line="240" w:before="0" w:after="0"/>
        <w:ind w:firstLine="709" w:right="-1"/>
        <w:jc w:val="both"/>
        <w:rPr/>
      </w:pPr>
      <w:r>
        <w:rPr>
          <w:rFonts w:cs="Times New Roman" w:ascii="Times New Roman" w:hAnsi="Times New Roman"/>
          <w:bCs/>
          <w:sz w:val="28"/>
          <w:szCs w:val="28"/>
        </w:rPr>
        <w:t>2. Показания для направления беременных пациенток с эндокринными заболеваниями в РЭЦ:</w:t>
      </w:r>
    </w:p>
    <w:p>
      <w:pPr>
        <w:pStyle w:val="Normal"/>
        <w:numPr>
          <w:ilvl w:val="0"/>
          <w:numId w:val="21"/>
        </w:numPr>
        <w:spacing w:lineRule="auto" w:line="240" w:before="0" w:after="0"/>
        <w:ind w:firstLine="709" w:left="0" w:right="-1"/>
        <w:contextualSpacing/>
        <w:jc w:val="both"/>
        <w:rPr/>
      </w:pPr>
      <w:r>
        <w:rPr>
          <w:rFonts w:cs="Times New Roman" w:ascii="Times New Roman" w:hAnsi="Times New Roman"/>
          <w:sz w:val="28"/>
          <w:szCs w:val="28"/>
        </w:rPr>
        <w:t>отсутствие компенсации заболевания на фоне проводимой терапии;</w:t>
      </w:r>
    </w:p>
    <w:p>
      <w:pPr>
        <w:pStyle w:val="Normal"/>
        <w:numPr>
          <w:ilvl w:val="0"/>
          <w:numId w:val="21"/>
        </w:numPr>
        <w:spacing w:lineRule="auto" w:line="240" w:before="0" w:after="0"/>
        <w:ind w:firstLine="709" w:left="0" w:right="-1"/>
        <w:contextualSpacing/>
        <w:jc w:val="both"/>
        <w:rPr/>
      </w:pPr>
      <w:r>
        <w:rPr>
          <w:rFonts w:cs="Times New Roman" w:ascii="Times New Roman" w:hAnsi="Times New Roman"/>
          <w:sz w:val="28"/>
          <w:szCs w:val="28"/>
        </w:rPr>
        <w:t>при впервые выявленных во время беременности эндокринных заболеваниях;</w:t>
      </w:r>
    </w:p>
    <w:p>
      <w:pPr>
        <w:pStyle w:val="Normal"/>
        <w:numPr>
          <w:ilvl w:val="0"/>
          <w:numId w:val="21"/>
        </w:numPr>
        <w:spacing w:lineRule="auto" w:line="240" w:before="0" w:after="0"/>
        <w:ind w:firstLine="709" w:left="0" w:right="-1"/>
        <w:contextualSpacing/>
        <w:jc w:val="both"/>
        <w:rPr/>
      </w:pPr>
      <w:r>
        <w:rPr>
          <w:rFonts w:cs="Times New Roman" w:ascii="Times New Roman" w:hAnsi="Times New Roman"/>
          <w:sz w:val="28"/>
          <w:szCs w:val="28"/>
        </w:rPr>
        <w:t>для проведения мультидисциплинарных консилиумов                              для определения дальнейшей тактики ведения;</w:t>
      </w:r>
    </w:p>
    <w:p>
      <w:pPr>
        <w:pStyle w:val="Normal"/>
        <w:numPr>
          <w:ilvl w:val="0"/>
          <w:numId w:val="21"/>
        </w:numPr>
        <w:spacing w:lineRule="auto" w:line="240" w:before="0" w:after="0"/>
        <w:ind w:firstLine="709" w:left="0" w:right="-1"/>
        <w:contextualSpacing/>
        <w:jc w:val="both"/>
        <w:rPr/>
      </w:pPr>
      <w:r>
        <w:rPr>
          <w:rFonts w:cs="Times New Roman" w:ascii="Times New Roman" w:hAnsi="Times New Roman"/>
          <w:sz w:val="28"/>
          <w:szCs w:val="28"/>
        </w:rPr>
        <w:t>определение показаний к направлению пациентки в Федеральный центр;</w:t>
      </w:r>
    </w:p>
    <w:p>
      <w:pPr>
        <w:pStyle w:val="Normal"/>
        <w:numPr>
          <w:ilvl w:val="0"/>
          <w:numId w:val="21"/>
        </w:numPr>
        <w:spacing w:lineRule="auto" w:line="240" w:before="0" w:after="0"/>
        <w:ind w:firstLine="709" w:left="0" w:right="-1"/>
        <w:contextualSpacing/>
        <w:jc w:val="both"/>
        <w:rPr/>
      </w:pPr>
      <w:r>
        <w:rPr>
          <w:rFonts w:cs="Times New Roman" w:ascii="Times New Roman" w:hAnsi="Times New Roman"/>
          <w:sz w:val="28"/>
          <w:szCs w:val="28"/>
        </w:rPr>
        <w:t>для проведения терапевтического обучения пациенток                                      с нарушениями углеводного обмена.</w:t>
      </w:r>
    </w:p>
    <w:p>
      <w:pPr>
        <w:pStyle w:val="Normal"/>
        <w:widowControl w:val="false"/>
        <w:spacing w:lineRule="auto" w:line="240" w:before="0" w:after="0"/>
        <w:ind w:firstLine="709" w:right="-1"/>
        <w:jc w:val="both"/>
        <w:rPr/>
      </w:pPr>
      <w:r>
        <w:rPr>
          <w:rFonts w:cs="Times New Roman" w:ascii="Times New Roman" w:hAnsi="Times New Roman"/>
          <w:bCs/>
          <w:sz w:val="28"/>
          <w:szCs w:val="28"/>
        </w:rPr>
        <w:t xml:space="preserve">3. При наличии показаний для госпитализации, все беременные женщины госпитализируются в отделение эндокринологии </w:t>
      </w:r>
      <w:r>
        <w:rPr>
          <w:rFonts w:ascii="Times New Roman" w:hAnsi="Times New Roman"/>
          <w:sz w:val="28"/>
          <w:szCs w:val="28"/>
        </w:rPr>
        <w:t xml:space="preserve">ГБ № 1 </w:t>
      </w:r>
      <w:r>
        <w:rPr>
          <w:rFonts w:cs="Times New Roman" w:ascii="Times New Roman" w:hAnsi="Times New Roman"/>
          <w:bCs/>
          <w:kern w:val="2"/>
          <w:sz w:val="28"/>
          <w:szCs w:val="28"/>
        </w:rPr>
        <w:t>при отсутствии акушерских противопоказаний.</w:t>
      </w:r>
      <w:r>
        <w:rPr>
          <w:rFonts w:eastAsia="" w:cs="Times New Roman" w:ascii="Times New Roman" w:hAnsi="Times New Roman" w:eastAsiaTheme="minorEastAsia"/>
          <w:bCs/>
          <w:color w:themeColor="text1" w:val="000000"/>
          <w:sz w:val="28"/>
          <w:szCs w:val="28"/>
          <w:lang w:eastAsia="ru-RU"/>
        </w:rPr>
        <w:t xml:space="preserve"> </w:t>
      </w:r>
    </w:p>
    <w:p>
      <w:pPr>
        <w:pStyle w:val="Normal"/>
        <w:numPr>
          <w:ilvl w:val="0"/>
          <w:numId w:val="22"/>
        </w:numPr>
        <w:spacing w:lineRule="auto" w:line="240" w:before="0" w:after="0"/>
        <w:ind w:firstLine="709" w:left="0" w:right="-1"/>
        <w:contextualSpacing/>
        <w:jc w:val="both"/>
        <w:rPr/>
      </w:pPr>
      <w:r>
        <w:rPr>
          <w:rFonts w:eastAsia="" w:cs="Times New Roman" w:ascii="Times New Roman" w:hAnsi="Times New Roman" w:eastAsiaTheme="minorEastAsia"/>
          <w:bCs/>
          <w:color w:themeColor="text1" w:val="000000"/>
          <w:sz w:val="28"/>
          <w:szCs w:val="28"/>
          <w:lang w:eastAsia="ru-RU"/>
        </w:rPr>
        <w:t>Показания для госпитализации беременных женщин в отделение эндокринологии:</w:t>
      </w:r>
      <w:r>
        <w:rPr>
          <w:rFonts w:cs="Times New Roman" w:ascii="Times New Roman" w:hAnsi="Times New Roman"/>
          <w:sz w:val="28"/>
          <w:szCs w:val="28"/>
        </w:rPr>
        <w:t xml:space="preserve"> </w:t>
      </w:r>
    </w:p>
    <w:p>
      <w:pPr>
        <w:pStyle w:val="Normal"/>
        <w:numPr>
          <w:ilvl w:val="0"/>
          <w:numId w:val="23"/>
        </w:numPr>
        <w:spacing w:lineRule="auto" w:line="240" w:before="0" w:after="0"/>
        <w:ind w:firstLine="709" w:left="0" w:right="-1"/>
        <w:contextualSpacing/>
        <w:jc w:val="both"/>
        <w:rPr/>
      </w:pPr>
      <w:r>
        <w:rPr>
          <w:rFonts w:cs="Times New Roman" w:ascii="Times New Roman" w:hAnsi="Times New Roman"/>
          <w:sz w:val="28"/>
          <w:szCs w:val="28"/>
        </w:rPr>
        <w:t>отсутствие компенсации заболевания на фоне проводимой терапии и невозможность ее достижения на амбулаторном этапе;</w:t>
      </w:r>
    </w:p>
    <w:p>
      <w:pPr>
        <w:pStyle w:val="Normal"/>
        <w:numPr>
          <w:ilvl w:val="0"/>
          <w:numId w:val="23"/>
        </w:numPr>
        <w:spacing w:lineRule="auto" w:line="240" w:before="0" w:after="0"/>
        <w:ind w:firstLine="709" w:left="0" w:right="-1"/>
        <w:contextualSpacing/>
        <w:jc w:val="both"/>
        <w:rPr/>
      </w:pPr>
      <w:r>
        <w:rPr>
          <w:rFonts w:cs="Times New Roman" w:ascii="Times New Roman" w:hAnsi="Times New Roman"/>
          <w:sz w:val="28"/>
          <w:szCs w:val="28"/>
        </w:rPr>
        <w:t>при впервые выявленных во время беременности эндокринных заболеваниях;</w:t>
      </w:r>
    </w:p>
    <w:p>
      <w:pPr>
        <w:pStyle w:val="Normal"/>
        <w:numPr>
          <w:ilvl w:val="0"/>
          <w:numId w:val="23"/>
        </w:numPr>
        <w:spacing w:lineRule="auto" w:line="240" w:before="0" w:after="0"/>
        <w:ind w:firstLine="709" w:left="0" w:right="-1"/>
        <w:contextualSpacing/>
        <w:jc w:val="both"/>
        <w:rPr/>
      </w:pPr>
      <w:r>
        <w:rPr>
          <w:rFonts w:cs="Times New Roman" w:ascii="Times New Roman" w:hAnsi="Times New Roman"/>
          <w:sz w:val="28"/>
          <w:szCs w:val="28"/>
        </w:rPr>
        <w:t>для проведения мультидисциплинарных консилиумов                            для определения дальнейшей тактики ведения при отсутствии возможностей               их проведения на амбулаторном этапе;</w:t>
      </w:r>
    </w:p>
    <w:p>
      <w:pPr>
        <w:pStyle w:val="Normal"/>
        <w:numPr>
          <w:ilvl w:val="0"/>
          <w:numId w:val="23"/>
        </w:numPr>
        <w:spacing w:lineRule="auto" w:line="240" w:before="0" w:after="0"/>
        <w:ind w:firstLine="709" w:left="0" w:right="-1"/>
        <w:contextualSpacing/>
        <w:jc w:val="both"/>
        <w:rPr/>
      </w:pPr>
      <w:r>
        <w:rPr>
          <w:rFonts w:cs="Times New Roman" w:ascii="Times New Roman" w:hAnsi="Times New Roman"/>
          <w:sz w:val="28"/>
          <w:szCs w:val="28"/>
        </w:rPr>
        <w:t xml:space="preserve">для проведения терапевтического обучения пациенток                                 с нарушениями углеводного обмена. </w:t>
      </w:r>
    </w:p>
    <w:p>
      <w:pPr>
        <w:pStyle w:val="Normal"/>
        <w:widowControl w:val="false"/>
        <w:spacing w:lineRule="auto" w:line="240" w:before="0" w:after="0"/>
        <w:ind w:firstLine="709" w:right="-1"/>
        <w:jc w:val="both"/>
        <w:rPr/>
      </w:pPr>
      <w:r>
        <w:rPr>
          <w:rFonts w:eastAsia="" w:cs="Times New Roman" w:ascii="Times New Roman" w:hAnsi="Times New Roman" w:eastAsiaTheme="minorEastAsia"/>
          <w:bCs/>
          <w:color w:themeColor="text1" w:val="000000"/>
          <w:sz w:val="28"/>
          <w:szCs w:val="28"/>
          <w:lang w:eastAsia="ru-RU"/>
        </w:rPr>
        <w:t xml:space="preserve">5. При наличии акушерской патологии, требующей лечения                                     в круглосуточном стационаре, госпитализируются в ГБ № 5, родильный дом, пр. Ген. Острякова 211А, при необходимости проводится консультация эндокринолога в роддоме. </w:t>
      </w:r>
    </w:p>
    <w:p>
      <w:pPr>
        <w:pStyle w:val="Normal"/>
        <w:widowControl w:val="false"/>
        <w:spacing w:lineRule="auto" w:line="240" w:before="0" w:after="0"/>
        <w:ind w:firstLine="709" w:right="-1"/>
        <w:jc w:val="both"/>
        <w:rPr/>
      </w:pPr>
      <w:r>
        <w:rPr>
          <w:rFonts w:eastAsia="" w:cs="Times New Roman" w:ascii="Times New Roman" w:hAnsi="Times New Roman" w:eastAsiaTheme="minorEastAsia"/>
          <w:bCs/>
          <w:color w:themeColor="text1" w:val="000000"/>
          <w:sz w:val="28"/>
          <w:szCs w:val="28"/>
          <w:lang w:eastAsia="ru-RU"/>
        </w:rPr>
        <w:t>6</w:t>
      </w:r>
      <w:r>
        <w:rPr>
          <w:rFonts w:cs="Times New Roman" w:ascii="Times New Roman" w:hAnsi="Times New Roman"/>
          <w:bCs/>
          <w:sz w:val="28"/>
          <w:szCs w:val="28"/>
        </w:rPr>
        <w:t>. В послеродовом периоде рекомендована консультация в РЭЦ                         для коррекции терапии всем пациенткам с диагнозами:</w:t>
      </w:r>
    </w:p>
    <w:p>
      <w:pPr>
        <w:pStyle w:val="Normal"/>
        <w:spacing w:lineRule="auto" w:line="240" w:before="0" w:after="0"/>
        <w:ind w:firstLine="709" w:right="-1"/>
        <w:jc w:val="both"/>
        <w:rPr/>
      </w:pPr>
      <w:r>
        <w:rPr>
          <w:rFonts w:cs="Times New Roman" w:ascii="Times New Roman" w:hAnsi="Times New Roman"/>
          <w:sz w:val="28"/>
          <w:szCs w:val="28"/>
        </w:rPr>
        <w:t>- гипопаратиреоз (E20.0, E20.1, E20.8, E20.9), некомпенсируемый                       на стандартной терапии;</w:t>
      </w:r>
    </w:p>
    <w:p>
      <w:pPr>
        <w:pStyle w:val="Normal"/>
        <w:spacing w:lineRule="auto" w:line="240" w:before="0" w:after="0"/>
        <w:ind w:firstLine="709" w:right="-1"/>
        <w:jc w:val="both"/>
        <w:rPr/>
      </w:pPr>
      <w:r>
        <w:rPr>
          <w:rFonts w:cs="Times New Roman" w:ascii="Times New Roman" w:hAnsi="Times New Roman"/>
          <w:sz w:val="28"/>
          <w:szCs w:val="28"/>
        </w:rPr>
        <w:t>- первичный гиперпаратиреоз (Е21.0);</w:t>
      </w:r>
    </w:p>
    <w:p>
      <w:pPr>
        <w:pStyle w:val="Normal"/>
        <w:spacing w:lineRule="auto" w:line="240" w:before="0" w:after="0"/>
        <w:ind w:firstLine="709" w:right="-1"/>
        <w:jc w:val="both"/>
        <w:rPr/>
      </w:pPr>
      <w:r>
        <w:rPr>
          <w:rFonts w:cs="Times New Roman" w:ascii="Times New Roman" w:hAnsi="Times New Roman"/>
          <w:sz w:val="28"/>
          <w:szCs w:val="28"/>
        </w:rPr>
        <w:t>- Акромегалия и гипофизарный гигантизм (E22.0);</w:t>
      </w:r>
    </w:p>
    <w:p>
      <w:pPr>
        <w:pStyle w:val="Normal"/>
        <w:spacing w:lineRule="auto" w:line="240" w:before="0" w:after="0"/>
        <w:ind w:firstLine="709" w:right="-1"/>
        <w:jc w:val="both"/>
        <w:rPr/>
      </w:pPr>
      <w:r>
        <w:rPr>
          <w:rFonts w:cs="Times New Roman" w:ascii="Times New Roman" w:hAnsi="Times New Roman"/>
          <w:sz w:val="28"/>
          <w:szCs w:val="28"/>
        </w:rPr>
        <w:t>- гиперпролактинемия (Е22.1);</w:t>
      </w:r>
    </w:p>
    <w:p>
      <w:pPr>
        <w:pStyle w:val="Normal"/>
        <w:spacing w:lineRule="auto" w:line="240" w:before="0" w:after="0"/>
        <w:ind w:firstLine="709" w:right="-1"/>
        <w:jc w:val="both"/>
        <w:rPr/>
      </w:pPr>
      <w:r>
        <w:rPr>
          <w:rFonts w:cs="Times New Roman" w:ascii="Times New Roman" w:hAnsi="Times New Roman"/>
          <w:sz w:val="28"/>
          <w:szCs w:val="28"/>
        </w:rPr>
        <w:t>- несахарный диабет (E23.2, N25.1);</w:t>
      </w:r>
    </w:p>
    <w:p>
      <w:pPr>
        <w:pStyle w:val="Normal"/>
        <w:spacing w:lineRule="auto" w:line="240" w:before="0" w:after="0"/>
        <w:ind w:firstLine="709" w:right="-1"/>
        <w:jc w:val="both"/>
        <w:rPr/>
      </w:pPr>
      <w:r>
        <w:rPr>
          <w:rFonts w:cs="Times New Roman" w:ascii="Times New Roman" w:hAnsi="Times New Roman"/>
          <w:sz w:val="28"/>
          <w:szCs w:val="28"/>
        </w:rPr>
        <w:t>- болезнь Иценко-Кушинга гипофизарного происхождения (E24.0);</w:t>
      </w:r>
    </w:p>
    <w:p>
      <w:pPr>
        <w:pStyle w:val="Normal"/>
        <w:spacing w:lineRule="auto" w:line="240" w:before="0" w:after="0"/>
        <w:ind w:firstLine="709" w:right="-1"/>
        <w:jc w:val="both"/>
        <w:rPr/>
      </w:pPr>
      <w:r>
        <w:rPr>
          <w:rFonts w:cs="Times New Roman" w:ascii="Times New Roman" w:hAnsi="Times New Roman"/>
          <w:sz w:val="28"/>
          <w:szCs w:val="28"/>
        </w:rPr>
        <w:t>- Синдром Иценко-Кушинга (E24.9);</w:t>
      </w:r>
    </w:p>
    <w:p>
      <w:pPr>
        <w:pStyle w:val="Normal"/>
        <w:spacing w:lineRule="auto" w:line="240" w:before="0" w:after="0"/>
        <w:ind w:firstLine="709" w:right="-1"/>
        <w:jc w:val="both"/>
        <w:rPr/>
      </w:pPr>
      <w:r>
        <w:rPr>
          <w:rFonts w:cs="Times New Roman" w:ascii="Times New Roman" w:hAnsi="Times New Roman"/>
          <w:sz w:val="28"/>
          <w:szCs w:val="28"/>
        </w:rPr>
        <w:t>- эктопический АКТГ-синдром (E24.3);</w:t>
      </w:r>
    </w:p>
    <w:p>
      <w:pPr>
        <w:pStyle w:val="Normal"/>
        <w:spacing w:lineRule="auto" w:line="240" w:before="0" w:after="0"/>
        <w:ind w:firstLine="709" w:right="-1"/>
        <w:jc w:val="both"/>
        <w:rPr/>
      </w:pPr>
      <w:r>
        <w:rPr>
          <w:rFonts w:cs="Times New Roman" w:ascii="Times New Roman" w:hAnsi="Times New Roman"/>
          <w:sz w:val="28"/>
          <w:szCs w:val="28"/>
        </w:rPr>
        <w:t>- первичный гиперальдостеронизм (Е26.0);</w:t>
      </w:r>
    </w:p>
    <w:p>
      <w:pPr>
        <w:pStyle w:val="Normal"/>
        <w:spacing w:lineRule="auto" w:line="240" w:before="0" w:after="0"/>
        <w:ind w:firstLine="709" w:right="-1"/>
        <w:jc w:val="both"/>
        <w:rPr/>
      </w:pPr>
      <w:r>
        <w:rPr>
          <w:rFonts w:cs="Times New Roman" w:ascii="Times New Roman" w:hAnsi="Times New Roman"/>
          <w:sz w:val="28"/>
          <w:szCs w:val="28"/>
        </w:rPr>
        <w:t>- феохромоцитома/параганглиома (E27.5, C74.1, C75.5, D35.0, D35.8, D35.6);</w:t>
      </w:r>
    </w:p>
    <w:p>
      <w:pPr>
        <w:pStyle w:val="Normal"/>
        <w:spacing w:lineRule="auto" w:line="240" w:before="0" w:after="0"/>
        <w:ind w:firstLine="709" w:right="-1"/>
        <w:jc w:val="both"/>
        <w:rPr/>
      </w:pPr>
      <w:r>
        <w:rPr>
          <w:rFonts w:cs="Times New Roman" w:ascii="Times New Roman" w:hAnsi="Times New Roman"/>
          <w:sz w:val="28"/>
          <w:szCs w:val="28"/>
        </w:rPr>
        <w:t>- аутоиммунная полигландулярная недостаточность (E31.0);</w:t>
      </w:r>
    </w:p>
    <w:p>
      <w:pPr>
        <w:pStyle w:val="Normal"/>
        <w:spacing w:lineRule="auto" w:line="240" w:before="0" w:after="0"/>
        <w:ind w:firstLine="709" w:right="-1"/>
        <w:jc w:val="both"/>
        <w:rPr/>
      </w:pPr>
      <w:r>
        <w:rPr>
          <w:rFonts w:cs="Times New Roman" w:ascii="Times New Roman" w:hAnsi="Times New Roman"/>
          <w:sz w:val="28"/>
          <w:szCs w:val="28"/>
        </w:rPr>
        <w:t>- синдром множественных эндокринных неоплазий (E31.1).</w:t>
      </w:r>
    </w:p>
    <w:p>
      <w:pPr>
        <w:pStyle w:val="Normal"/>
        <w:spacing w:lineRule="auto" w:line="240"/>
        <w:ind w:firstLine="709" w:right="-1"/>
        <w:jc w:val="both"/>
        <w:rPr/>
      </w:pPr>
      <w:r>
        <w:rPr>
          <w:rFonts w:cs="Times New Roman" w:ascii="Times New Roman" w:hAnsi="Times New Roman"/>
          <w:sz w:val="28"/>
          <w:szCs w:val="28"/>
        </w:rPr>
        <w:t xml:space="preserve">Маршрутизация пациенток согласно территориальному принципу представлена в таблице 15. </w:t>
      </w:r>
    </w:p>
    <w:p>
      <w:pPr>
        <w:pStyle w:val="Normal"/>
        <w:widowControl/>
        <w:suppressAutoHyphens w:val="true"/>
        <w:bidi w:val="0"/>
        <w:spacing w:lineRule="auto" w:line="240" w:before="0" w:after="160"/>
        <w:ind w:hanging="0" w:left="7937" w:right="0"/>
        <w:jc w:val="right"/>
        <w:rPr/>
      </w:pPr>
      <w:r>
        <w:rPr>
          <w:rFonts w:cs="Times New Roman" w:ascii="Times New Roman" w:hAnsi="Times New Roman"/>
          <w:i w:val="false"/>
          <w:iCs w:val="false"/>
          <w:sz w:val="28"/>
          <w:szCs w:val="28"/>
        </w:rPr>
        <w:t>Таблица 15</w:t>
      </w:r>
    </w:p>
    <w:p>
      <w:pPr>
        <w:pStyle w:val="Normal"/>
        <w:widowControl/>
        <w:tabs>
          <w:tab w:val="clear" w:pos="708"/>
          <w:tab w:val="left" w:pos="9771" w:leader="none"/>
        </w:tabs>
        <w:suppressAutoHyphens w:val="true"/>
        <w:bidi w:val="0"/>
        <w:spacing w:lineRule="auto" w:line="240" w:before="0" w:after="160"/>
        <w:ind w:hanging="0" w:left="0" w:right="0"/>
        <w:jc w:val="center"/>
        <w:rPr/>
      </w:pPr>
      <w:r>
        <w:rPr>
          <w:rFonts w:cs="Times New Roman" w:ascii="Times New Roman" w:hAnsi="Times New Roman"/>
          <w:b w:val="false"/>
          <w:bCs w:val="false"/>
          <w:iCs/>
          <w:sz w:val="28"/>
          <w:szCs w:val="28"/>
        </w:rPr>
        <w:t>Перечень медицинских показаний для маршрутизации беременных с эндокринными заболеваниями (за исключением СД) для оказания специализированной, в том числе высокотехнологичной медицинской помощи</w:t>
      </w:r>
    </w:p>
    <w:tbl>
      <w:tblPr>
        <w:tblStyle w:val="120"/>
        <w:tblW w:w="9579" w:type="dxa"/>
        <w:jc w:val="left"/>
        <w:tblInd w:w="164" w:type="dxa"/>
        <w:tblLayout w:type="fixed"/>
        <w:tblCellMar>
          <w:top w:w="0" w:type="dxa"/>
          <w:left w:w="108" w:type="dxa"/>
          <w:bottom w:w="0" w:type="dxa"/>
          <w:right w:w="108" w:type="dxa"/>
        </w:tblCellMar>
        <w:tblLook w:val="04a0" w:noHBand="0" w:noVBand="1" w:firstColumn="1" w:lastRow="0" w:lastColumn="0" w:firstRow="1"/>
      </w:tblPr>
      <w:tblGrid>
        <w:gridCol w:w="2935"/>
        <w:gridCol w:w="3408"/>
        <w:gridCol w:w="3236"/>
      </w:tblGrid>
      <w:tr>
        <w:trPr>
          <w:trHeight w:val="1166" w:hRule="atLeast"/>
        </w:trPr>
        <w:tc>
          <w:tcPr>
            <w:tcW w:w="2935" w:type="dxa"/>
            <w:tcBorders/>
          </w:tcPr>
          <w:p>
            <w:pPr>
              <w:pStyle w:val="Normal"/>
              <w:widowControl/>
              <w:suppressAutoHyphens w:val="true"/>
              <w:bidi w:val="0"/>
              <w:spacing w:lineRule="auto" w:line="240" w:before="0" w:after="0"/>
              <w:ind w:hanging="0" w:left="-57" w:right="0"/>
              <w:contextualSpacing/>
              <w:jc w:val="center"/>
              <w:rPr/>
            </w:pPr>
            <w:r>
              <w:rPr>
                <w:rFonts w:eastAsia="" w:cs="Times New Roman" w:ascii="Times New Roman" w:hAnsi="Times New Roman"/>
                <w:spacing w:val="1"/>
                <w:kern w:val="0"/>
                <w:sz w:val="20"/>
                <w:szCs w:val="20"/>
                <w:lang w:val="ru-RU" w:eastAsia="en-US" w:bidi="ar-SA"/>
              </w:rPr>
              <w:t>Место территориального прикрепления пациента</w:t>
            </w:r>
            <w:r>
              <w:rPr>
                <w:rFonts w:eastAsia="" w:cs="Times New Roman" w:ascii="Times New Roman" w:hAnsi="Times New Roman"/>
                <w:bCs/>
                <w:kern w:val="2"/>
                <w:sz w:val="20"/>
                <w:szCs w:val="20"/>
                <w:lang w:val="ru-RU" w:eastAsia="en-US" w:bidi="ar-SA"/>
              </w:rPr>
              <w:t xml:space="preserve"> для получения амбулаторной помощи, диспансерного наблюдения</w:t>
            </w:r>
          </w:p>
        </w:tc>
        <w:tc>
          <w:tcPr>
            <w:tcW w:w="3408" w:type="dxa"/>
            <w:tcBorders/>
          </w:tcPr>
          <w:p>
            <w:pPr>
              <w:pStyle w:val="Normal"/>
              <w:widowControl/>
              <w:suppressAutoHyphens w:val="true"/>
              <w:spacing w:lineRule="auto" w:line="240" w:before="0" w:after="0"/>
              <w:jc w:val="center"/>
              <w:rPr/>
            </w:pPr>
            <w:r>
              <w:rPr>
                <w:rFonts w:eastAsia="" w:cs="Times New Roman" w:ascii="Times New Roman" w:hAnsi="Times New Roman"/>
                <w:kern w:val="0"/>
                <w:sz w:val="20"/>
                <w:szCs w:val="20"/>
                <w:lang w:val="ru-RU" w:eastAsia="en-US" w:bidi="ar-SA"/>
              </w:rPr>
              <w:t>Оказание первичной специализированной помощи врача-эндокринолога по месту территориального прикрепления (указать название МО)</w:t>
            </w:r>
          </w:p>
        </w:tc>
        <w:tc>
          <w:tcPr>
            <w:tcW w:w="3236" w:type="dxa"/>
            <w:tcBorders/>
          </w:tcPr>
          <w:p>
            <w:pPr>
              <w:pStyle w:val="Normal"/>
              <w:widowControl w:val="false"/>
              <w:suppressAutoHyphens w:val="true"/>
              <w:spacing w:lineRule="auto" w:line="240" w:before="0" w:after="0"/>
              <w:jc w:val="center"/>
              <w:rPr/>
            </w:pPr>
            <w:r>
              <w:rPr>
                <w:rFonts w:eastAsia="" w:cs="Times New Roman" w:ascii="Times New Roman" w:hAnsi="Times New Roman"/>
                <w:kern w:val="0"/>
                <w:sz w:val="20"/>
                <w:szCs w:val="20"/>
                <w:lang w:val="ru-RU" w:eastAsia="en-US" w:bidi="ar-SA"/>
              </w:rPr>
              <w:t>Оказание первичной специализированной помощи врача-эндокринолога в РЭЦ</w:t>
            </w:r>
          </w:p>
          <w:p>
            <w:pPr>
              <w:pStyle w:val="Normal"/>
              <w:widowControl w:val="false"/>
              <w:suppressAutoHyphens w:val="true"/>
              <w:spacing w:lineRule="auto" w:line="240" w:before="0" w:after="0"/>
              <w:jc w:val="center"/>
              <w:rPr/>
            </w:pPr>
            <w:r>
              <w:rPr>
                <w:rFonts w:eastAsia="" w:cs="Times New Roman" w:ascii="Times New Roman" w:hAnsi="Times New Roman"/>
                <w:kern w:val="0"/>
                <w:sz w:val="20"/>
                <w:szCs w:val="20"/>
                <w:lang w:val="ru-RU" w:eastAsia="en-US" w:bidi="ar-SA"/>
              </w:rPr>
              <w:t>(указать название МО)</w:t>
            </w:r>
          </w:p>
          <w:p>
            <w:pPr>
              <w:pStyle w:val="Normal"/>
              <w:widowControl/>
              <w:suppressAutoHyphens w:val="true"/>
              <w:spacing w:lineRule="auto" w:line="240" w:before="0" w:after="0"/>
              <w:jc w:val="center"/>
              <w:rPr/>
            </w:pPr>
            <w:r>
              <w:rPr>
                <w:rFonts w:eastAsia="" w:cs="Times New Roman" w:ascii="Times New Roman" w:hAnsi="Times New Roman"/>
                <w:bCs/>
                <w:kern w:val="0"/>
                <w:sz w:val="20"/>
                <w:szCs w:val="20"/>
                <w:lang w:val="ru-RU" w:eastAsia="en-US" w:bidi="ar-SA"/>
              </w:rPr>
              <w:t>Расстояние от м/ж, время доезда</w:t>
            </w:r>
          </w:p>
        </w:tc>
      </w:tr>
      <w:tr>
        <w:trPr>
          <w:trHeight w:val="926" w:hRule="atLeast"/>
        </w:trPr>
        <w:tc>
          <w:tcPr>
            <w:tcW w:w="2935" w:type="dxa"/>
            <w:tcBorders/>
          </w:tcPr>
          <w:p>
            <w:pPr>
              <w:pStyle w:val="Normal"/>
              <w:widowControl/>
              <w:suppressAutoHyphens w:val="true"/>
              <w:spacing w:lineRule="auto" w:line="240" w:before="0" w:after="0"/>
              <w:contextualSpacing/>
              <w:jc w:val="center"/>
              <w:rPr/>
            </w:pPr>
            <w:r>
              <w:rPr>
                <w:rFonts w:eastAsia="" w:cs="Times New Roman" w:ascii="Times New Roman" w:hAnsi="Times New Roman"/>
                <w:kern w:val="0"/>
                <w:sz w:val="20"/>
                <w:szCs w:val="20"/>
                <w:lang w:val="ru-RU" w:eastAsia="en-US" w:bidi="ar-SA"/>
              </w:rPr>
              <w:t>ГБ № 1</w:t>
            </w:r>
          </w:p>
        </w:tc>
        <w:tc>
          <w:tcPr>
            <w:tcW w:w="3408" w:type="dxa"/>
            <w:tcBorders/>
          </w:tcPr>
          <w:p>
            <w:pPr>
              <w:pStyle w:val="Normal"/>
              <w:widowControl/>
              <w:suppressAutoHyphens w:val="true"/>
              <w:spacing w:lineRule="auto" w:line="240" w:before="0" w:after="0"/>
              <w:contextualSpacing/>
              <w:jc w:val="center"/>
              <w:rPr/>
            </w:pPr>
            <w:r>
              <w:rPr>
                <w:rFonts w:eastAsia="" w:cs="Times New Roman" w:ascii="Times New Roman" w:hAnsi="Times New Roman"/>
                <w:spacing w:val="1"/>
                <w:kern w:val="0"/>
                <w:sz w:val="20"/>
                <w:szCs w:val="20"/>
                <w:lang w:val="ru-RU" w:eastAsia="en-US" w:bidi="ar-SA"/>
              </w:rPr>
              <w:t>ГБ № 1,</w:t>
            </w:r>
          </w:p>
          <w:p>
            <w:pPr>
              <w:pStyle w:val="Normal"/>
              <w:widowControl/>
              <w:suppressAutoHyphens w:val="true"/>
              <w:spacing w:lineRule="auto" w:line="240" w:before="0" w:after="0"/>
              <w:contextualSpacing/>
              <w:jc w:val="center"/>
              <w:rPr/>
            </w:pPr>
            <w:r>
              <w:rPr>
                <w:rFonts w:eastAsia="" w:cs="Times New Roman" w:ascii="Times New Roman" w:hAnsi="Times New Roman"/>
                <w:spacing w:val="1"/>
                <w:kern w:val="0"/>
                <w:sz w:val="20"/>
                <w:szCs w:val="20"/>
                <w:lang w:val="ru-RU" w:eastAsia="en-US" w:bidi="ar-SA"/>
              </w:rPr>
              <w:t>Поликлиника № 1,</w:t>
            </w:r>
          </w:p>
          <w:p>
            <w:pPr>
              <w:pStyle w:val="Normal"/>
              <w:widowControl/>
              <w:suppressAutoHyphens w:val="true"/>
              <w:spacing w:lineRule="auto" w:line="240" w:before="0" w:after="0"/>
              <w:contextualSpacing/>
              <w:jc w:val="center"/>
              <w:rPr/>
            </w:pPr>
            <w:r>
              <w:rPr>
                <w:rFonts w:eastAsia="" w:cs="Times New Roman" w:ascii="Times New Roman" w:hAnsi="Times New Roman"/>
                <w:spacing w:val="1"/>
                <w:kern w:val="0"/>
                <w:sz w:val="20"/>
                <w:szCs w:val="20"/>
                <w:lang w:val="ru-RU" w:eastAsia="en-US" w:bidi="ar-SA"/>
              </w:rPr>
              <w:t>Поликлиника № 2</w:t>
            </w:r>
          </w:p>
          <w:p>
            <w:pPr>
              <w:pStyle w:val="Normal"/>
              <w:widowControl/>
              <w:suppressAutoHyphens w:val="true"/>
              <w:spacing w:lineRule="auto" w:line="240" w:before="0" w:after="0"/>
              <w:contextualSpacing/>
              <w:jc w:val="center"/>
              <w:rPr/>
            </w:pPr>
            <w:r>
              <w:rPr>
                <w:rFonts w:eastAsia="" w:cs="Times New Roman" w:ascii="Times New Roman" w:hAnsi="Times New Roman"/>
                <w:spacing w:val="1"/>
                <w:kern w:val="0"/>
                <w:sz w:val="20"/>
                <w:szCs w:val="20"/>
                <w:lang w:val="ru-RU" w:eastAsia="en-US" w:bidi="ar-SA"/>
              </w:rPr>
              <w:t>Поликлиника № 3,</w:t>
            </w:r>
          </w:p>
          <w:p>
            <w:pPr>
              <w:pStyle w:val="Normal"/>
              <w:widowControl/>
              <w:suppressAutoHyphens w:val="true"/>
              <w:spacing w:lineRule="auto" w:line="240" w:before="0" w:after="0"/>
              <w:contextualSpacing/>
              <w:jc w:val="center"/>
              <w:rPr/>
            </w:pPr>
            <w:r>
              <w:rPr>
                <w:rFonts w:eastAsia="" w:cs="Times New Roman" w:ascii="Times New Roman" w:hAnsi="Times New Roman"/>
                <w:spacing w:val="1"/>
                <w:kern w:val="0"/>
                <w:sz w:val="20"/>
                <w:szCs w:val="20"/>
                <w:lang w:val="ru-RU" w:eastAsia="en-US" w:bidi="ar-SA"/>
              </w:rPr>
              <w:t>Поликлиника № 4</w:t>
            </w:r>
          </w:p>
          <w:p>
            <w:pPr>
              <w:pStyle w:val="Normal"/>
              <w:widowControl/>
              <w:suppressAutoHyphens w:val="true"/>
              <w:spacing w:lineRule="auto" w:line="240" w:before="0" w:after="0"/>
              <w:contextualSpacing/>
              <w:jc w:val="center"/>
              <w:rPr/>
            </w:pPr>
            <w:r>
              <w:rPr>
                <w:rFonts w:eastAsia="" w:cs="Times New Roman" w:ascii="Times New Roman" w:hAnsi="Times New Roman"/>
                <w:spacing w:val="1"/>
                <w:kern w:val="0"/>
                <w:sz w:val="20"/>
                <w:szCs w:val="20"/>
                <w:lang w:val="ru-RU" w:eastAsia="en-US" w:bidi="ar-SA"/>
              </w:rPr>
              <w:t>Поликлиника № 5</w:t>
            </w:r>
          </w:p>
        </w:tc>
        <w:tc>
          <w:tcPr>
            <w:tcW w:w="3236" w:type="dxa"/>
            <w:tcBorders/>
          </w:tcPr>
          <w:p>
            <w:pPr>
              <w:pStyle w:val="Normal"/>
              <w:widowControl/>
              <w:suppressAutoHyphens w:val="true"/>
              <w:spacing w:lineRule="auto" w:line="240" w:before="0" w:after="0"/>
              <w:contextualSpacing/>
              <w:jc w:val="center"/>
              <w:rPr/>
            </w:pPr>
            <w:r>
              <w:rPr>
                <w:rFonts w:eastAsia="" w:cs="Times New Roman" w:ascii="Times New Roman" w:hAnsi="Times New Roman"/>
                <w:spacing w:val="1"/>
                <w:kern w:val="0"/>
                <w:sz w:val="20"/>
                <w:szCs w:val="20"/>
                <w:lang w:val="ru-RU" w:eastAsia="en-US" w:bidi="ar-SA"/>
              </w:rPr>
              <w:t>ГБ № 1, поликлиника № 1,</w:t>
            </w:r>
          </w:p>
          <w:p>
            <w:pPr>
              <w:pStyle w:val="Normal"/>
              <w:widowControl/>
              <w:suppressAutoHyphens w:val="true"/>
              <w:spacing w:lineRule="auto" w:line="240" w:before="0" w:after="0"/>
              <w:contextualSpacing/>
              <w:jc w:val="center"/>
              <w:rPr/>
            </w:pPr>
            <w:r>
              <w:rPr>
                <w:rFonts w:eastAsia="" w:cs="Times New Roman" w:ascii="Times New Roman" w:hAnsi="Times New Roman"/>
                <w:spacing w:val="1"/>
                <w:kern w:val="0"/>
                <w:sz w:val="20"/>
                <w:szCs w:val="20"/>
                <w:lang w:val="ru-RU" w:eastAsia="en-US" w:bidi="ar-SA"/>
              </w:rPr>
              <w:t>пл. Восставших, 1</w:t>
            </w:r>
          </w:p>
          <w:p>
            <w:pPr>
              <w:pStyle w:val="Normal"/>
              <w:widowControl/>
              <w:suppressAutoHyphens w:val="true"/>
              <w:spacing w:lineRule="auto" w:line="240" w:before="0" w:after="0"/>
              <w:contextualSpacing/>
              <w:jc w:val="center"/>
              <w:rPr/>
            </w:pPr>
            <w:r>
              <w:rPr>
                <w:rFonts w:eastAsia="" w:cs="Times New Roman" w:ascii="Times New Roman" w:hAnsi="Times New Roman"/>
                <w:spacing w:val="1"/>
                <w:kern w:val="0"/>
                <w:sz w:val="20"/>
                <w:szCs w:val="20"/>
                <w:lang w:val="ru-RU" w:eastAsia="en-US" w:bidi="ar-SA"/>
              </w:rPr>
              <w:t>От 2-5 км, 10-15 минут</w:t>
            </w:r>
          </w:p>
          <w:p>
            <w:pPr>
              <w:pStyle w:val="Normal"/>
              <w:widowControl/>
              <w:suppressAutoHyphens w:val="true"/>
              <w:spacing w:lineRule="auto" w:line="240" w:before="0" w:after="0"/>
              <w:contextualSpacing/>
              <w:jc w:val="center"/>
              <w:rPr/>
            </w:pPr>
            <w:r>
              <w:rPr>
                <w:rFonts w:eastAsia="" w:cs="Times New Roman" w:ascii="Times New Roman" w:hAnsi="Times New Roman"/>
                <w:spacing w:val="1"/>
                <w:kern w:val="0"/>
                <w:sz w:val="20"/>
                <w:szCs w:val="20"/>
                <w:lang w:val="ru-RU" w:eastAsia="en-US" w:bidi="ar-SA"/>
              </w:rPr>
              <w:t xml:space="preserve">до </w:t>
            </w:r>
            <w:r>
              <w:rPr>
                <w:rFonts w:eastAsia="" w:cs="Times New Roman" w:ascii="Times New Roman" w:hAnsi="Times New Roman"/>
                <w:kern w:val="0"/>
                <w:sz w:val="20"/>
                <w:szCs w:val="20"/>
                <w:lang w:val="ru-RU" w:eastAsia="en-US" w:bidi="ar-SA"/>
              </w:rPr>
              <w:t>15 км, 28 минут</w:t>
            </w:r>
          </w:p>
        </w:tc>
      </w:tr>
      <w:tr>
        <w:trPr>
          <w:trHeight w:val="944" w:hRule="atLeast"/>
        </w:trPr>
        <w:tc>
          <w:tcPr>
            <w:tcW w:w="2935" w:type="dxa"/>
            <w:tcBorders/>
          </w:tcPr>
          <w:p>
            <w:pPr>
              <w:pStyle w:val="Normal"/>
              <w:widowControl/>
              <w:suppressAutoHyphens w:val="true"/>
              <w:spacing w:lineRule="auto" w:line="240" w:before="0" w:after="0"/>
              <w:contextualSpacing/>
              <w:jc w:val="center"/>
              <w:rPr/>
            </w:pPr>
            <w:r>
              <w:rPr>
                <w:rFonts w:eastAsia="" w:cs="Times New Roman" w:ascii="Times New Roman" w:hAnsi="Times New Roman"/>
                <w:kern w:val="0"/>
                <w:sz w:val="20"/>
                <w:szCs w:val="20"/>
                <w:lang w:val="ru-RU" w:eastAsia="en-US" w:bidi="ar-SA"/>
              </w:rPr>
              <w:t>ГБ № 4</w:t>
            </w:r>
          </w:p>
        </w:tc>
        <w:tc>
          <w:tcPr>
            <w:tcW w:w="3408" w:type="dxa"/>
            <w:tcBorders/>
          </w:tcPr>
          <w:p>
            <w:pPr>
              <w:pStyle w:val="Normal"/>
              <w:widowControl/>
              <w:suppressAutoHyphens w:val="true"/>
              <w:spacing w:lineRule="auto" w:line="240" w:before="0" w:after="0"/>
              <w:contextualSpacing/>
              <w:jc w:val="center"/>
              <w:rPr/>
            </w:pPr>
            <w:r>
              <w:rPr>
                <w:rFonts w:eastAsia="" w:cs="Times New Roman" w:ascii="Times New Roman" w:hAnsi="Times New Roman"/>
                <w:kern w:val="0"/>
                <w:sz w:val="20"/>
                <w:szCs w:val="20"/>
                <w:lang w:val="ru-RU" w:eastAsia="en-US" w:bidi="ar-SA"/>
              </w:rPr>
              <w:t>ГБ № 4, поликлиника для взрослых, ул. Леваневского, 25</w:t>
            </w:r>
          </w:p>
        </w:tc>
        <w:tc>
          <w:tcPr>
            <w:tcW w:w="3236" w:type="dxa"/>
            <w:tcBorders/>
          </w:tcPr>
          <w:p>
            <w:pPr>
              <w:pStyle w:val="Normal"/>
              <w:widowControl/>
              <w:suppressAutoHyphens w:val="true"/>
              <w:spacing w:lineRule="auto" w:line="240" w:before="0" w:after="0"/>
              <w:contextualSpacing/>
              <w:jc w:val="center"/>
              <w:rPr/>
            </w:pPr>
            <w:r>
              <w:rPr>
                <w:rFonts w:eastAsia="" w:cs="Times New Roman" w:ascii="Times New Roman" w:hAnsi="Times New Roman"/>
                <w:spacing w:val="1"/>
                <w:kern w:val="0"/>
                <w:sz w:val="20"/>
                <w:szCs w:val="20"/>
                <w:lang w:val="ru-RU" w:eastAsia="en-US" w:bidi="ar-SA"/>
              </w:rPr>
              <w:t>ГБ № 1, поликлиника № 1,</w:t>
            </w:r>
          </w:p>
          <w:p>
            <w:pPr>
              <w:pStyle w:val="Normal"/>
              <w:widowControl/>
              <w:suppressAutoHyphens w:val="true"/>
              <w:spacing w:lineRule="auto" w:line="240" w:before="0" w:after="0"/>
              <w:contextualSpacing/>
              <w:jc w:val="center"/>
              <w:rPr/>
            </w:pPr>
            <w:r>
              <w:rPr>
                <w:rFonts w:eastAsia="" w:cs="Times New Roman" w:ascii="Times New Roman" w:hAnsi="Times New Roman"/>
                <w:spacing w:val="1"/>
                <w:kern w:val="0"/>
                <w:sz w:val="20"/>
                <w:szCs w:val="20"/>
                <w:lang w:val="ru-RU" w:eastAsia="en-US" w:bidi="ar-SA"/>
              </w:rPr>
              <w:t>пл. Восставших, 1</w:t>
            </w:r>
          </w:p>
          <w:p>
            <w:pPr>
              <w:pStyle w:val="Normal"/>
              <w:widowControl/>
              <w:suppressAutoHyphens w:val="true"/>
              <w:spacing w:lineRule="auto" w:line="240" w:before="0" w:after="0"/>
              <w:contextualSpacing/>
              <w:jc w:val="center"/>
              <w:rPr/>
            </w:pPr>
            <w:r>
              <w:rPr>
                <w:rFonts w:eastAsia="" w:cs="Times New Roman" w:ascii="Times New Roman" w:hAnsi="Times New Roman"/>
                <w:kern w:val="0"/>
                <w:sz w:val="20"/>
                <w:szCs w:val="20"/>
                <w:lang w:val="ru-RU" w:eastAsia="en-US" w:bidi="ar-SA"/>
              </w:rPr>
              <w:t>46 минут, 29 км – авто,</w:t>
            </w:r>
          </w:p>
          <w:p>
            <w:pPr>
              <w:pStyle w:val="Normal"/>
              <w:widowControl/>
              <w:suppressAutoHyphens w:val="true"/>
              <w:spacing w:lineRule="auto" w:line="240" w:before="0" w:after="0"/>
              <w:contextualSpacing/>
              <w:jc w:val="center"/>
              <w:rPr/>
            </w:pPr>
            <w:r>
              <w:rPr>
                <w:rFonts w:eastAsia="" w:cs="Times New Roman" w:ascii="Times New Roman" w:hAnsi="Times New Roman"/>
                <w:kern w:val="0"/>
                <w:sz w:val="20"/>
                <w:szCs w:val="20"/>
                <w:lang w:val="ru-RU" w:eastAsia="en-US" w:bidi="ar-SA"/>
              </w:rPr>
              <w:t>20 минут, 5 км – катер+авто</w:t>
            </w:r>
          </w:p>
        </w:tc>
      </w:tr>
      <w:tr>
        <w:trPr>
          <w:trHeight w:val="926" w:hRule="atLeast"/>
        </w:trPr>
        <w:tc>
          <w:tcPr>
            <w:tcW w:w="2935" w:type="dxa"/>
            <w:tcBorders/>
          </w:tcPr>
          <w:p>
            <w:pPr>
              <w:pStyle w:val="Normal"/>
              <w:widowControl/>
              <w:suppressAutoHyphens w:val="true"/>
              <w:spacing w:lineRule="auto" w:line="240" w:before="0" w:after="0"/>
              <w:contextualSpacing/>
              <w:jc w:val="center"/>
              <w:rPr/>
            </w:pPr>
            <w:r>
              <w:rPr>
                <w:rFonts w:eastAsia="" w:cs="Times New Roman" w:ascii="Times New Roman" w:hAnsi="Times New Roman"/>
                <w:kern w:val="0"/>
                <w:sz w:val="20"/>
                <w:szCs w:val="20"/>
                <w:lang w:val="ru-RU" w:eastAsia="en-US" w:bidi="ar-SA"/>
              </w:rPr>
              <w:t>ГБ № 9</w:t>
            </w:r>
          </w:p>
        </w:tc>
        <w:tc>
          <w:tcPr>
            <w:tcW w:w="3408" w:type="dxa"/>
            <w:tcBorders/>
          </w:tcPr>
          <w:p>
            <w:pPr>
              <w:pStyle w:val="Normal"/>
              <w:widowControl/>
              <w:suppressAutoHyphens w:val="true"/>
              <w:spacing w:lineRule="auto" w:line="240" w:before="0" w:after="0"/>
              <w:contextualSpacing/>
              <w:jc w:val="center"/>
              <w:rPr/>
            </w:pPr>
            <w:r>
              <w:rPr>
                <w:rFonts w:eastAsia="" w:cs="Times New Roman" w:ascii="Times New Roman" w:hAnsi="Times New Roman"/>
                <w:kern w:val="0"/>
                <w:sz w:val="20"/>
                <w:szCs w:val="20"/>
                <w:lang w:val="ru-RU" w:eastAsia="en-US" w:bidi="ar-SA"/>
              </w:rPr>
              <w:t>ГБ № 9, поликлиника, ул. Мира, д. 5</w:t>
            </w:r>
          </w:p>
          <w:p>
            <w:pPr>
              <w:pStyle w:val="Normal"/>
              <w:widowControl/>
              <w:suppressAutoHyphens w:val="true"/>
              <w:spacing w:lineRule="auto" w:line="240" w:before="0" w:after="0"/>
              <w:contextualSpacing/>
              <w:jc w:val="center"/>
              <w:rPr/>
            </w:pPr>
            <w:r>
              <w:rPr>
                <w:rFonts w:eastAsia="" w:cs="Times New Roman" w:ascii="Times New Roman" w:hAnsi="Times New Roman"/>
                <w:kern w:val="0"/>
                <w:sz w:val="20"/>
                <w:szCs w:val="20"/>
                <w:lang w:val="ru-RU" w:eastAsia="en-US" w:bidi="ar-SA"/>
              </w:rPr>
              <w:t>г. Инкерман, взрослая поликлиника, ул. Умрихина, 16</w:t>
            </w:r>
          </w:p>
        </w:tc>
        <w:tc>
          <w:tcPr>
            <w:tcW w:w="3236" w:type="dxa"/>
            <w:tcBorders/>
          </w:tcPr>
          <w:p>
            <w:pPr>
              <w:pStyle w:val="Normal"/>
              <w:widowControl/>
              <w:suppressAutoHyphens w:val="true"/>
              <w:spacing w:lineRule="auto" w:line="240" w:before="0" w:after="0"/>
              <w:contextualSpacing/>
              <w:jc w:val="center"/>
              <w:rPr/>
            </w:pPr>
            <w:r>
              <w:rPr>
                <w:rFonts w:eastAsia="" w:cs="Times New Roman" w:ascii="Times New Roman" w:hAnsi="Times New Roman"/>
                <w:spacing w:val="1"/>
                <w:kern w:val="0"/>
                <w:sz w:val="20"/>
                <w:szCs w:val="20"/>
                <w:lang w:val="ru-RU" w:eastAsia="en-US" w:bidi="ar-SA"/>
              </w:rPr>
              <w:t>ГБ № 1, поликлиника № 1,</w:t>
            </w:r>
          </w:p>
          <w:p>
            <w:pPr>
              <w:pStyle w:val="Normal"/>
              <w:widowControl/>
              <w:suppressAutoHyphens w:val="true"/>
              <w:spacing w:lineRule="auto" w:line="240" w:before="0" w:after="0"/>
              <w:contextualSpacing/>
              <w:jc w:val="center"/>
              <w:rPr/>
            </w:pPr>
            <w:r>
              <w:rPr>
                <w:rFonts w:eastAsia="" w:cs="Times New Roman" w:ascii="Times New Roman" w:hAnsi="Times New Roman"/>
                <w:spacing w:val="1"/>
                <w:kern w:val="0"/>
                <w:sz w:val="20"/>
                <w:szCs w:val="20"/>
                <w:lang w:val="ru-RU" w:eastAsia="en-US" w:bidi="ar-SA"/>
              </w:rPr>
              <w:t>пл. Восставших, 1</w:t>
            </w:r>
          </w:p>
          <w:p>
            <w:pPr>
              <w:pStyle w:val="Normal"/>
              <w:widowControl/>
              <w:suppressAutoHyphens w:val="true"/>
              <w:spacing w:lineRule="auto" w:line="240" w:before="0" w:after="0"/>
              <w:contextualSpacing/>
              <w:jc w:val="center"/>
              <w:rPr/>
            </w:pPr>
            <w:r>
              <w:rPr>
                <w:rFonts w:eastAsia="" w:cs="Times New Roman" w:ascii="Times New Roman" w:hAnsi="Times New Roman"/>
                <w:kern w:val="0"/>
                <w:sz w:val="20"/>
                <w:szCs w:val="20"/>
                <w:lang w:val="ru-RU" w:eastAsia="en-US" w:bidi="ar-SA"/>
              </w:rPr>
              <w:t>48 минут, 36 км</w:t>
            </w:r>
          </w:p>
          <w:p>
            <w:pPr>
              <w:pStyle w:val="Normal"/>
              <w:widowControl/>
              <w:suppressAutoHyphens w:val="true"/>
              <w:spacing w:lineRule="auto" w:line="240" w:before="0" w:after="0"/>
              <w:contextualSpacing/>
              <w:jc w:val="center"/>
              <w:rPr/>
            </w:pPr>
            <w:r>
              <w:rPr>
                <w:rFonts w:eastAsia="" w:cs="Times New Roman" w:ascii="Times New Roman" w:hAnsi="Times New Roman"/>
                <w:kern w:val="0"/>
                <w:sz w:val="20"/>
                <w:szCs w:val="20"/>
                <w:lang w:val="ru-RU" w:eastAsia="en-US" w:bidi="ar-SA"/>
              </w:rPr>
              <w:t>30 минут, 18 км</w:t>
            </w:r>
          </w:p>
        </w:tc>
      </w:tr>
    </w:tbl>
    <w:p>
      <w:pPr>
        <w:pStyle w:val="Normal"/>
        <w:spacing w:lineRule="auto" w:line="240" w:before="240" w:after="0"/>
        <w:ind w:firstLine="709" w:right="-1"/>
        <w:jc w:val="both"/>
        <w:rPr/>
      </w:pPr>
      <w:r>
        <w:rPr>
          <w:rFonts w:cs="Times New Roman" w:ascii="Times New Roman" w:hAnsi="Times New Roman"/>
          <w:bCs/>
          <w:sz w:val="28"/>
          <w:szCs w:val="28"/>
        </w:rPr>
        <w:t>7. Перечень заболеваний и клинических состояний у беременных                           с эндокринными заболеваниями, по которым обязательна дистанционная консультация/консилиум с федеральным центром:</w:t>
      </w:r>
    </w:p>
    <w:p>
      <w:pPr>
        <w:pStyle w:val="Normal"/>
        <w:spacing w:lineRule="auto" w:line="240" w:before="0" w:after="0"/>
        <w:ind w:firstLine="709" w:right="-1"/>
        <w:jc w:val="both"/>
        <w:rPr/>
      </w:pPr>
      <w:r>
        <w:rPr>
          <w:rFonts w:cs="Times New Roman" w:ascii="Times New Roman" w:hAnsi="Times New Roman"/>
          <w:sz w:val="28"/>
          <w:szCs w:val="28"/>
        </w:rPr>
        <w:t>- гипопаратиреоз (E20.0, E20.1, E20.8, E20.9), некомпенсируемый                         на стандартной терапии;</w:t>
      </w:r>
    </w:p>
    <w:p>
      <w:pPr>
        <w:pStyle w:val="Normal"/>
        <w:spacing w:lineRule="auto" w:line="240" w:before="0" w:after="0"/>
        <w:ind w:firstLine="709" w:right="-1"/>
        <w:jc w:val="both"/>
        <w:rPr/>
      </w:pPr>
      <w:r>
        <w:rPr>
          <w:rFonts w:cs="Times New Roman" w:ascii="Times New Roman" w:hAnsi="Times New Roman"/>
          <w:sz w:val="28"/>
          <w:szCs w:val="28"/>
        </w:rPr>
        <w:t>- первичный гиперпаратиреоз (Е21.0);</w:t>
      </w:r>
    </w:p>
    <w:p>
      <w:pPr>
        <w:pStyle w:val="Normal"/>
        <w:spacing w:lineRule="auto" w:line="240" w:before="0" w:after="0"/>
        <w:ind w:firstLine="709" w:right="-1"/>
        <w:jc w:val="both"/>
        <w:rPr/>
      </w:pPr>
      <w:r>
        <w:rPr>
          <w:rFonts w:cs="Times New Roman" w:ascii="Times New Roman" w:hAnsi="Times New Roman"/>
          <w:sz w:val="28"/>
          <w:szCs w:val="28"/>
        </w:rPr>
        <w:t>- акромегалия и гипофизарный гигантизм (E22.0);</w:t>
      </w:r>
    </w:p>
    <w:p>
      <w:pPr>
        <w:pStyle w:val="Normal"/>
        <w:spacing w:lineRule="auto" w:line="240" w:before="0" w:after="0"/>
        <w:ind w:firstLine="709" w:right="-1"/>
        <w:jc w:val="both"/>
        <w:rPr/>
      </w:pPr>
      <w:r>
        <w:rPr>
          <w:rFonts w:cs="Times New Roman" w:ascii="Times New Roman" w:hAnsi="Times New Roman"/>
          <w:sz w:val="28"/>
          <w:szCs w:val="28"/>
        </w:rPr>
        <w:t>- гиперпролактинемия (Е22.1), беременность при пролактиноме, резистентной или частично резистентной к агонистам дофамина;</w:t>
      </w:r>
    </w:p>
    <w:p>
      <w:pPr>
        <w:pStyle w:val="Normal"/>
        <w:spacing w:lineRule="auto" w:line="240" w:before="0" w:after="0"/>
        <w:ind w:firstLine="709" w:right="-1"/>
        <w:jc w:val="both"/>
        <w:rPr/>
      </w:pPr>
      <w:r>
        <w:rPr>
          <w:rFonts w:cs="Times New Roman" w:ascii="Times New Roman" w:hAnsi="Times New Roman"/>
          <w:sz w:val="28"/>
          <w:szCs w:val="28"/>
        </w:rPr>
        <w:t>- несахарный диабет (E23.2, N25.1);</w:t>
      </w:r>
    </w:p>
    <w:p>
      <w:pPr>
        <w:pStyle w:val="Normal"/>
        <w:spacing w:lineRule="auto" w:line="240" w:before="0" w:after="0"/>
        <w:ind w:firstLine="709" w:right="-1"/>
        <w:jc w:val="both"/>
        <w:rPr/>
      </w:pPr>
      <w:r>
        <w:rPr>
          <w:rFonts w:cs="Times New Roman" w:ascii="Times New Roman" w:hAnsi="Times New Roman"/>
          <w:sz w:val="28"/>
          <w:szCs w:val="28"/>
        </w:rPr>
        <w:t>- болезнь Иценко-Кушинга гипофизарного происхождения (E24.0);</w:t>
      </w:r>
    </w:p>
    <w:p>
      <w:pPr>
        <w:pStyle w:val="Normal"/>
        <w:spacing w:lineRule="auto" w:line="240" w:before="0" w:after="0"/>
        <w:ind w:firstLine="709" w:right="-1"/>
        <w:jc w:val="both"/>
        <w:rPr/>
      </w:pPr>
      <w:r>
        <w:rPr>
          <w:rFonts w:cs="Times New Roman" w:ascii="Times New Roman" w:hAnsi="Times New Roman"/>
          <w:sz w:val="28"/>
          <w:szCs w:val="28"/>
        </w:rPr>
        <w:t>- синдром Иценко-Кушинга (E24.9);</w:t>
      </w:r>
    </w:p>
    <w:p>
      <w:pPr>
        <w:pStyle w:val="Normal"/>
        <w:spacing w:lineRule="auto" w:line="240" w:before="0" w:after="0"/>
        <w:ind w:firstLine="709" w:right="-1"/>
        <w:jc w:val="both"/>
        <w:rPr/>
      </w:pPr>
      <w:r>
        <w:rPr>
          <w:rFonts w:cs="Times New Roman" w:ascii="Times New Roman" w:hAnsi="Times New Roman"/>
          <w:sz w:val="28"/>
          <w:szCs w:val="28"/>
        </w:rPr>
        <w:t>- эктопический АКТГ-синдром (E24.3);</w:t>
      </w:r>
    </w:p>
    <w:p>
      <w:pPr>
        <w:pStyle w:val="Normal"/>
        <w:spacing w:lineRule="auto" w:line="240" w:before="0" w:after="0"/>
        <w:ind w:firstLine="709" w:right="-1"/>
        <w:jc w:val="both"/>
        <w:rPr/>
      </w:pPr>
      <w:r>
        <w:rPr>
          <w:rFonts w:cs="Times New Roman" w:ascii="Times New Roman" w:hAnsi="Times New Roman"/>
          <w:sz w:val="28"/>
          <w:szCs w:val="28"/>
        </w:rPr>
        <w:t>- первичный гиперальдостеронизм (Е26.0);</w:t>
      </w:r>
    </w:p>
    <w:p>
      <w:pPr>
        <w:pStyle w:val="Normal"/>
        <w:spacing w:lineRule="auto" w:line="240" w:before="0" w:after="0"/>
        <w:ind w:firstLine="709" w:right="-1"/>
        <w:jc w:val="both"/>
        <w:rPr/>
      </w:pPr>
      <w:r>
        <w:rPr>
          <w:rFonts w:cs="Times New Roman" w:ascii="Times New Roman" w:hAnsi="Times New Roman"/>
          <w:sz w:val="28"/>
          <w:szCs w:val="28"/>
        </w:rPr>
        <w:t>- феохромоцитома/параганглиома (E27.5, C74.1, C75.5, D35.0, D35.8, D35.6);</w:t>
      </w:r>
    </w:p>
    <w:p>
      <w:pPr>
        <w:pStyle w:val="Normal"/>
        <w:spacing w:lineRule="auto" w:line="240" w:before="0" w:after="0"/>
        <w:ind w:firstLine="709" w:right="-1"/>
        <w:jc w:val="both"/>
        <w:rPr/>
      </w:pPr>
      <w:r>
        <w:rPr>
          <w:rFonts w:cs="Times New Roman" w:ascii="Times New Roman" w:hAnsi="Times New Roman"/>
          <w:sz w:val="28"/>
          <w:szCs w:val="28"/>
        </w:rPr>
        <w:t>- аутоиммунная полигландулярная недостаточность (E31.0);</w:t>
      </w:r>
    </w:p>
    <w:p>
      <w:pPr>
        <w:pStyle w:val="Normal"/>
        <w:spacing w:lineRule="auto" w:line="240" w:before="0" w:after="0"/>
        <w:ind w:firstLine="709" w:right="-1"/>
        <w:jc w:val="both"/>
        <w:rPr/>
      </w:pPr>
      <w:r>
        <w:rPr>
          <w:rFonts w:cs="Times New Roman" w:ascii="Times New Roman" w:hAnsi="Times New Roman"/>
          <w:sz w:val="28"/>
          <w:szCs w:val="28"/>
        </w:rPr>
        <w:t>- синдром множественных эндокринных неоплазий (E31.1);</w:t>
      </w:r>
    </w:p>
    <w:p>
      <w:pPr>
        <w:pStyle w:val="Normal"/>
        <w:spacing w:lineRule="auto" w:line="240" w:before="0" w:after="0"/>
        <w:ind w:firstLine="709" w:right="-1"/>
        <w:jc w:val="both"/>
        <w:rPr/>
      </w:pPr>
      <w:r>
        <w:rPr>
          <w:rFonts w:cs="Times New Roman" w:ascii="Times New Roman" w:hAnsi="Times New Roman"/>
          <w:sz w:val="28"/>
          <w:szCs w:val="28"/>
        </w:rPr>
        <w:t>- злокачественное новообразование щитовидной железы (C73);</w:t>
      </w:r>
    </w:p>
    <w:p>
      <w:pPr>
        <w:pStyle w:val="Normal"/>
        <w:spacing w:lineRule="auto" w:line="240" w:before="0" w:after="0"/>
        <w:ind w:firstLine="709" w:right="-1"/>
        <w:jc w:val="both"/>
        <w:rPr/>
      </w:pPr>
      <w:r>
        <w:rPr>
          <w:rFonts w:cs="Times New Roman" w:ascii="Times New Roman" w:hAnsi="Times New Roman"/>
          <w:sz w:val="28"/>
          <w:szCs w:val="28"/>
        </w:rPr>
        <w:t>- злокачественное новообразование надпочечника (C74);</w:t>
      </w:r>
    </w:p>
    <w:p>
      <w:pPr>
        <w:pStyle w:val="Normal"/>
        <w:spacing w:lineRule="auto" w:line="240" w:before="0" w:after="0"/>
        <w:ind w:firstLine="709" w:right="-1"/>
        <w:jc w:val="both"/>
        <w:rPr/>
      </w:pPr>
      <w:r>
        <w:rPr>
          <w:rFonts w:cs="Times New Roman" w:ascii="Times New Roman" w:hAnsi="Times New Roman"/>
          <w:sz w:val="28"/>
          <w:szCs w:val="28"/>
        </w:rPr>
        <w:t>- ожирение, обусловленное избыточным поступлением энергетических ресурсов (E66.0), беременность после бариатрической операции.</w:t>
      </w:r>
    </w:p>
    <w:p>
      <w:pPr>
        <w:pStyle w:val="BodyText"/>
        <w:spacing w:lineRule="auto" w:line="240" w:before="240" w:after="120"/>
        <w:ind w:firstLine="709" w:right="-1"/>
        <w:jc w:val="center"/>
        <w:rPr/>
      </w:pPr>
      <w:r>
        <w:rPr>
          <w:rFonts w:ascii="Times New Roman" w:hAnsi="Times New Roman"/>
          <w:b w:val="false"/>
          <w:bCs w:val="false"/>
          <w:spacing w:val="-2"/>
          <w:w w:val="105"/>
          <w:sz w:val="28"/>
          <w:szCs w:val="28"/>
          <w:lang w:val="ru-RU"/>
        </w:rPr>
        <w:t xml:space="preserve">Раздел 5. </w:t>
      </w:r>
      <w:r>
        <w:rPr>
          <w:rFonts w:ascii="Times New Roman" w:hAnsi="Times New Roman"/>
          <w:b w:val="false"/>
          <w:bCs w:val="false"/>
          <w:spacing w:val="-2"/>
          <w:w w:val="105"/>
          <w:sz w:val="28"/>
          <w:szCs w:val="28"/>
        </w:rPr>
        <w:t>Порядок</w:t>
      </w:r>
      <w:r>
        <w:rPr>
          <w:rFonts w:ascii="Times New Roman" w:hAnsi="Times New Roman"/>
          <w:b w:val="false"/>
          <w:bCs w:val="false"/>
          <w:spacing w:val="-2"/>
          <w:w w:val="105"/>
          <w:sz w:val="28"/>
          <w:szCs w:val="28"/>
          <w:lang w:val="ru-RU"/>
        </w:rPr>
        <w:t xml:space="preserve"> </w:t>
      </w:r>
      <w:r>
        <w:rPr>
          <w:rFonts w:ascii="Times New Roman" w:hAnsi="Times New Roman"/>
          <w:b w:val="false"/>
          <w:bCs w:val="false"/>
          <w:spacing w:val="-6"/>
          <w:sz w:val="28"/>
          <w:szCs w:val="28"/>
        </w:rPr>
        <w:t>оказания</w:t>
      </w:r>
      <w:r>
        <w:rPr>
          <w:rFonts w:ascii="Times New Roman" w:hAnsi="Times New Roman"/>
          <w:b w:val="false"/>
          <w:bCs w:val="false"/>
          <w:spacing w:val="-2"/>
          <w:sz w:val="28"/>
          <w:szCs w:val="28"/>
        </w:rPr>
        <w:t xml:space="preserve"> </w:t>
      </w:r>
      <w:r>
        <w:rPr>
          <w:rFonts w:ascii="Times New Roman" w:hAnsi="Times New Roman"/>
          <w:b w:val="false"/>
          <w:bCs w:val="false"/>
          <w:spacing w:val="-6"/>
          <w:sz w:val="28"/>
          <w:szCs w:val="28"/>
        </w:rPr>
        <w:t>медицинской</w:t>
      </w:r>
      <w:r>
        <w:rPr>
          <w:rFonts w:ascii="Times New Roman" w:hAnsi="Times New Roman"/>
          <w:b w:val="false"/>
          <w:bCs w:val="false"/>
          <w:spacing w:val="5"/>
          <w:sz w:val="28"/>
          <w:szCs w:val="28"/>
        </w:rPr>
        <w:t xml:space="preserve"> </w:t>
      </w:r>
      <w:r>
        <w:rPr>
          <w:rFonts w:ascii="Times New Roman" w:hAnsi="Times New Roman"/>
          <w:b w:val="false"/>
          <w:bCs w:val="false"/>
          <w:spacing w:val="-6"/>
          <w:sz w:val="28"/>
          <w:szCs w:val="28"/>
        </w:rPr>
        <w:t>помощи</w:t>
      </w:r>
      <w:r>
        <w:rPr>
          <w:rFonts w:ascii="Times New Roman" w:hAnsi="Times New Roman"/>
          <w:b w:val="false"/>
          <w:bCs w:val="false"/>
          <w:spacing w:val="-2"/>
          <w:sz w:val="28"/>
          <w:szCs w:val="28"/>
        </w:rPr>
        <w:t xml:space="preserve"> </w:t>
      </w:r>
      <w:r>
        <w:rPr>
          <w:rFonts w:ascii="Times New Roman" w:hAnsi="Times New Roman"/>
          <w:b w:val="false"/>
          <w:bCs w:val="false"/>
          <w:spacing w:val="-6"/>
          <w:sz w:val="28"/>
          <w:szCs w:val="28"/>
        </w:rPr>
        <w:t>детскому</w:t>
      </w:r>
      <w:r>
        <w:rPr>
          <w:rFonts w:ascii="Times New Roman" w:hAnsi="Times New Roman"/>
          <w:b w:val="false"/>
          <w:bCs w:val="false"/>
          <w:spacing w:val="7"/>
          <w:sz w:val="28"/>
          <w:szCs w:val="28"/>
        </w:rPr>
        <w:t xml:space="preserve"> </w:t>
      </w:r>
      <w:r>
        <w:rPr>
          <w:rFonts w:ascii="Times New Roman" w:hAnsi="Times New Roman"/>
          <w:b w:val="false"/>
          <w:bCs w:val="false"/>
          <w:spacing w:val="-6"/>
          <w:sz w:val="28"/>
          <w:szCs w:val="28"/>
        </w:rPr>
        <w:t>населению</w:t>
      </w:r>
      <w:r>
        <w:rPr>
          <w:rFonts w:ascii="Times New Roman" w:hAnsi="Times New Roman"/>
          <w:b w:val="false"/>
          <w:bCs w:val="false"/>
          <w:spacing w:val="-1"/>
          <w:sz w:val="28"/>
          <w:szCs w:val="28"/>
        </w:rPr>
        <w:t xml:space="preserve">               </w:t>
      </w:r>
      <w:r>
        <w:rPr>
          <w:rFonts w:ascii="Times New Roman" w:hAnsi="Times New Roman"/>
          <w:b w:val="false"/>
          <w:bCs w:val="false"/>
          <w:spacing w:val="-6"/>
          <w:sz w:val="28"/>
          <w:szCs w:val="28"/>
        </w:rPr>
        <w:t>с эндокринной патологией</w:t>
      </w:r>
      <w:r>
        <w:rPr>
          <w:rFonts w:ascii="Times New Roman" w:hAnsi="Times New Roman"/>
          <w:b w:val="false"/>
          <w:bCs w:val="false"/>
          <w:spacing w:val="7"/>
          <w:sz w:val="28"/>
          <w:szCs w:val="28"/>
        </w:rPr>
        <w:t xml:space="preserve"> </w:t>
      </w:r>
      <w:r>
        <w:rPr>
          <w:rFonts w:ascii="Times New Roman" w:hAnsi="Times New Roman"/>
          <w:b w:val="false"/>
          <w:bCs w:val="false"/>
          <w:spacing w:val="-6"/>
          <w:sz w:val="28"/>
          <w:szCs w:val="28"/>
        </w:rPr>
        <w:t>в</w:t>
      </w:r>
      <w:r>
        <w:rPr>
          <w:rFonts w:ascii="Times New Roman" w:hAnsi="Times New Roman"/>
          <w:b w:val="false"/>
          <w:bCs w:val="false"/>
          <w:spacing w:val="-2"/>
          <w:sz w:val="28"/>
          <w:szCs w:val="28"/>
        </w:rPr>
        <w:t xml:space="preserve"> </w:t>
      </w:r>
      <w:r>
        <w:rPr>
          <w:rFonts w:ascii="Times New Roman" w:hAnsi="Times New Roman"/>
          <w:b w:val="false"/>
          <w:bCs w:val="false"/>
          <w:spacing w:val="-6"/>
          <w:sz w:val="28"/>
          <w:szCs w:val="28"/>
        </w:rPr>
        <w:t>государственных</w:t>
      </w:r>
      <w:r>
        <w:rPr>
          <w:rFonts w:ascii="Times New Roman" w:hAnsi="Times New Roman"/>
          <w:b w:val="false"/>
          <w:bCs w:val="false"/>
          <w:spacing w:val="2"/>
          <w:sz w:val="28"/>
          <w:szCs w:val="28"/>
        </w:rPr>
        <w:t xml:space="preserve"> </w:t>
      </w:r>
      <w:r>
        <w:rPr>
          <w:rFonts w:ascii="Times New Roman" w:hAnsi="Times New Roman"/>
          <w:b w:val="false"/>
          <w:bCs w:val="false"/>
          <w:spacing w:val="-6"/>
          <w:sz w:val="28"/>
          <w:szCs w:val="28"/>
        </w:rPr>
        <w:t>учреждениях</w:t>
      </w:r>
      <w:r>
        <w:rPr>
          <w:rFonts w:ascii="Times New Roman" w:hAnsi="Times New Roman"/>
          <w:b w:val="false"/>
          <w:bCs w:val="false"/>
          <w:spacing w:val="-6"/>
          <w:sz w:val="28"/>
          <w:szCs w:val="28"/>
          <w:lang w:val="ru-RU"/>
        </w:rPr>
        <w:t xml:space="preserve"> </w:t>
      </w:r>
      <w:r>
        <w:rPr>
          <w:rFonts w:ascii="Times New Roman" w:hAnsi="Times New Roman"/>
          <w:b w:val="false"/>
          <w:bCs w:val="false"/>
          <w:sz w:val="28"/>
          <w:szCs w:val="28"/>
        </w:rPr>
        <w:t>здравоохранения</w:t>
      </w:r>
      <w:r>
        <w:rPr>
          <w:rFonts w:ascii="Times New Roman" w:hAnsi="Times New Roman"/>
          <w:b w:val="false"/>
          <w:bCs w:val="false"/>
          <w:spacing w:val="32"/>
          <w:sz w:val="28"/>
          <w:szCs w:val="28"/>
        </w:rPr>
        <w:t xml:space="preserve"> </w:t>
      </w:r>
      <w:r>
        <w:rPr>
          <w:rFonts w:ascii="Times New Roman" w:hAnsi="Times New Roman"/>
          <w:b w:val="false"/>
          <w:bCs w:val="false"/>
          <w:sz w:val="28"/>
          <w:szCs w:val="28"/>
        </w:rPr>
        <w:t>города</w:t>
      </w:r>
      <w:r>
        <w:rPr>
          <w:rFonts w:ascii="Times New Roman" w:hAnsi="Times New Roman"/>
          <w:b w:val="false"/>
          <w:bCs w:val="false"/>
          <w:spacing w:val="50"/>
          <w:w w:val="150"/>
          <w:sz w:val="28"/>
          <w:szCs w:val="28"/>
        </w:rPr>
        <w:t xml:space="preserve"> </w:t>
      </w:r>
      <w:r>
        <w:rPr>
          <w:rFonts w:ascii="Times New Roman" w:hAnsi="Times New Roman"/>
          <w:b w:val="false"/>
          <w:bCs w:val="false"/>
          <w:spacing w:val="-2"/>
          <w:sz w:val="28"/>
          <w:szCs w:val="28"/>
        </w:rPr>
        <w:t>Севастополя, включая этапы маршрутизации</w:t>
      </w:r>
    </w:p>
    <w:p>
      <w:pPr>
        <w:pStyle w:val="BodyText"/>
        <w:spacing w:lineRule="auto" w:line="240" w:before="240" w:after="120"/>
        <w:ind w:firstLine="709" w:right="-1"/>
        <w:jc w:val="center"/>
        <w:rPr/>
      </w:pPr>
      <w:r>
        <w:rPr/>
      </w:r>
    </w:p>
    <w:p>
      <w:pPr>
        <w:pStyle w:val="Normal"/>
        <w:widowControl w:val="false"/>
        <w:numPr>
          <w:ilvl w:val="0"/>
          <w:numId w:val="25"/>
        </w:numPr>
        <w:spacing w:lineRule="auto" w:line="240" w:before="0" w:after="0"/>
        <w:ind w:firstLine="709" w:left="0" w:right="-1"/>
        <w:jc w:val="both"/>
        <w:rPr/>
      </w:pPr>
      <w:r>
        <w:rPr>
          <w:rFonts w:ascii="Times New Roman" w:hAnsi="Times New Roman"/>
          <w:sz w:val="28"/>
          <w:szCs w:val="28"/>
        </w:rPr>
        <w:t xml:space="preserve">Настоящий Порядок устанавливает правила оказания </w:t>
      </w:r>
      <w:r>
        <w:rPr>
          <w:rFonts w:ascii="Times New Roman" w:hAnsi="Times New Roman"/>
          <w:spacing w:val="-2"/>
          <w:sz w:val="28"/>
          <w:szCs w:val="28"/>
        </w:rPr>
        <w:t>медицинской помощи</w:t>
      </w:r>
      <w:r>
        <w:rPr>
          <w:rFonts w:ascii="Times New Roman" w:hAnsi="Times New Roman"/>
          <w:spacing w:val="-9"/>
          <w:sz w:val="28"/>
          <w:szCs w:val="28"/>
        </w:rPr>
        <w:t xml:space="preserve"> д</w:t>
      </w:r>
      <w:r>
        <w:rPr>
          <w:rFonts w:ascii="Times New Roman" w:hAnsi="Times New Roman"/>
          <w:spacing w:val="-2"/>
          <w:sz w:val="28"/>
          <w:szCs w:val="28"/>
        </w:rPr>
        <w:t>етям</w:t>
      </w:r>
      <w:r>
        <w:rPr>
          <w:rFonts w:ascii="Times New Roman" w:hAnsi="Times New Roman"/>
          <w:spacing w:val="-11"/>
          <w:sz w:val="28"/>
          <w:szCs w:val="28"/>
        </w:rPr>
        <w:t xml:space="preserve"> </w:t>
      </w:r>
      <w:r>
        <w:rPr>
          <w:rFonts w:ascii="Times New Roman" w:hAnsi="Times New Roman"/>
          <w:spacing w:val="-2"/>
          <w:sz w:val="28"/>
          <w:szCs w:val="28"/>
        </w:rPr>
        <w:t xml:space="preserve">с эндокринными заболеваниями (далее </w:t>
      </w:r>
      <w:r>
        <w:rPr>
          <w:rFonts w:eastAsia="Symbol" w:cs="Symbol" w:ascii="Times New Roman" w:hAnsi="Times New Roman"/>
          <w:spacing w:val="-2"/>
          <w:sz w:val="28"/>
          <w:szCs w:val="28"/>
        </w:rPr>
        <w:softHyphen/>
        <w:t xml:space="preserve"> </w:t>
      </w:r>
      <w:r>
        <w:rPr>
          <w:rFonts w:ascii="Times New Roman" w:hAnsi="Times New Roman"/>
          <w:spacing w:val="-2"/>
          <w:sz w:val="28"/>
          <w:szCs w:val="28"/>
        </w:rPr>
        <w:t>дети)</w:t>
      </w:r>
      <w:r>
        <w:rPr>
          <w:rFonts w:ascii="Times New Roman" w:hAnsi="Times New Roman"/>
          <w:spacing w:val="-13"/>
          <w:sz w:val="28"/>
          <w:szCs w:val="28"/>
        </w:rPr>
        <w:t xml:space="preserve"> </w:t>
      </w:r>
      <w:r>
        <w:rPr>
          <w:rFonts w:ascii="Times New Roman" w:hAnsi="Times New Roman"/>
          <w:spacing w:val="-2"/>
          <w:sz w:val="28"/>
          <w:szCs w:val="28"/>
        </w:rPr>
        <w:t>в</w:t>
      </w:r>
      <w:r>
        <w:rPr>
          <w:rFonts w:ascii="Times New Roman" w:hAnsi="Times New Roman"/>
          <w:spacing w:val="-17"/>
          <w:sz w:val="28"/>
          <w:szCs w:val="28"/>
        </w:rPr>
        <w:t xml:space="preserve"> </w:t>
      </w:r>
      <w:r>
        <w:rPr>
          <w:rFonts w:ascii="Times New Roman" w:hAnsi="Times New Roman"/>
          <w:spacing w:val="-2"/>
          <w:sz w:val="28"/>
          <w:szCs w:val="28"/>
        </w:rPr>
        <w:t>медицинских</w:t>
      </w:r>
      <w:r>
        <w:rPr>
          <w:rFonts w:ascii="Times New Roman" w:hAnsi="Times New Roman"/>
          <w:sz w:val="28"/>
          <w:szCs w:val="28"/>
        </w:rPr>
        <w:t xml:space="preserve"> </w:t>
      </w:r>
      <w:r>
        <w:rPr>
          <w:rFonts w:ascii="Times New Roman" w:hAnsi="Times New Roman"/>
          <w:spacing w:val="-2"/>
          <w:sz w:val="28"/>
          <w:szCs w:val="28"/>
        </w:rPr>
        <w:t>организациях города</w:t>
      </w:r>
      <w:r>
        <w:rPr>
          <w:rFonts w:ascii="Times New Roman" w:hAnsi="Times New Roman"/>
          <w:spacing w:val="-5"/>
          <w:sz w:val="28"/>
          <w:szCs w:val="28"/>
        </w:rPr>
        <w:t xml:space="preserve"> </w:t>
      </w:r>
      <w:r>
        <w:rPr>
          <w:rFonts w:ascii="Times New Roman" w:hAnsi="Times New Roman"/>
          <w:spacing w:val="-2"/>
          <w:sz w:val="28"/>
          <w:szCs w:val="28"/>
        </w:rPr>
        <w:t>Севастополя.</w:t>
      </w:r>
    </w:p>
    <w:p>
      <w:pPr>
        <w:pStyle w:val="Normal"/>
        <w:widowControl w:val="false"/>
        <w:numPr>
          <w:ilvl w:val="0"/>
          <w:numId w:val="25"/>
        </w:numPr>
        <w:spacing w:lineRule="auto" w:line="240" w:before="0" w:after="0"/>
        <w:ind w:firstLine="709" w:left="0" w:right="-1"/>
        <w:jc w:val="both"/>
        <w:rPr/>
      </w:pPr>
      <w:r>
        <w:rPr>
          <w:rFonts w:ascii="Times New Roman" w:hAnsi="Times New Roman"/>
          <w:spacing w:val="-6"/>
          <w:sz w:val="28"/>
          <w:szCs w:val="28"/>
        </w:rPr>
        <w:t>Медицинская</w:t>
      </w:r>
      <w:r>
        <w:rPr>
          <w:rFonts w:ascii="Times New Roman" w:hAnsi="Times New Roman"/>
          <w:spacing w:val="9"/>
          <w:sz w:val="28"/>
          <w:szCs w:val="28"/>
        </w:rPr>
        <w:t xml:space="preserve"> </w:t>
      </w:r>
      <w:r>
        <w:rPr>
          <w:rFonts w:ascii="Times New Roman" w:hAnsi="Times New Roman"/>
          <w:spacing w:val="-6"/>
          <w:sz w:val="28"/>
          <w:szCs w:val="28"/>
        </w:rPr>
        <w:t>помощь</w:t>
      </w:r>
      <w:r>
        <w:rPr>
          <w:rFonts w:ascii="Times New Roman" w:hAnsi="Times New Roman"/>
          <w:spacing w:val="2"/>
          <w:sz w:val="28"/>
          <w:szCs w:val="28"/>
        </w:rPr>
        <w:t xml:space="preserve"> </w:t>
      </w:r>
      <w:r>
        <w:rPr>
          <w:rFonts w:ascii="Times New Roman" w:hAnsi="Times New Roman"/>
          <w:spacing w:val="-6"/>
          <w:sz w:val="28"/>
          <w:szCs w:val="28"/>
        </w:rPr>
        <w:t>детям</w:t>
      </w:r>
      <w:r>
        <w:rPr>
          <w:rFonts w:ascii="Times New Roman" w:hAnsi="Times New Roman"/>
          <w:spacing w:val="-2"/>
          <w:sz w:val="28"/>
          <w:szCs w:val="28"/>
        </w:rPr>
        <w:t xml:space="preserve"> </w:t>
      </w:r>
      <w:r>
        <w:rPr>
          <w:rFonts w:ascii="Times New Roman" w:hAnsi="Times New Roman"/>
          <w:spacing w:val="-6"/>
          <w:sz w:val="28"/>
          <w:szCs w:val="28"/>
        </w:rPr>
        <w:t>оказывается</w:t>
      </w:r>
      <w:r>
        <w:rPr>
          <w:rFonts w:ascii="Times New Roman" w:hAnsi="Times New Roman"/>
          <w:spacing w:val="9"/>
          <w:sz w:val="28"/>
          <w:szCs w:val="28"/>
        </w:rPr>
        <w:t xml:space="preserve"> </w:t>
      </w:r>
      <w:r>
        <w:rPr>
          <w:rFonts w:ascii="Times New Roman" w:hAnsi="Times New Roman"/>
          <w:spacing w:val="-6"/>
          <w:sz w:val="28"/>
          <w:szCs w:val="28"/>
        </w:rPr>
        <w:t>в</w:t>
      </w:r>
      <w:r>
        <w:rPr>
          <w:rFonts w:ascii="Times New Roman" w:hAnsi="Times New Roman"/>
          <w:spacing w:val="-12"/>
          <w:sz w:val="28"/>
          <w:szCs w:val="28"/>
        </w:rPr>
        <w:t xml:space="preserve"> </w:t>
      </w:r>
      <w:r>
        <w:rPr>
          <w:rFonts w:ascii="Times New Roman" w:hAnsi="Times New Roman"/>
          <w:spacing w:val="-6"/>
          <w:sz w:val="28"/>
          <w:szCs w:val="28"/>
        </w:rPr>
        <w:t>виде:</w:t>
      </w:r>
    </w:p>
    <w:p>
      <w:pPr>
        <w:pStyle w:val="Normal"/>
        <w:widowControl w:val="false"/>
        <w:numPr>
          <w:ilvl w:val="1"/>
          <w:numId w:val="25"/>
        </w:numPr>
        <w:tabs>
          <w:tab w:val="clear" w:pos="708"/>
          <w:tab w:val="left" w:pos="0" w:leader="none"/>
        </w:tabs>
        <w:spacing w:lineRule="auto" w:line="240" w:before="7" w:after="0"/>
        <w:ind w:firstLine="709" w:left="0" w:right="-1"/>
        <w:jc w:val="both"/>
        <w:rPr/>
      </w:pPr>
      <w:r>
        <w:rPr>
          <w:rFonts w:ascii="Times New Roman" w:hAnsi="Times New Roman"/>
          <w:sz w:val="28"/>
          <w:szCs w:val="28"/>
        </w:rPr>
        <w:t>первичной медико-санитарной помощи;</w:t>
      </w:r>
    </w:p>
    <w:p>
      <w:pPr>
        <w:pStyle w:val="Normal"/>
        <w:widowControl w:val="false"/>
        <w:numPr>
          <w:ilvl w:val="1"/>
          <w:numId w:val="25"/>
        </w:numPr>
        <w:tabs>
          <w:tab w:val="clear" w:pos="708"/>
          <w:tab w:val="left" w:pos="0" w:leader="none"/>
        </w:tabs>
        <w:spacing w:lineRule="auto" w:line="240" w:before="7" w:after="0"/>
        <w:ind w:firstLine="709" w:left="0" w:right="-1"/>
        <w:jc w:val="both"/>
        <w:rPr/>
      </w:pPr>
      <w:r>
        <w:rPr>
          <w:rFonts w:ascii="Times New Roman" w:hAnsi="Times New Roman"/>
          <w:sz w:val="28"/>
          <w:szCs w:val="28"/>
        </w:rPr>
        <w:t>скорой, в том числе скорой специализированной, медицинской помощи;</w:t>
      </w:r>
    </w:p>
    <w:p>
      <w:pPr>
        <w:pStyle w:val="Normal"/>
        <w:widowControl w:val="false"/>
        <w:numPr>
          <w:ilvl w:val="1"/>
          <w:numId w:val="25"/>
        </w:numPr>
        <w:tabs>
          <w:tab w:val="clear" w:pos="708"/>
          <w:tab w:val="left" w:pos="0" w:leader="none"/>
        </w:tabs>
        <w:spacing w:lineRule="auto" w:line="240" w:before="7" w:after="0"/>
        <w:ind w:firstLine="709" w:left="0" w:right="-1"/>
        <w:jc w:val="both"/>
        <w:rPr/>
      </w:pPr>
      <w:r>
        <w:rPr>
          <w:rFonts w:ascii="Times New Roman" w:hAnsi="Times New Roman"/>
          <w:sz w:val="28"/>
          <w:szCs w:val="28"/>
        </w:rPr>
        <w:t>специализированной медицинской помощи.</w:t>
      </w:r>
    </w:p>
    <w:p>
      <w:pPr>
        <w:pStyle w:val="Normal"/>
        <w:widowControl w:val="false"/>
        <w:numPr>
          <w:ilvl w:val="0"/>
          <w:numId w:val="25"/>
        </w:numPr>
        <w:spacing w:lineRule="auto" w:line="240" w:before="0" w:after="0"/>
        <w:ind w:firstLine="709" w:left="0" w:right="-1"/>
        <w:jc w:val="both"/>
        <w:rPr/>
      </w:pPr>
      <w:r>
        <w:rPr>
          <w:rFonts w:ascii="Times New Roman" w:hAnsi="Times New Roman"/>
          <w:sz w:val="28"/>
          <w:szCs w:val="28"/>
        </w:rPr>
        <w:t>Медицинская помощь детям может оказываться в следующих условиях:</w:t>
      </w:r>
    </w:p>
    <w:p>
      <w:pPr>
        <w:pStyle w:val="Normal"/>
        <w:widowControl w:val="false"/>
        <w:numPr>
          <w:ilvl w:val="1"/>
          <w:numId w:val="25"/>
        </w:numPr>
        <w:tabs>
          <w:tab w:val="clear" w:pos="708"/>
          <w:tab w:val="left" w:pos="0" w:leader="none"/>
        </w:tabs>
        <w:spacing w:lineRule="auto" w:line="240" w:before="7" w:after="0"/>
        <w:ind w:firstLine="709" w:left="0" w:right="-1"/>
        <w:jc w:val="both"/>
        <w:rPr/>
      </w:pPr>
      <w:r>
        <w:rPr>
          <w:rFonts w:ascii="Times New Roman" w:hAnsi="Times New Roman"/>
          <w:sz w:val="28"/>
          <w:szCs w:val="28"/>
        </w:rPr>
        <w:t>амбулаторно (в условиях, не предусматривающих круглосуточное медицинское</w:t>
      </w:r>
      <w:r>
        <w:rPr>
          <w:rFonts w:ascii="Times New Roman" w:hAnsi="Times New Roman"/>
          <w:spacing w:val="-3"/>
          <w:sz w:val="28"/>
          <w:szCs w:val="28"/>
        </w:rPr>
        <w:t xml:space="preserve"> </w:t>
      </w:r>
      <w:r>
        <w:rPr>
          <w:rFonts w:ascii="Times New Roman" w:hAnsi="Times New Roman"/>
          <w:sz w:val="28"/>
          <w:szCs w:val="28"/>
        </w:rPr>
        <w:t>наблюдение</w:t>
      </w:r>
      <w:r>
        <w:rPr>
          <w:rFonts w:ascii="Times New Roman" w:hAnsi="Times New Roman"/>
          <w:spacing w:val="-7"/>
          <w:sz w:val="28"/>
          <w:szCs w:val="28"/>
        </w:rPr>
        <w:t xml:space="preserve"> </w:t>
      </w:r>
      <w:r>
        <w:rPr>
          <w:rFonts w:ascii="Times New Roman" w:hAnsi="Times New Roman"/>
          <w:sz w:val="28"/>
          <w:szCs w:val="28"/>
        </w:rPr>
        <w:t>и</w:t>
      </w:r>
      <w:r>
        <w:rPr>
          <w:rFonts w:ascii="Times New Roman" w:hAnsi="Times New Roman"/>
          <w:spacing w:val="-18"/>
          <w:sz w:val="28"/>
          <w:szCs w:val="28"/>
        </w:rPr>
        <w:t xml:space="preserve"> </w:t>
      </w:r>
      <w:r>
        <w:rPr>
          <w:rFonts w:ascii="Times New Roman" w:hAnsi="Times New Roman"/>
          <w:sz w:val="28"/>
          <w:szCs w:val="28"/>
        </w:rPr>
        <w:t>лечение);</w:t>
      </w:r>
    </w:p>
    <w:p>
      <w:pPr>
        <w:pStyle w:val="Normal"/>
        <w:widowControl w:val="false"/>
        <w:numPr>
          <w:ilvl w:val="1"/>
          <w:numId w:val="25"/>
        </w:numPr>
        <w:tabs>
          <w:tab w:val="clear" w:pos="708"/>
          <w:tab w:val="left" w:pos="0" w:leader="none"/>
        </w:tabs>
        <w:spacing w:lineRule="auto" w:line="240" w:before="0" w:after="0"/>
        <w:ind w:firstLine="709" w:left="0" w:right="-1"/>
        <w:jc w:val="both"/>
        <w:rPr/>
      </w:pPr>
      <w:r>
        <w:rPr>
          <w:rFonts w:ascii="Times New Roman" w:hAnsi="Times New Roman"/>
          <w:sz w:val="28"/>
          <w:szCs w:val="28"/>
        </w:rPr>
        <w:t xml:space="preserve">в условиях дневного стационара (в условиях, предусматривающих медицинское наблюдение и лечение в дневное время, не требующих </w:t>
      </w:r>
      <w:r>
        <w:rPr>
          <w:rFonts w:ascii="Times New Roman" w:hAnsi="Times New Roman"/>
          <w:spacing w:val="-2"/>
          <w:sz w:val="28"/>
          <w:szCs w:val="28"/>
        </w:rPr>
        <w:t>круглосуточного</w:t>
      </w:r>
      <w:r>
        <w:rPr>
          <w:rFonts w:ascii="Times New Roman" w:hAnsi="Times New Roman"/>
          <w:spacing w:val="-16"/>
          <w:sz w:val="28"/>
          <w:szCs w:val="28"/>
        </w:rPr>
        <w:t xml:space="preserve"> </w:t>
      </w:r>
      <w:r>
        <w:rPr>
          <w:rFonts w:ascii="Times New Roman" w:hAnsi="Times New Roman"/>
          <w:spacing w:val="-2"/>
          <w:sz w:val="28"/>
          <w:szCs w:val="28"/>
        </w:rPr>
        <w:t>медицинского наблюдения</w:t>
      </w:r>
      <w:r>
        <w:rPr>
          <w:rFonts w:ascii="Times New Roman" w:hAnsi="Times New Roman"/>
          <w:spacing w:val="7"/>
          <w:sz w:val="28"/>
          <w:szCs w:val="28"/>
        </w:rPr>
        <w:t xml:space="preserve"> </w:t>
      </w:r>
      <w:r>
        <w:rPr>
          <w:rFonts w:ascii="Times New Roman" w:hAnsi="Times New Roman"/>
          <w:spacing w:val="-2"/>
          <w:sz w:val="28"/>
          <w:szCs w:val="28"/>
        </w:rPr>
        <w:t>и</w:t>
      </w:r>
      <w:r>
        <w:rPr>
          <w:rFonts w:ascii="Times New Roman" w:hAnsi="Times New Roman"/>
          <w:spacing w:val="-16"/>
          <w:sz w:val="28"/>
          <w:szCs w:val="28"/>
        </w:rPr>
        <w:t xml:space="preserve"> </w:t>
      </w:r>
      <w:r>
        <w:rPr>
          <w:rFonts w:ascii="Times New Roman" w:hAnsi="Times New Roman"/>
          <w:spacing w:val="-2"/>
          <w:sz w:val="28"/>
          <w:szCs w:val="28"/>
        </w:rPr>
        <w:t>лечения);</w:t>
      </w:r>
    </w:p>
    <w:p>
      <w:pPr>
        <w:pStyle w:val="Normal"/>
        <w:widowControl w:val="false"/>
        <w:numPr>
          <w:ilvl w:val="1"/>
          <w:numId w:val="25"/>
        </w:numPr>
        <w:spacing w:lineRule="auto" w:line="240" w:before="0" w:after="0"/>
        <w:ind w:firstLine="709" w:left="0" w:right="-1"/>
        <w:jc w:val="both"/>
        <w:rPr/>
      </w:pPr>
      <w:r>
        <w:rPr>
          <w:rFonts w:ascii="Times New Roman" w:hAnsi="Times New Roman"/>
          <w:sz w:val="28"/>
          <w:szCs w:val="28"/>
        </w:rPr>
        <w:t>стационарно (в условиях, обеспечивающих круглосуточное медицинское</w:t>
      </w:r>
      <w:r>
        <w:rPr>
          <w:rFonts w:ascii="Times New Roman" w:hAnsi="Times New Roman"/>
          <w:spacing w:val="-3"/>
          <w:sz w:val="28"/>
          <w:szCs w:val="28"/>
        </w:rPr>
        <w:t xml:space="preserve"> </w:t>
      </w:r>
      <w:r>
        <w:rPr>
          <w:rFonts w:ascii="Times New Roman" w:hAnsi="Times New Roman"/>
          <w:sz w:val="28"/>
          <w:szCs w:val="28"/>
        </w:rPr>
        <w:t>наблюдение</w:t>
      </w:r>
      <w:r>
        <w:rPr>
          <w:rFonts w:ascii="Times New Roman" w:hAnsi="Times New Roman"/>
          <w:spacing w:val="-7"/>
          <w:sz w:val="28"/>
          <w:szCs w:val="28"/>
        </w:rPr>
        <w:t xml:space="preserve"> </w:t>
      </w:r>
      <w:r>
        <w:rPr>
          <w:rFonts w:ascii="Times New Roman" w:hAnsi="Times New Roman"/>
          <w:sz w:val="28"/>
          <w:szCs w:val="28"/>
        </w:rPr>
        <w:t>и</w:t>
      </w:r>
      <w:r>
        <w:rPr>
          <w:rFonts w:ascii="Times New Roman" w:hAnsi="Times New Roman"/>
          <w:spacing w:val="-18"/>
          <w:sz w:val="28"/>
          <w:szCs w:val="28"/>
        </w:rPr>
        <w:t xml:space="preserve"> </w:t>
      </w:r>
      <w:r>
        <w:rPr>
          <w:rFonts w:ascii="Times New Roman" w:hAnsi="Times New Roman"/>
          <w:sz w:val="28"/>
          <w:szCs w:val="28"/>
        </w:rPr>
        <w:t>лечение).</w:t>
      </w:r>
    </w:p>
    <w:p>
      <w:pPr>
        <w:pStyle w:val="Normal"/>
        <w:widowControl w:val="false"/>
        <w:numPr>
          <w:ilvl w:val="0"/>
          <w:numId w:val="25"/>
        </w:numPr>
        <w:spacing w:lineRule="auto" w:line="240" w:before="0" w:after="0"/>
        <w:ind w:firstLine="709" w:left="0" w:right="-1"/>
        <w:jc w:val="both"/>
        <w:rPr/>
      </w:pPr>
      <w:r>
        <w:rPr>
          <w:rFonts w:ascii="Times New Roman" w:hAnsi="Times New Roman"/>
          <w:sz w:val="28"/>
          <w:szCs w:val="28"/>
        </w:rPr>
        <w:t>Первичная медико-санитарная помощь детям включает в себя мероприятия по профилактике, диагностике, лечению заболеваний и состояний, диспансерному наблюдению, медицинской реабилитации, формированию здорового образа жизни, санитарно-гигиеническому просвещению детей.</w:t>
      </w:r>
    </w:p>
    <w:p>
      <w:pPr>
        <w:pStyle w:val="Normal"/>
        <w:widowControl w:val="false"/>
        <w:numPr>
          <w:ilvl w:val="0"/>
          <w:numId w:val="25"/>
        </w:numPr>
        <w:spacing w:lineRule="auto" w:line="240" w:before="0" w:after="0"/>
        <w:ind w:firstLine="709" w:left="0" w:right="-1"/>
        <w:jc w:val="both"/>
        <w:rPr/>
      </w:pPr>
      <w:r>
        <w:rPr>
          <w:rFonts w:ascii="Times New Roman" w:hAnsi="Times New Roman"/>
          <w:spacing w:val="-6"/>
          <w:sz w:val="28"/>
          <w:szCs w:val="28"/>
        </w:rPr>
        <w:t>Первичная</w:t>
      </w:r>
      <w:r>
        <w:rPr>
          <w:rFonts w:ascii="Times New Roman" w:hAnsi="Times New Roman"/>
          <w:spacing w:val="13"/>
          <w:sz w:val="28"/>
          <w:szCs w:val="28"/>
        </w:rPr>
        <w:t xml:space="preserve"> </w:t>
      </w:r>
      <w:r>
        <w:rPr>
          <w:rFonts w:ascii="Times New Roman" w:hAnsi="Times New Roman"/>
          <w:spacing w:val="-6"/>
          <w:sz w:val="28"/>
          <w:szCs w:val="28"/>
        </w:rPr>
        <w:t>медико-санитарная</w:t>
      </w:r>
      <w:r>
        <w:rPr>
          <w:rFonts w:ascii="Times New Roman" w:hAnsi="Times New Roman"/>
          <w:sz w:val="28"/>
          <w:szCs w:val="28"/>
        </w:rPr>
        <w:t xml:space="preserve"> </w:t>
      </w:r>
      <w:r>
        <w:rPr>
          <w:rFonts w:ascii="Times New Roman" w:hAnsi="Times New Roman"/>
          <w:spacing w:val="-6"/>
          <w:sz w:val="28"/>
          <w:szCs w:val="28"/>
        </w:rPr>
        <w:t>помощь</w:t>
      </w:r>
      <w:r>
        <w:rPr>
          <w:rFonts w:ascii="Times New Roman" w:hAnsi="Times New Roman"/>
          <w:spacing w:val="-5"/>
          <w:sz w:val="28"/>
          <w:szCs w:val="28"/>
        </w:rPr>
        <w:t xml:space="preserve"> </w:t>
      </w:r>
      <w:r>
        <w:rPr>
          <w:rFonts w:ascii="Times New Roman" w:hAnsi="Times New Roman"/>
          <w:spacing w:val="-6"/>
          <w:sz w:val="28"/>
          <w:szCs w:val="28"/>
        </w:rPr>
        <w:t>детям</w:t>
      </w:r>
      <w:r>
        <w:rPr>
          <w:rFonts w:ascii="Times New Roman" w:hAnsi="Times New Roman"/>
          <w:spacing w:val="-1"/>
          <w:sz w:val="28"/>
          <w:szCs w:val="28"/>
        </w:rPr>
        <w:t xml:space="preserve"> </w:t>
      </w:r>
      <w:r>
        <w:rPr>
          <w:rFonts w:ascii="Times New Roman" w:hAnsi="Times New Roman"/>
          <w:spacing w:val="-6"/>
          <w:sz w:val="28"/>
          <w:szCs w:val="28"/>
        </w:rPr>
        <w:t>включает:</w:t>
      </w:r>
    </w:p>
    <w:p>
      <w:pPr>
        <w:pStyle w:val="Normal"/>
        <w:widowControl w:val="false"/>
        <w:numPr>
          <w:ilvl w:val="1"/>
          <w:numId w:val="25"/>
        </w:numPr>
        <w:spacing w:lineRule="auto" w:line="240" w:before="0" w:after="0"/>
        <w:ind w:firstLine="709" w:left="0" w:right="-1"/>
        <w:jc w:val="both"/>
        <w:rPr/>
      </w:pPr>
      <w:r>
        <w:rPr>
          <w:rFonts w:ascii="Times New Roman" w:hAnsi="Times New Roman"/>
          <w:spacing w:val="-6"/>
          <w:sz w:val="28"/>
          <w:szCs w:val="28"/>
        </w:rPr>
        <w:t>первичную</w:t>
      </w:r>
      <w:r>
        <w:rPr>
          <w:rFonts w:ascii="Times New Roman" w:hAnsi="Times New Roman"/>
          <w:spacing w:val="1"/>
          <w:sz w:val="28"/>
          <w:szCs w:val="28"/>
        </w:rPr>
        <w:t xml:space="preserve"> </w:t>
      </w:r>
      <w:r>
        <w:rPr>
          <w:rFonts w:ascii="Times New Roman" w:hAnsi="Times New Roman"/>
          <w:spacing w:val="-6"/>
          <w:sz w:val="28"/>
          <w:szCs w:val="28"/>
        </w:rPr>
        <w:t>доврачебную</w:t>
      </w:r>
      <w:r>
        <w:rPr>
          <w:rFonts w:ascii="Times New Roman" w:hAnsi="Times New Roman"/>
          <w:spacing w:val="11"/>
          <w:sz w:val="28"/>
          <w:szCs w:val="28"/>
        </w:rPr>
        <w:t xml:space="preserve"> </w:t>
      </w:r>
      <w:r>
        <w:rPr>
          <w:rFonts w:ascii="Times New Roman" w:hAnsi="Times New Roman"/>
          <w:spacing w:val="-6"/>
          <w:sz w:val="28"/>
          <w:szCs w:val="28"/>
        </w:rPr>
        <w:t>медико-санитарную</w:t>
      </w:r>
      <w:r>
        <w:rPr>
          <w:rFonts w:ascii="Times New Roman" w:hAnsi="Times New Roman"/>
          <w:spacing w:val="-12"/>
          <w:sz w:val="28"/>
          <w:szCs w:val="28"/>
        </w:rPr>
        <w:t xml:space="preserve"> </w:t>
      </w:r>
      <w:r>
        <w:rPr>
          <w:rFonts w:ascii="Times New Roman" w:hAnsi="Times New Roman"/>
          <w:spacing w:val="-6"/>
          <w:sz w:val="28"/>
          <w:szCs w:val="28"/>
        </w:rPr>
        <w:t>помощь;</w:t>
      </w:r>
    </w:p>
    <w:p>
      <w:pPr>
        <w:pStyle w:val="Normal"/>
        <w:widowControl w:val="false"/>
        <w:numPr>
          <w:ilvl w:val="1"/>
          <w:numId w:val="25"/>
        </w:numPr>
        <w:spacing w:lineRule="auto" w:line="240" w:before="0" w:after="0"/>
        <w:ind w:firstLine="709" w:left="0" w:right="-1"/>
        <w:jc w:val="both"/>
        <w:rPr/>
      </w:pPr>
      <w:r>
        <w:rPr>
          <w:rFonts w:ascii="Times New Roman" w:hAnsi="Times New Roman"/>
          <w:spacing w:val="-6"/>
          <w:sz w:val="28"/>
          <w:szCs w:val="28"/>
        </w:rPr>
        <w:t>первичную</w:t>
      </w:r>
      <w:r>
        <w:rPr>
          <w:rFonts w:ascii="Times New Roman" w:hAnsi="Times New Roman"/>
          <w:spacing w:val="2"/>
          <w:sz w:val="28"/>
          <w:szCs w:val="28"/>
        </w:rPr>
        <w:t xml:space="preserve"> </w:t>
      </w:r>
      <w:r>
        <w:rPr>
          <w:rFonts w:ascii="Times New Roman" w:hAnsi="Times New Roman"/>
          <w:spacing w:val="-6"/>
          <w:sz w:val="28"/>
          <w:szCs w:val="28"/>
        </w:rPr>
        <w:t>врачебную</w:t>
      </w:r>
      <w:r>
        <w:rPr>
          <w:rFonts w:ascii="Times New Roman" w:hAnsi="Times New Roman"/>
          <w:spacing w:val="5"/>
          <w:sz w:val="28"/>
          <w:szCs w:val="28"/>
        </w:rPr>
        <w:t xml:space="preserve"> </w:t>
      </w:r>
      <w:r>
        <w:rPr>
          <w:rFonts w:ascii="Times New Roman" w:hAnsi="Times New Roman"/>
          <w:spacing w:val="-6"/>
          <w:sz w:val="28"/>
          <w:szCs w:val="28"/>
        </w:rPr>
        <w:t>медико-санитарную</w:t>
      </w:r>
      <w:r>
        <w:rPr>
          <w:rFonts w:ascii="Times New Roman" w:hAnsi="Times New Roman"/>
          <w:spacing w:val="-14"/>
          <w:sz w:val="28"/>
          <w:szCs w:val="28"/>
        </w:rPr>
        <w:t xml:space="preserve"> </w:t>
      </w:r>
      <w:r>
        <w:rPr>
          <w:rFonts w:ascii="Times New Roman" w:hAnsi="Times New Roman"/>
          <w:spacing w:val="-6"/>
          <w:sz w:val="28"/>
          <w:szCs w:val="28"/>
        </w:rPr>
        <w:t>помощь;</w:t>
      </w:r>
    </w:p>
    <w:p>
      <w:pPr>
        <w:pStyle w:val="Normal"/>
        <w:widowControl w:val="false"/>
        <w:numPr>
          <w:ilvl w:val="1"/>
          <w:numId w:val="25"/>
        </w:numPr>
        <w:spacing w:lineRule="auto" w:line="240" w:before="0" w:after="0"/>
        <w:ind w:firstLine="709" w:left="0" w:right="-1"/>
        <w:jc w:val="both"/>
        <w:rPr/>
      </w:pPr>
      <w:r>
        <w:rPr>
          <w:rFonts w:ascii="Times New Roman" w:hAnsi="Times New Roman"/>
          <w:spacing w:val="-6"/>
          <w:sz w:val="28"/>
          <w:szCs w:val="28"/>
        </w:rPr>
        <w:t>первичную</w:t>
      </w:r>
      <w:r>
        <w:rPr>
          <w:rFonts w:ascii="Times New Roman" w:hAnsi="Times New Roman"/>
          <w:spacing w:val="10"/>
          <w:sz w:val="28"/>
          <w:szCs w:val="28"/>
        </w:rPr>
        <w:t xml:space="preserve"> </w:t>
      </w:r>
      <w:r>
        <w:rPr>
          <w:rFonts w:ascii="Times New Roman" w:hAnsi="Times New Roman"/>
          <w:spacing w:val="-6"/>
          <w:sz w:val="28"/>
          <w:szCs w:val="28"/>
        </w:rPr>
        <w:t>специализированную</w:t>
      </w:r>
      <w:r>
        <w:rPr>
          <w:rFonts w:ascii="Times New Roman" w:hAnsi="Times New Roman"/>
          <w:sz w:val="28"/>
          <w:szCs w:val="28"/>
        </w:rPr>
        <w:t xml:space="preserve"> </w:t>
      </w:r>
      <w:r>
        <w:rPr>
          <w:rFonts w:ascii="Times New Roman" w:hAnsi="Times New Roman"/>
          <w:spacing w:val="-6"/>
          <w:sz w:val="28"/>
          <w:szCs w:val="28"/>
        </w:rPr>
        <w:t>медико-санитарную</w:t>
      </w:r>
      <w:r>
        <w:rPr>
          <w:rFonts w:ascii="Times New Roman" w:hAnsi="Times New Roman"/>
          <w:spacing w:val="-12"/>
          <w:sz w:val="28"/>
          <w:szCs w:val="28"/>
        </w:rPr>
        <w:t xml:space="preserve"> </w:t>
      </w:r>
      <w:r>
        <w:rPr>
          <w:rFonts w:ascii="Times New Roman" w:hAnsi="Times New Roman"/>
          <w:spacing w:val="-6"/>
          <w:sz w:val="28"/>
          <w:szCs w:val="28"/>
        </w:rPr>
        <w:t>помощь.</w:t>
      </w:r>
    </w:p>
    <w:p>
      <w:pPr>
        <w:pStyle w:val="Normal"/>
        <w:tabs>
          <w:tab w:val="clear" w:pos="708"/>
          <w:tab w:val="left" w:pos="0" w:leader="none"/>
        </w:tabs>
        <w:spacing w:lineRule="auto" w:line="240" w:before="0" w:after="0"/>
        <w:ind w:firstLine="709" w:right="-1"/>
        <w:jc w:val="both"/>
        <w:rPr/>
      </w:pPr>
      <w:r>
        <w:rPr>
          <w:rFonts w:ascii="Times New Roman" w:hAnsi="Times New Roman"/>
          <w:sz w:val="28"/>
          <w:szCs w:val="28"/>
        </w:rPr>
        <w:t xml:space="preserve">Первичная медико-санитарная помощь детям оказывается                                          </w:t>
      </w:r>
      <w:r>
        <w:rPr>
          <w:rFonts w:ascii="Times New Roman" w:hAnsi="Times New Roman"/>
          <w:color w:val="111111"/>
          <w:sz w:val="28"/>
          <w:szCs w:val="28"/>
        </w:rPr>
        <w:t xml:space="preserve">в </w:t>
      </w:r>
      <w:r>
        <w:rPr>
          <w:rFonts w:ascii="Times New Roman" w:hAnsi="Times New Roman"/>
          <w:spacing w:val="-2"/>
          <w:sz w:val="28"/>
          <w:szCs w:val="28"/>
        </w:rPr>
        <w:t>амбулаторных условиях и</w:t>
      </w:r>
      <w:r>
        <w:rPr>
          <w:rFonts w:ascii="Times New Roman" w:hAnsi="Times New Roman"/>
          <w:spacing w:val="-12"/>
          <w:sz w:val="28"/>
          <w:szCs w:val="28"/>
        </w:rPr>
        <w:t xml:space="preserve"> </w:t>
      </w:r>
      <w:r>
        <w:rPr>
          <w:rFonts w:ascii="Times New Roman" w:hAnsi="Times New Roman"/>
          <w:spacing w:val="-2"/>
          <w:sz w:val="28"/>
          <w:szCs w:val="28"/>
        </w:rPr>
        <w:t>в</w:t>
      </w:r>
      <w:r>
        <w:rPr>
          <w:rFonts w:ascii="Times New Roman" w:hAnsi="Times New Roman"/>
          <w:spacing w:val="-17"/>
          <w:sz w:val="28"/>
          <w:szCs w:val="28"/>
        </w:rPr>
        <w:t xml:space="preserve"> </w:t>
      </w:r>
      <w:r>
        <w:rPr>
          <w:rFonts w:ascii="Times New Roman" w:hAnsi="Times New Roman"/>
          <w:spacing w:val="-2"/>
          <w:sz w:val="28"/>
          <w:szCs w:val="28"/>
        </w:rPr>
        <w:t>условиях</w:t>
      </w:r>
      <w:r>
        <w:rPr>
          <w:rFonts w:ascii="Times New Roman" w:hAnsi="Times New Roman"/>
          <w:spacing w:val="-4"/>
          <w:sz w:val="28"/>
          <w:szCs w:val="28"/>
        </w:rPr>
        <w:t xml:space="preserve"> </w:t>
      </w:r>
      <w:r>
        <w:rPr>
          <w:rFonts w:ascii="Times New Roman" w:hAnsi="Times New Roman"/>
          <w:spacing w:val="-2"/>
          <w:sz w:val="28"/>
          <w:szCs w:val="28"/>
        </w:rPr>
        <w:t>дневного стационара.</w:t>
      </w:r>
    </w:p>
    <w:p>
      <w:pPr>
        <w:pStyle w:val="Normal"/>
        <w:spacing w:lineRule="auto" w:line="240" w:before="0" w:after="0"/>
        <w:ind w:firstLine="709" w:right="-1"/>
        <w:jc w:val="both"/>
        <w:rPr/>
      </w:pPr>
      <w:r>
        <w:rPr>
          <w:rFonts w:ascii="Times New Roman" w:hAnsi="Times New Roman"/>
          <w:sz w:val="28"/>
          <w:szCs w:val="28"/>
        </w:rPr>
        <w:t>Первичная доврачебная медико-санитарная помощь детям                                  в амбулаторных условиях осуществляется медицинскими работниками                         со средним</w:t>
      </w:r>
      <w:r>
        <w:rPr>
          <w:rFonts w:ascii="Times New Roman" w:hAnsi="Times New Roman"/>
          <w:spacing w:val="-15"/>
          <w:sz w:val="28"/>
          <w:szCs w:val="28"/>
        </w:rPr>
        <w:t xml:space="preserve"> </w:t>
      </w:r>
      <w:r>
        <w:rPr>
          <w:rFonts w:ascii="Times New Roman" w:hAnsi="Times New Roman"/>
          <w:sz w:val="28"/>
          <w:szCs w:val="28"/>
        </w:rPr>
        <w:t>медицинским</w:t>
      </w:r>
      <w:r>
        <w:rPr>
          <w:rFonts w:ascii="Times New Roman" w:hAnsi="Times New Roman"/>
          <w:spacing w:val="-3"/>
          <w:sz w:val="28"/>
          <w:szCs w:val="28"/>
        </w:rPr>
        <w:t xml:space="preserve"> </w:t>
      </w:r>
      <w:r>
        <w:rPr>
          <w:rFonts w:ascii="Times New Roman" w:hAnsi="Times New Roman"/>
          <w:sz w:val="28"/>
          <w:szCs w:val="28"/>
        </w:rPr>
        <w:t>образованием.</w:t>
      </w:r>
    </w:p>
    <w:p>
      <w:pPr>
        <w:pStyle w:val="Normal"/>
        <w:spacing w:lineRule="auto" w:line="240" w:before="0" w:after="0"/>
        <w:ind w:firstLine="709" w:right="-1"/>
        <w:jc w:val="both"/>
        <w:rPr/>
      </w:pPr>
      <w:r>
        <w:rPr>
          <w:rFonts w:ascii="Times New Roman" w:hAnsi="Times New Roman"/>
          <w:sz w:val="28"/>
          <w:szCs w:val="28"/>
        </w:rPr>
        <w:t>Первичная врачебная медико-санитарная помощь детям осуществляется врачом педиатром участковым, врачом общей практики (семейным врачом).</w:t>
      </w:r>
    </w:p>
    <w:p>
      <w:pPr>
        <w:pStyle w:val="Normal"/>
        <w:widowControl w:val="false"/>
        <w:spacing w:lineRule="auto" w:line="240" w:before="0" w:after="0"/>
        <w:ind w:firstLine="709" w:right="-1"/>
        <w:jc w:val="both"/>
        <w:rPr/>
      </w:pPr>
      <w:r>
        <w:rPr>
          <w:rFonts w:eastAsia="Times New Roman" w:ascii="Times New Roman" w:hAnsi="Times New Roman"/>
          <w:sz w:val="28"/>
          <w:szCs w:val="28"/>
        </w:rPr>
        <w:t>Первичная специализированная медико-санитарная помощь детям осуществляется</w:t>
      </w:r>
      <w:r>
        <w:rPr>
          <w:rFonts w:eastAsia="Times New Roman" w:ascii="Times New Roman" w:hAnsi="Times New Roman"/>
          <w:spacing w:val="-13"/>
          <w:sz w:val="28"/>
          <w:szCs w:val="28"/>
        </w:rPr>
        <w:t xml:space="preserve"> </w:t>
      </w:r>
      <w:r>
        <w:rPr>
          <w:rFonts w:eastAsia="Times New Roman" w:ascii="Times New Roman" w:hAnsi="Times New Roman"/>
          <w:sz w:val="28"/>
          <w:szCs w:val="28"/>
        </w:rPr>
        <w:t>врачом</w:t>
      </w:r>
      <w:r>
        <w:rPr>
          <w:rFonts w:eastAsia="Times New Roman" w:ascii="Times New Roman" w:hAnsi="Times New Roman"/>
          <w:w w:val="90"/>
          <w:sz w:val="28"/>
          <w:szCs w:val="28"/>
        </w:rPr>
        <w:t>-</w:t>
      </w:r>
      <w:r>
        <w:rPr>
          <w:rFonts w:eastAsia="Times New Roman" w:ascii="Times New Roman" w:hAnsi="Times New Roman"/>
          <w:sz w:val="28"/>
          <w:szCs w:val="28"/>
        </w:rPr>
        <w:t>эндокринологом</w:t>
      </w:r>
      <w:r>
        <w:rPr>
          <w:rFonts w:eastAsia="Times New Roman" w:ascii="Times New Roman" w:hAnsi="Times New Roman"/>
          <w:spacing w:val="-14"/>
          <w:sz w:val="28"/>
          <w:szCs w:val="28"/>
        </w:rPr>
        <w:t xml:space="preserve"> </w:t>
      </w:r>
      <w:r>
        <w:rPr>
          <w:rFonts w:eastAsia="Times New Roman" w:ascii="Times New Roman" w:hAnsi="Times New Roman"/>
          <w:sz w:val="28"/>
          <w:szCs w:val="28"/>
        </w:rPr>
        <w:t>детской поликлиники.</w:t>
      </w:r>
    </w:p>
    <w:p>
      <w:pPr>
        <w:pStyle w:val="Normal"/>
        <w:widowControl w:val="false"/>
        <w:spacing w:lineRule="auto" w:line="240" w:before="0" w:after="0"/>
        <w:ind w:firstLine="709" w:right="-1"/>
        <w:jc w:val="both"/>
        <w:rPr/>
      </w:pPr>
      <w:r>
        <w:rPr>
          <w:rFonts w:eastAsia="Times New Roman" w:ascii="Times New Roman" w:hAnsi="Times New Roman"/>
          <w:sz w:val="28"/>
          <w:szCs w:val="28"/>
        </w:rPr>
        <w:t>Профилактические осмотры детей врачом детским эндокринологом поликлиники осуществляется в декретированные возрастные периоды (6 лет, l</w:t>
      </w:r>
      <w:r>
        <w:rPr>
          <w:rFonts w:eastAsia="Times New Roman" w:ascii="Times New Roman" w:hAnsi="Times New Roman"/>
          <w:spacing w:val="-14"/>
          <w:sz w:val="28"/>
          <w:szCs w:val="28"/>
        </w:rPr>
        <w:t xml:space="preserve"> </w:t>
      </w:r>
      <w:r>
        <w:rPr>
          <w:rFonts w:eastAsia="Times New Roman" w:ascii="Times New Roman" w:hAnsi="Times New Roman"/>
          <w:sz w:val="28"/>
          <w:szCs w:val="28"/>
        </w:rPr>
        <w:t>0 лет,</w:t>
      </w:r>
      <w:r>
        <w:rPr>
          <w:rFonts w:eastAsia="Times New Roman" w:ascii="Times New Roman" w:hAnsi="Times New Roman"/>
          <w:spacing w:val="12"/>
          <w:sz w:val="28"/>
          <w:szCs w:val="28"/>
        </w:rPr>
        <w:t xml:space="preserve"> </w:t>
      </w:r>
      <w:r>
        <w:rPr>
          <w:rFonts w:eastAsia="Times New Roman" w:ascii="Times New Roman" w:hAnsi="Times New Roman"/>
          <w:sz w:val="28"/>
          <w:szCs w:val="28"/>
        </w:rPr>
        <w:t>15</w:t>
      </w:r>
      <w:r>
        <w:rPr>
          <w:rFonts w:eastAsia="Times New Roman" w:ascii="Times New Roman" w:hAnsi="Times New Roman"/>
          <w:spacing w:val="16"/>
          <w:sz w:val="28"/>
          <w:szCs w:val="28"/>
        </w:rPr>
        <w:t xml:space="preserve"> </w:t>
      </w:r>
      <w:r>
        <w:rPr>
          <w:rFonts w:eastAsia="Times New Roman" w:ascii="Times New Roman" w:hAnsi="Times New Roman"/>
          <w:sz w:val="28"/>
          <w:szCs w:val="28"/>
        </w:rPr>
        <w:t>лет,</w:t>
      </w:r>
      <w:r>
        <w:rPr>
          <w:rFonts w:eastAsia="Times New Roman" w:ascii="Times New Roman" w:hAnsi="Times New Roman"/>
          <w:spacing w:val="13"/>
          <w:sz w:val="28"/>
          <w:szCs w:val="28"/>
        </w:rPr>
        <w:t xml:space="preserve"> </w:t>
      </w:r>
      <w:r>
        <w:rPr>
          <w:rFonts w:eastAsia="Times New Roman" w:ascii="Times New Roman" w:hAnsi="Times New Roman"/>
          <w:sz w:val="28"/>
          <w:szCs w:val="28"/>
        </w:rPr>
        <w:t>16</w:t>
      </w:r>
      <w:r>
        <w:rPr>
          <w:rFonts w:eastAsia="Times New Roman" w:ascii="Times New Roman" w:hAnsi="Times New Roman"/>
          <w:spacing w:val="21"/>
          <w:sz w:val="28"/>
          <w:szCs w:val="28"/>
        </w:rPr>
        <w:t xml:space="preserve"> </w:t>
      </w:r>
      <w:r>
        <w:rPr>
          <w:rFonts w:eastAsia="Times New Roman" w:ascii="Times New Roman" w:hAnsi="Times New Roman"/>
          <w:sz w:val="28"/>
          <w:szCs w:val="28"/>
        </w:rPr>
        <w:t>лет</w:t>
      </w:r>
      <w:r>
        <w:rPr>
          <w:rFonts w:eastAsia="Times New Roman" w:ascii="Times New Roman" w:hAnsi="Times New Roman"/>
          <w:spacing w:val="9"/>
          <w:sz w:val="28"/>
          <w:szCs w:val="28"/>
        </w:rPr>
        <w:t xml:space="preserve"> </w:t>
      </w:r>
      <w:r>
        <w:rPr>
          <w:rFonts w:eastAsia="Times New Roman" w:ascii="Times New Roman" w:hAnsi="Times New Roman"/>
          <w:sz w:val="28"/>
          <w:szCs w:val="28"/>
        </w:rPr>
        <w:t>и</w:t>
      </w:r>
      <w:r>
        <w:rPr>
          <w:rFonts w:eastAsia="Times New Roman" w:ascii="Times New Roman" w:hAnsi="Times New Roman"/>
          <w:spacing w:val="5"/>
          <w:sz w:val="28"/>
          <w:szCs w:val="28"/>
        </w:rPr>
        <w:t xml:space="preserve"> </w:t>
      </w:r>
      <w:r>
        <w:rPr>
          <w:rFonts w:eastAsia="Times New Roman" w:ascii="Times New Roman" w:hAnsi="Times New Roman"/>
          <w:sz w:val="28"/>
          <w:szCs w:val="28"/>
        </w:rPr>
        <w:t>17</w:t>
      </w:r>
      <w:r>
        <w:rPr>
          <w:rFonts w:eastAsia="Times New Roman" w:ascii="Times New Roman" w:hAnsi="Times New Roman"/>
          <w:spacing w:val="17"/>
          <w:sz w:val="28"/>
          <w:szCs w:val="28"/>
        </w:rPr>
        <w:t xml:space="preserve"> </w:t>
      </w:r>
      <w:r>
        <w:rPr>
          <w:rFonts w:eastAsia="Times New Roman" w:ascii="Times New Roman" w:hAnsi="Times New Roman"/>
          <w:sz w:val="28"/>
          <w:szCs w:val="28"/>
        </w:rPr>
        <w:t>лет)</w:t>
      </w:r>
      <w:r>
        <w:rPr>
          <w:rFonts w:eastAsia="Times New Roman" w:ascii="Times New Roman" w:hAnsi="Times New Roman"/>
          <w:spacing w:val="6"/>
          <w:sz w:val="28"/>
          <w:szCs w:val="28"/>
        </w:rPr>
        <w:t xml:space="preserve"> </w:t>
      </w:r>
      <w:r>
        <w:rPr>
          <w:rFonts w:eastAsia="Times New Roman" w:ascii="Times New Roman" w:hAnsi="Times New Roman"/>
          <w:sz w:val="28"/>
          <w:szCs w:val="28"/>
        </w:rPr>
        <w:t>согласно</w:t>
      </w:r>
      <w:r>
        <w:rPr>
          <w:rFonts w:eastAsia="Times New Roman" w:ascii="Times New Roman" w:hAnsi="Times New Roman"/>
          <w:spacing w:val="19"/>
          <w:sz w:val="28"/>
          <w:szCs w:val="28"/>
        </w:rPr>
        <w:t xml:space="preserve"> </w:t>
      </w:r>
      <w:r>
        <w:rPr>
          <w:rFonts w:eastAsia="Times New Roman" w:ascii="Times New Roman" w:hAnsi="Times New Roman"/>
          <w:sz w:val="28"/>
          <w:szCs w:val="28"/>
        </w:rPr>
        <w:t>Приказу</w:t>
      </w:r>
      <w:r>
        <w:rPr>
          <w:rFonts w:eastAsia="Times New Roman" w:ascii="Times New Roman" w:hAnsi="Times New Roman"/>
          <w:spacing w:val="26"/>
          <w:sz w:val="28"/>
          <w:szCs w:val="28"/>
        </w:rPr>
        <w:t xml:space="preserve"> </w:t>
      </w:r>
      <w:r>
        <w:rPr>
          <w:rFonts w:eastAsia="Times New Roman" w:ascii="Times New Roman" w:hAnsi="Times New Roman"/>
          <w:sz w:val="28"/>
          <w:szCs w:val="28"/>
        </w:rPr>
        <w:t>МЗ</w:t>
      </w:r>
      <w:r>
        <w:rPr>
          <w:rFonts w:eastAsia="Times New Roman" w:ascii="Times New Roman" w:hAnsi="Times New Roman"/>
          <w:spacing w:val="7"/>
          <w:sz w:val="28"/>
          <w:szCs w:val="28"/>
        </w:rPr>
        <w:t xml:space="preserve"> </w:t>
      </w:r>
      <w:r>
        <w:rPr>
          <w:rFonts w:eastAsia="Times New Roman" w:ascii="Times New Roman" w:hAnsi="Times New Roman"/>
          <w:sz w:val="28"/>
          <w:szCs w:val="28"/>
        </w:rPr>
        <w:t>РФ</w:t>
      </w:r>
      <w:r>
        <w:rPr>
          <w:rFonts w:eastAsia="Times New Roman" w:ascii="Times New Roman" w:hAnsi="Times New Roman"/>
          <w:spacing w:val="9"/>
          <w:sz w:val="28"/>
          <w:szCs w:val="28"/>
        </w:rPr>
        <w:t xml:space="preserve"> </w:t>
      </w:r>
      <w:r>
        <w:rPr>
          <w:rFonts w:eastAsia="Times New Roman" w:ascii="Times New Roman" w:hAnsi="Times New Roman"/>
          <w:sz w:val="28"/>
          <w:szCs w:val="28"/>
        </w:rPr>
        <w:t>№</w:t>
      </w:r>
      <w:r>
        <w:rPr>
          <w:rFonts w:eastAsia="Times New Roman" w:ascii="Times New Roman" w:hAnsi="Times New Roman"/>
          <w:spacing w:val="12"/>
          <w:sz w:val="28"/>
          <w:szCs w:val="28"/>
        </w:rPr>
        <w:t xml:space="preserve"> 211</w:t>
      </w:r>
      <w:r>
        <w:rPr>
          <w:rFonts w:eastAsia="Times New Roman" w:ascii="Times New Roman" w:hAnsi="Times New Roman"/>
          <w:spacing w:val="-2"/>
          <w:sz w:val="28"/>
          <w:szCs w:val="28"/>
        </w:rPr>
        <w:t>н.</w:t>
      </w:r>
    </w:p>
    <w:p>
      <w:pPr>
        <w:pStyle w:val="Normal"/>
        <w:widowControl w:val="false"/>
        <w:spacing w:lineRule="auto" w:line="240" w:before="0" w:after="0"/>
        <w:ind w:firstLine="709" w:right="-1"/>
        <w:jc w:val="both"/>
        <w:rPr/>
      </w:pPr>
      <w:r>
        <w:rPr>
          <w:rFonts w:eastAsia="Times New Roman" w:ascii="Times New Roman" w:hAnsi="Times New Roman"/>
          <w:sz w:val="28"/>
          <w:szCs w:val="28"/>
        </w:rPr>
        <w:t>Врачи</w:t>
      </w:r>
      <w:r>
        <w:rPr>
          <w:rFonts w:eastAsia="Times New Roman" w:ascii="Times New Roman" w:hAnsi="Times New Roman"/>
          <w:spacing w:val="-8"/>
          <w:sz w:val="28"/>
          <w:szCs w:val="28"/>
        </w:rPr>
        <w:t xml:space="preserve"> </w:t>
      </w:r>
      <w:r>
        <w:rPr>
          <w:rFonts w:eastAsia="Times New Roman" w:ascii="Times New Roman" w:hAnsi="Times New Roman"/>
          <w:sz w:val="28"/>
          <w:szCs w:val="28"/>
        </w:rPr>
        <w:t>детские</w:t>
      </w:r>
      <w:r>
        <w:rPr>
          <w:rFonts w:eastAsia="Times New Roman" w:ascii="Times New Roman" w:hAnsi="Times New Roman"/>
          <w:spacing w:val="-3"/>
          <w:sz w:val="28"/>
          <w:szCs w:val="28"/>
        </w:rPr>
        <w:t xml:space="preserve"> </w:t>
      </w:r>
      <w:r>
        <w:rPr>
          <w:rFonts w:eastAsia="Times New Roman" w:ascii="Times New Roman" w:hAnsi="Times New Roman"/>
          <w:sz w:val="28"/>
          <w:szCs w:val="28"/>
        </w:rPr>
        <w:t>эндокринологи</w:t>
      </w:r>
      <w:r>
        <w:rPr>
          <w:rFonts w:eastAsia="Times New Roman" w:ascii="Times New Roman" w:hAnsi="Times New Roman"/>
          <w:spacing w:val="11"/>
          <w:sz w:val="28"/>
          <w:szCs w:val="28"/>
        </w:rPr>
        <w:t xml:space="preserve"> </w:t>
      </w:r>
      <w:r>
        <w:rPr>
          <w:rFonts w:eastAsia="Times New Roman" w:ascii="Times New Roman" w:hAnsi="Times New Roman"/>
          <w:sz w:val="28"/>
          <w:szCs w:val="28"/>
        </w:rPr>
        <w:t>КДЦ</w:t>
      </w:r>
      <w:r>
        <w:rPr>
          <w:rFonts w:eastAsia="Times New Roman" w:ascii="Times New Roman" w:hAnsi="Times New Roman"/>
          <w:spacing w:val="-18"/>
          <w:sz w:val="28"/>
          <w:szCs w:val="28"/>
        </w:rPr>
        <w:t xml:space="preserve"> </w:t>
      </w:r>
      <w:r>
        <w:rPr>
          <w:rFonts w:eastAsia="Times New Roman" w:ascii="Times New Roman" w:hAnsi="Times New Roman"/>
          <w:sz w:val="28"/>
          <w:szCs w:val="28"/>
        </w:rPr>
        <w:t>ГБ №</w:t>
      </w:r>
      <w:r>
        <w:rPr>
          <w:rFonts w:eastAsia="Times New Roman" w:ascii="Times New Roman" w:hAnsi="Times New Roman"/>
          <w:spacing w:val="32"/>
          <w:sz w:val="28"/>
          <w:szCs w:val="28"/>
        </w:rPr>
        <w:t xml:space="preserve"> </w:t>
      </w:r>
      <w:r>
        <w:rPr>
          <w:rFonts w:eastAsia="Times New Roman" w:ascii="Times New Roman" w:hAnsi="Times New Roman"/>
          <w:sz w:val="28"/>
          <w:szCs w:val="28"/>
        </w:rPr>
        <w:t xml:space="preserve">5, ГБ № </w:t>
      </w:r>
      <w:r>
        <w:rPr>
          <w:rFonts w:eastAsia="Times New Roman" w:ascii="Times New Roman" w:hAnsi="Times New Roman"/>
          <w:spacing w:val="32"/>
          <w:sz w:val="28"/>
          <w:szCs w:val="28"/>
        </w:rPr>
        <w:t>4,</w:t>
      </w:r>
      <w:r>
        <w:rPr>
          <w:rFonts w:eastAsia="Times New Roman" w:ascii="Times New Roman" w:hAnsi="Times New Roman"/>
          <w:sz w:val="28"/>
          <w:szCs w:val="28"/>
        </w:rPr>
        <w:t xml:space="preserve"> ГБ № </w:t>
      </w:r>
      <w:r>
        <w:rPr>
          <w:rFonts w:eastAsia="Times New Roman" w:ascii="Times New Roman" w:hAnsi="Times New Roman"/>
          <w:spacing w:val="32"/>
          <w:sz w:val="28"/>
          <w:szCs w:val="28"/>
        </w:rPr>
        <w:t>9</w:t>
      </w:r>
      <w:r>
        <w:rPr>
          <w:rFonts w:eastAsia="Times New Roman" w:ascii="Times New Roman" w:hAnsi="Times New Roman"/>
          <w:sz w:val="28"/>
          <w:szCs w:val="28"/>
        </w:rPr>
        <w:t xml:space="preserve"> могут осуществлять профилактические осмотры в декретированные возрастные периоды (6 лет, 10 лет, 15 лет, 16 лет и 17 лет) на базе кабинета детского эндокринолога при поликлинике, а также в составе выездной бригады в СОШ города Севастополя.</w:t>
      </w:r>
    </w:p>
    <w:p>
      <w:pPr>
        <w:pStyle w:val="Normal"/>
        <w:widowControl w:val="false"/>
        <w:spacing w:lineRule="auto" w:line="240" w:before="0" w:after="0"/>
        <w:ind w:firstLine="709" w:right="-1"/>
        <w:jc w:val="both"/>
        <w:rPr/>
      </w:pPr>
      <w:r>
        <w:rPr>
          <w:rFonts w:eastAsia="Times New Roman" w:ascii="Times New Roman" w:hAnsi="Times New Roman"/>
          <w:sz w:val="28"/>
          <w:szCs w:val="28"/>
        </w:rPr>
        <w:t>При выявлении детей, с избытком или дефицитом веса, задержкой  темпов роста или задержкой полового развития, отсутствием старта пубертата или раннего полового развития, увеличением щитовидной железы, увеличением грудных желез у мальчиков, избыточным ростом волос в андрогензависымых зонах у девочек, в ходе проведения профосмотра направить данных пациентов к детскому эндокринологу детской поликлиники по месту жительства или к детскому эндокринологу КДЦ ГБ № 5.</w:t>
      </w:r>
    </w:p>
    <w:p>
      <w:pPr>
        <w:pStyle w:val="Normal"/>
        <w:widowControl w:val="false"/>
        <w:spacing w:lineRule="auto" w:line="240" w:before="0" w:after="0"/>
        <w:ind w:firstLine="709" w:right="-1"/>
        <w:jc w:val="both"/>
        <w:rPr/>
      </w:pPr>
      <w:r>
        <w:rPr>
          <w:rFonts w:eastAsia="Times New Roman" w:ascii="Times New Roman" w:hAnsi="Times New Roman"/>
          <w:sz w:val="28"/>
          <w:szCs w:val="28"/>
        </w:rPr>
        <w:t>Дети с эндокринной патологией направляются</w:t>
      </w:r>
      <w:r>
        <w:rPr>
          <w:rFonts w:eastAsia="Times New Roman" w:ascii="Times New Roman" w:hAnsi="Times New Roman"/>
          <w:spacing w:val="23"/>
          <w:sz w:val="28"/>
          <w:szCs w:val="28"/>
        </w:rPr>
        <w:t xml:space="preserve"> </w:t>
      </w:r>
      <w:r>
        <w:rPr>
          <w:rFonts w:eastAsia="Times New Roman" w:ascii="Times New Roman" w:hAnsi="Times New Roman"/>
          <w:sz w:val="28"/>
          <w:szCs w:val="28"/>
        </w:rPr>
        <w:t>к</w:t>
      </w:r>
      <w:r>
        <w:rPr>
          <w:rFonts w:eastAsia="Times New Roman" w:ascii="Times New Roman" w:hAnsi="Times New Roman"/>
          <w:spacing w:val="-5"/>
          <w:sz w:val="28"/>
          <w:szCs w:val="28"/>
        </w:rPr>
        <w:t xml:space="preserve"> </w:t>
      </w:r>
      <w:r>
        <w:rPr>
          <w:rFonts w:eastAsia="Times New Roman" w:ascii="Times New Roman" w:hAnsi="Times New Roman"/>
          <w:sz w:val="28"/>
          <w:szCs w:val="28"/>
        </w:rPr>
        <w:t>врачу</w:t>
      </w:r>
      <w:r>
        <w:rPr>
          <w:rFonts w:eastAsia="Times New Roman" w:ascii="Times New Roman" w:hAnsi="Times New Roman"/>
          <w:spacing w:val="-4"/>
          <w:sz w:val="28"/>
          <w:szCs w:val="28"/>
        </w:rPr>
        <w:t xml:space="preserve"> </w:t>
      </w:r>
      <w:r>
        <w:rPr>
          <w:rFonts w:eastAsia="Times New Roman" w:ascii="Times New Roman" w:hAnsi="Times New Roman"/>
          <w:sz w:val="28"/>
          <w:szCs w:val="28"/>
        </w:rPr>
        <w:t>КП ДМЦ</w:t>
      </w:r>
      <w:r>
        <w:rPr>
          <w:rFonts w:eastAsia="Times New Roman" w:ascii="Times New Roman" w:hAnsi="Times New Roman"/>
          <w:spacing w:val="-12"/>
          <w:sz w:val="28"/>
          <w:szCs w:val="28"/>
        </w:rPr>
        <w:t xml:space="preserve"> </w:t>
      </w:r>
      <w:r>
        <w:rPr>
          <w:rFonts w:eastAsia="Times New Roman" w:ascii="Times New Roman" w:hAnsi="Times New Roman"/>
          <w:sz w:val="28"/>
          <w:szCs w:val="28"/>
        </w:rPr>
        <w:t>ГБ № 5 не реже 1 раза в 3-6 месяц. Контроль за своевременным посещением</w:t>
      </w:r>
      <w:r>
        <w:rPr>
          <w:rFonts w:eastAsia="Times New Roman" w:ascii="Times New Roman" w:hAnsi="Times New Roman"/>
          <w:spacing w:val="38"/>
          <w:sz w:val="28"/>
          <w:szCs w:val="28"/>
        </w:rPr>
        <w:t xml:space="preserve"> </w:t>
      </w:r>
      <w:r>
        <w:rPr>
          <w:rFonts w:eastAsia="Times New Roman" w:ascii="Times New Roman" w:hAnsi="Times New Roman"/>
          <w:sz w:val="28"/>
          <w:szCs w:val="28"/>
        </w:rPr>
        <w:t>специалиста</w:t>
      </w:r>
      <w:r>
        <w:rPr>
          <w:rFonts w:eastAsia="Times New Roman" w:ascii="Times New Roman" w:hAnsi="Times New Roman"/>
          <w:spacing w:val="40"/>
          <w:sz w:val="28"/>
          <w:szCs w:val="28"/>
        </w:rPr>
        <w:t xml:space="preserve"> КП </w:t>
      </w:r>
      <w:r>
        <w:rPr>
          <w:rFonts w:eastAsia="Times New Roman" w:ascii="Times New Roman" w:hAnsi="Times New Roman"/>
          <w:sz w:val="28"/>
          <w:szCs w:val="28"/>
        </w:rPr>
        <w:t>ДМЦ</w:t>
      </w:r>
      <w:r>
        <w:rPr>
          <w:rFonts w:eastAsia="Times New Roman" w:ascii="Times New Roman" w:hAnsi="Times New Roman"/>
          <w:spacing w:val="80"/>
          <w:w w:val="150"/>
          <w:sz w:val="28"/>
          <w:szCs w:val="28"/>
        </w:rPr>
        <w:t xml:space="preserve"> </w:t>
      </w:r>
      <w:r>
        <w:rPr>
          <w:rFonts w:eastAsia="Times New Roman" w:ascii="Times New Roman" w:hAnsi="Times New Roman"/>
          <w:sz w:val="28"/>
          <w:szCs w:val="28"/>
        </w:rPr>
        <w:t>ГБ № 5 осуществляет врач эндокринолог детской поликлиники, при отсутствии эндокринолога</w:t>
      </w:r>
      <w:r>
        <w:rPr>
          <w:rFonts w:eastAsia="Times New Roman" w:ascii="Times New Roman" w:hAnsi="Times New Roman"/>
          <w:spacing w:val="-1"/>
          <w:sz w:val="28"/>
          <w:szCs w:val="28"/>
        </w:rPr>
        <w:t xml:space="preserve"> </w:t>
      </w:r>
      <w:r>
        <w:rPr>
          <w:rFonts w:eastAsia="Times New Roman" w:ascii="Times New Roman" w:hAnsi="Times New Roman"/>
          <w:spacing w:val="-1"/>
          <w:w w:val="90"/>
          <w:sz w:val="28"/>
          <w:szCs w:val="28"/>
        </w:rPr>
        <w:t>-</w:t>
      </w:r>
      <w:r>
        <w:rPr>
          <w:rFonts w:eastAsia="Times New Roman" w:ascii="Times New Roman" w:hAnsi="Times New Roman"/>
          <w:spacing w:val="-11"/>
          <w:w w:val="90"/>
          <w:sz w:val="28"/>
          <w:szCs w:val="28"/>
        </w:rPr>
        <w:t xml:space="preserve"> </w:t>
      </w:r>
      <w:r>
        <w:rPr>
          <w:rFonts w:eastAsia="Times New Roman" w:ascii="Times New Roman" w:hAnsi="Times New Roman"/>
          <w:sz w:val="28"/>
          <w:szCs w:val="28"/>
        </w:rPr>
        <w:t>участковый</w:t>
      </w:r>
      <w:r>
        <w:rPr>
          <w:rFonts w:eastAsia="Times New Roman" w:ascii="Times New Roman" w:hAnsi="Times New Roman"/>
          <w:spacing w:val="-3"/>
          <w:sz w:val="28"/>
          <w:szCs w:val="28"/>
        </w:rPr>
        <w:t xml:space="preserve"> </w:t>
      </w:r>
      <w:r>
        <w:rPr>
          <w:rFonts w:eastAsia="Times New Roman" w:ascii="Times New Roman" w:hAnsi="Times New Roman"/>
          <w:sz w:val="28"/>
          <w:szCs w:val="28"/>
        </w:rPr>
        <w:t>врач-педиатром.</w:t>
      </w:r>
    </w:p>
    <w:p>
      <w:pPr>
        <w:pStyle w:val="Normal"/>
        <w:widowControl w:val="false"/>
        <w:numPr>
          <w:ilvl w:val="0"/>
          <w:numId w:val="25"/>
        </w:numPr>
        <w:tabs>
          <w:tab w:val="clear" w:pos="708"/>
          <w:tab w:val="left" w:pos="0" w:leader="none"/>
        </w:tabs>
        <w:spacing w:lineRule="auto" w:line="240" w:before="0" w:after="0"/>
        <w:ind w:firstLine="709" w:left="0" w:right="-1"/>
        <w:jc w:val="both"/>
        <w:rPr/>
      </w:pPr>
      <w:r>
        <w:rPr>
          <w:rFonts w:ascii="Times New Roman" w:hAnsi="Times New Roman"/>
          <w:sz w:val="28"/>
          <w:szCs w:val="28"/>
        </w:rPr>
        <w:t>Первичная специализированная медицинская помощь оказывается    в кабинете врача эндокринолога КП ДМЦ ГБ № 5, специализированная</w:t>
      </w:r>
      <w:r>
        <w:rPr>
          <w:rStyle w:val="Annotationreference"/>
          <w:rFonts w:ascii="Times New Roman" w:hAnsi="Times New Roman"/>
          <w:sz w:val="28"/>
          <w:szCs w:val="28"/>
        </w:rPr>
        <w:t xml:space="preserve"> </w:t>
      </w:r>
      <w:r>
        <w:rPr>
          <w:rFonts w:ascii="Times New Roman" w:hAnsi="Times New Roman"/>
          <w:sz w:val="28"/>
          <w:szCs w:val="28"/>
        </w:rPr>
        <w:t>–                       в стационаре ГБ</w:t>
      </w:r>
      <w:r>
        <w:rPr>
          <w:rFonts w:ascii="Times New Roman" w:hAnsi="Times New Roman"/>
          <w:spacing w:val="-6"/>
          <w:sz w:val="28"/>
          <w:szCs w:val="28"/>
        </w:rPr>
        <w:t xml:space="preserve"> </w:t>
      </w:r>
      <w:r>
        <w:rPr>
          <w:rFonts w:ascii="Times New Roman" w:hAnsi="Times New Roman"/>
          <w:sz w:val="28"/>
          <w:szCs w:val="28"/>
        </w:rPr>
        <w:t>№ 5, и включает в себя профилактику, диагностику, лечение заболеваний и</w:t>
      </w:r>
      <w:r>
        <w:rPr>
          <w:rFonts w:ascii="Times New Roman" w:hAnsi="Times New Roman"/>
          <w:spacing w:val="-18"/>
          <w:sz w:val="28"/>
          <w:szCs w:val="28"/>
        </w:rPr>
        <w:t xml:space="preserve"> </w:t>
      </w:r>
      <w:r>
        <w:rPr>
          <w:rFonts w:ascii="Times New Roman" w:hAnsi="Times New Roman"/>
          <w:sz w:val="28"/>
          <w:szCs w:val="28"/>
        </w:rPr>
        <w:t>состояний,</w:t>
      </w:r>
      <w:r>
        <w:rPr>
          <w:rFonts w:ascii="Times New Roman" w:hAnsi="Times New Roman"/>
          <w:spacing w:val="-3"/>
          <w:sz w:val="28"/>
          <w:szCs w:val="28"/>
        </w:rPr>
        <w:t xml:space="preserve"> </w:t>
      </w:r>
      <w:r>
        <w:rPr>
          <w:rFonts w:ascii="Times New Roman" w:hAnsi="Times New Roman"/>
          <w:sz w:val="28"/>
          <w:szCs w:val="28"/>
        </w:rPr>
        <w:t>требующих использования специальных методов,</w:t>
      </w:r>
      <w:r>
        <w:rPr>
          <w:rFonts w:ascii="Times New Roman" w:hAnsi="Times New Roman"/>
          <w:spacing w:val="-5"/>
          <w:sz w:val="28"/>
          <w:szCs w:val="28"/>
        </w:rPr>
        <w:t xml:space="preserve">             </w:t>
      </w:r>
      <w:r>
        <w:rPr>
          <w:rFonts w:ascii="Times New Roman" w:hAnsi="Times New Roman"/>
          <w:sz w:val="28"/>
          <w:szCs w:val="28"/>
        </w:rPr>
        <w:t>а также медицинскую</w:t>
      </w:r>
      <w:r>
        <w:rPr>
          <w:rFonts w:ascii="Times New Roman" w:hAnsi="Times New Roman"/>
          <w:spacing w:val="40"/>
          <w:sz w:val="28"/>
          <w:szCs w:val="28"/>
        </w:rPr>
        <w:t xml:space="preserve"> </w:t>
      </w:r>
      <w:r>
        <w:rPr>
          <w:rFonts w:ascii="Times New Roman" w:hAnsi="Times New Roman"/>
          <w:sz w:val="28"/>
          <w:szCs w:val="28"/>
        </w:rPr>
        <w:t>реабилитацию.</w:t>
      </w:r>
    </w:p>
    <w:p>
      <w:pPr>
        <w:pStyle w:val="Normal"/>
        <w:widowControl w:val="false"/>
        <w:tabs>
          <w:tab w:val="clear" w:pos="708"/>
          <w:tab w:val="left" w:pos="2576" w:leader="none"/>
          <w:tab w:val="left" w:pos="2624" w:leader="none"/>
          <w:tab w:val="left" w:pos="2962" w:leader="none"/>
          <w:tab w:val="left" w:pos="3750" w:leader="none"/>
          <w:tab w:val="left" w:pos="4805" w:leader="none"/>
          <w:tab w:val="left" w:pos="4943" w:leader="none"/>
          <w:tab w:val="left" w:pos="5320" w:leader="none"/>
          <w:tab w:val="left" w:pos="5375" w:leader="none"/>
          <w:tab w:val="left" w:pos="6358" w:leader="none"/>
          <w:tab w:val="left" w:pos="6662" w:leader="none"/>
          <w:tab w:val="left" w:pos="6743" w:leader="none"/>
          <w:tab w:val="left" w:pos="8068" w:leader="none"/>
          <w:tab w:val="left" w:pos="8522" w:leader="none"/>
          <w:tab w:val="left" w:pos="8645" w:leader="none"/>
          <w:tab w:val="left" w:pos="10170" w:leader="none"/>
        </w:tabs>
        <w:spacing w:lineRule="auto" w:line="240" w:before="0" w:after="0"/>
        <w:ind w:firstLine="709" w:right="-1"/>
        <w:jc w:val="both"/>
        <w:rPr/>
      </w:pPr>
      <w:r>
        <w:rPr>
          <w:rFonts w:eastAsia="Times New Roman" w:ascii="Times New Roman" w:hAnsi="Times New Roman"/>
          <w:sz w:val="28"/>
          <w:szCs w:val="28"/>
        </w:rPr>
        <w:t>При подозрении или выявлении у детей эндокринных нарушений врачи-педиатры участковые, врачи общей практики (семейные врачи), врачи эндокринологи, другие врачи специалисты</w:t>
      </w:r>
      <w:r>
        <w:rPr>
          <w:rFonts w:eastAsia="Times New Roman" w:ascii="Times New Roman" w:hAnsi="Times New Roman"/>
          <w:spacing w:val="40"/>
          <w:sz w:val="28"/>
          <w:szCs w:val="28"/>
        </w:rPr>
        <w:t xml:space="preserve"> </w:t>
      </w:r>
      <w:r>
        <w:rPr>
          <w:rFonts w:eastAsia="Times New Roman" w:ascii="Times New Roman" w:hAnsi="Times New Roman"/>
          <w:sz w:val="28"/>
          <w:szCs w:val="28"/>
        </w:rPr>
        <w:t xml:space="preserve">направляют детей на консультацию к врачу детскому эндокринологу КДЦ ГБ № 5 по направлению форма № 057/y      в плановом </w:t>
      </w:r>
      <w:r>
        <w:rPr>
          <w:rFonts w:eastAsia="Times New Roman" w:ascii="Times New Roman" w:hAnsi="Times New Roman"/>
          <w:spacing w:val="-2"/>
          <w:sz w:val="28"/>
          <w:szCs w:val="28"/>
        </w:rPr>
        <w:t xml:space="preserve">порядке. </w:t>
      </w:r>
    </w:p>
    <w:p>
      <w:pPr>
        <w:pStyle w:val="Normal"/>
        <w:widowControl w:val="false"/>
        <w:tabs>
          <w:tab w:val="clear" w:pos="708"/>
          <w:tab w:val="left" w:pos="2576" w:leader="none"/>
          <w:tab w:val="left" w:pos="2624" w:leader="none"/>
          <w:tab w:val="left" w:pos="2962" w:leader="none"/>
          <w:tab w:val="left" w:pos="3750" w:leader="none"/>
          <w:tab w:val="left" w:pos="4805" w:leader="none"/>
          <w:tab w:val="left" w:pos="4943" w:leader="none"/>
          <w:tab w:val="left" w:pos="5320" w:leader="none"/>
          <w:tab w:val="left" w:pos="5375" w:leader="none"/>
          <w:tab w:val="left" w:pos="6358" w:leader="none"/>
          <w:tab w:val="left" w:pos="6662" w:leader="none"/>
          <w:tab w:val="left" w:pos="6743" w:leader="none"/>
          <w:tab w:val="left" w:pos="8068" w:leader="none"/>
          <w:tab w:val="left" w:pos="8522" w:leader="none"/>
          <w:tab w:val="left" w:pos="8645" w:leader="none"/>
          <w:tab w:val="left" w:pos="10170" w:leader="none"/>
        </w:tabs>
        <w:spacing w:lineRule="auto" w:line="240" w:before="0" w:after="0"/>
        <w:ind w:firstLine="709" w:right="-1"/>
        <w:jc w:val="both"/>
        <w:rPr/>
      </w:pPr>
      <w:r>
        <w:rPr>
          <w:rFonts w:eastAsia="Times New Roman" w:ascii="Times New Roman" w:hAnsi="Times New Roman"/>
          <w:spacing w:val="-2"/>
          <w:sz w:val="28"/>
          <w:szCs w:val="28"/>
        </w:rPr>
        <w:t>Обследование</w:t>
      </w:r>
      <w:r>
        <w:rPr>
          <w:rFonts w:eastAsia="Times New Roman" w:ascii="Times New Roman" w:hAnsi="Times New Roman"/>
          <w:sz w:val="28"/>
          <w:szCs w:val="28"/>
        </w:rPr>
        <w:t xml:space="preserve"> </w:t>
      </w:r>
      <w:r>
        <w:rPr>
          <w:rFonts w:eastAsia="Times New Roman" w:ascii="Times New Roman" w:hAnsi="Times New Roman"/>
          <w:spacing w:val="-2"/>
          <w:sz w:val="28"/>
          <w:szCs w:val="28"/>
        </w:rPr>
        <w:t>детей</w:t>
      </w:r>
      <w:r>
        <w:rPr>
          <w:rFonts w:eastAsia="Times New Roman" w:ascii="Times New Roman" w:hAnsi="Times New Roman"/>
          <w:sz w:val="28"/>
          <w:szCs w:val="28"/>
        </w:rPr>
        <w:t xml:space="preserve"> </w:t>
      </w:r>
      <w:r>
        <w:rPr>
          <w:rFonts w:eastAsia="Times New Roman" w:ascii="Times New Roman" w:hAnsi="Times New Roman"/>
          <w:spacing w:val="-10"/>
          <w:sz w:val="28"/>
          <w:szCs w:val="28"/>
        </w:rPr>
        <w:t>с</w:t>
      </w:r>
      <w:r>
        <w:rPr>
          <w:rFonts w:eastAsia="Times New Roman" w:ascii="Times New Roman" w:hAnsi="Times New Roman"/>
          <w:sz w:val="28"/>
          <w:szCs w:val="28"/>
        </w:rPr>
        <w:t xml:space="preserve"> эндокринными нарушениями </w:t>
      </w:r>
      <w:r>
        <w:rPr>
          <w:rFonts w:eastAsia="Times New Roman" w:ascii="Times New Roman" w:hAnsi="Times New Roman"/>
          <w:spacing w:val="-2"/>
          <w:sz w:val="28"/>
          <w:szCs w:val="28"/>
        </w:rPr>
        <w:t>проводится                               в амбулаторных</w:t>
      </w:r>
      <w:r>
        <w:rPr>
          <w:rFonts w:eastAsia="Times New Roman" w:ascii="Times New Roman" w:hAnsi="Times New Roman"/>
          <w:sz w:val="28"/>
          <w:szCs w:val="28"/>
        </w:rPr>
        <w:t xml:space="preserve"> </w:t>
      </w:r>
      <w:r>
        <w:rPr>
          <w:rFonts w:eastAsia="Times New Roman" w:ascii="Times New Roman" w:hAnsi="Times New Roman"/>
          <w:spacing w:val="-2"/>
          <w:sz w:val="28"/>
          <w:szCs w:val="28"/>
        </w:rPr>
        <w:t>условиях на базе КП ДМЦ, а также в дневном стационаре КП ДМЦ, и стационаре на базе педиатрического отделения № 2 ГБ № 5                               на эндокринологической койке.</w:t>
      </w:r>
      <w:r>
        <w:rPr>
          <w:rFonts w:eastAsia="Times New Roman" w:ascii="Times New Roman" w:hAnsi="Times New Roman"/>
          <w:sz w:val="28"/>
          <w:szCs w:val="28"/>
        </w:rPr>
        <w:tab/>
      </w:r>
    </w:p>
    <w:p>
      <w:pPr>
        <w:pStyle w:val="Normal"/>
        <w:widowControl w:val="false"/>
        <w:tabs>
          <w:tab w:val="clear" w:pos="708"/>
          <w:tab w:val="left" w:pos="2576" w:leader="none"/>
          <w:tab w:val="left" w:pos="2624" w:leader="none"/>
          <w:tab w:val="left" w:pos="2962" w:leader="none"/>
          <w:tab w:val="left" w:pos="3750" w:leader="none"/>
          <w:tab w:val="left" w:pos="4805" w:leader="none"/>
          <w:tab w:val="left" w:pos="4943" w:leader="none"/>
          <w:tab w:val="left" w:pos="5320" w:leader="none"/>
          <w:tab w:val="left" w:pos="5375" w:leader="none"/>
          <w:tab w:val="left" w:pos="6358" w:leader="none"/>
          <w:tab w:val="left" w:pos="6662" w:leader="none"/>
          <w:tab w:val="left" w:pos="6743" w:leader="none"/>
          <w:tab w:val="left" w:pos="8068" w:leader="none"/>
          <w:tab w:val="left" w:pos="8522" w:leader="none"/>
          <w:tab w:val="left" w:pos="8645" w:leader="none"/>
          <w:tab w:val="left" w:pos="10170" w:leader="none"/>
        </w:tabs>
        <w:spacing w:lineRule="auto" w:line="240" w:before="0" w:after="0"/>
        <w:ind w:firstLine="709" w:right="-1"/>
        <w:jc w:val="both"/>
        <w:rPr/>
      </w:pPr>
      <w:r>
        <w:rPr>
          <w:rFonts w:eastAsia="Times New Roman" w:ascii="Times New Roman" w:hAnsi="Times New Roman"/>
          <w:spacing w:val="-2"/>
          <w:sz w:val="28"/>
          <w:szCs w:val="28"/>
        </w:rPr>
        <w:t>Лечение детей с эндокринными нарушениями проводится детским   специалистом эндокринологом детской поликлиники и/или детским эндокринологом КП ДМЦ ГБ № 5.</w:t>
      </w:r>
    </w:p>
    <w:p>
      <w:pPr>
        <w:pStyle w:val="Normal"/>
        <w:widowControl w:val="false"/>
        <w:tabs>
          <w:tab w:val="clear" w:pos="708"/>
          <w:tab w:val="left" w:pos="8975" w:leader="none"/>
        </w:tabs>
        <w:spacing w:lineRule="auto" w:line="240" w:before="0" w:after="0"/>
        <w:ind w:firstLine="709" w:right="-1"/>
        <w:jc w:val="both"/>
        <w:rPr/>
      </w:pPr>
      <w:r>
        <w:rPr>
          <w:rFonts w:eastAsia="Times New Roman" w:ascii="Times New Roman" w:hAnsi="Times New Roman"/>
          <w:sz w:val="28"/>
          <w:szCs w:val="28"/>
        </w:rPr>
        <w:t xml:space="preserve">Медицинская помощь в кабинете специалиста детского эндокринолога </w:t>
      </w:r>
      <w:r>
        <w:rPr>
          <w:rFonts w:eastAsia="Times New Roman" w:ascii="Times New Roman" w:hAnsi="Times New Roman"/>
          <w:spacing w:val="-2"/>
          <w:sz w:val="28"/>
          <w:szCs w:val="28"/>
        </w:rPr>
        <w:t>КП ДМЦ ГБ № 5</w:t>
      </w:r>
      <w:r>
        <w:rPr>
          <w:rFonts w:eastAsia="Times New Roman" w:ascii="Times New Roman" w:hAnsi="Times New Roman"/>
          <w:sz w:val="28"/>
          <w:szCs w:val="28"/>
        </w:rPr>
        <w:t xml:space="preserve"> осуществляется в плановом порядке при заболеваниях                         и состояниях, не сопровождающихся угрозой</w:t>
      </w:r>
      <w:r>
        <w:rPr>
          <w:rFonts w:eastAsia="Times New Roman" w:ascii="Times New Roman" w:hAnsi="Times New Roman"/>
          <w:spacing w:val="-5"/>
          <w:sz w:val="28"/>
          <w:szCs w:val="28"/>
        </w:rPr>
        <w:t xml:space="preserve"> </w:t>
      </w:r>
      <w:r>
        <w:rPr>
          <w:rFonts w:eastAsia="Times New Roman" w:ascii="Times New Roman" w:hAnsi="Times New Roman"/>
          <w:sz w:val="28"/>
          <w:szCs w:val="28"/>
        </w:rPr>
        <w:t>жизни</w:t>
      </w:r>
      <w:r>
        <w:rPr>
          <w:rFonts w:eastAsia="Times New Roman" w:ascii="Times New Roman" w:hAnsi="Times New Roman"/>
          <w:spacing w:val="-3"/>
          <w:sz w:val="28"/>
          <w:szCs w:val="28"/>
        </w:rPr>
        <w:t xml:space="preserve"> </w:t>
      </w:r>
      <w:r>
        <w:rPr>
          <w:rFonts w:eastAsia="Times New Roman" w:ascii="Times New Roman" w:hAnsi="Times New Roman"/>
          <w:sz w:val="28"/>
          <w:szCs w:val="28"/>
        </w:rPr>
        <w:t>детям,</w:t>
      </w:r>
      <w:r>
        <w:rPr>
          <w:rFonts w:eastAsia="Times New Roman" w:ascii="Times New Roman" w:hAnsi="Times New Roman"/>
          <w:spacing w:val="-3"/>
          <w:sz w:val="28"/>
          <w:szCs w:val="28"/>
        </w:rPr>
        <w:t xml:space="preserve"> </w:t>
      </w:r>
      <w:r>
        <w:rPr>
          <w:rFonts w:eastAsia="Times New Roman" w:ascii="Times New Roman" w:hAnsi="Times New Roman"/>
          <w:sz w:val="28"/>
          <w:szCs w:val="28"/>
        </w:rPr>
        <w:t>не</w:t>
      </w:r>
      <w:r>
        <w:rPr>
          <w:rFonts w:eastAsia="Times New Roman" w:ascii="Times New Roman" w:hAnsi="Times New Roman"/>
          <w:spacing w:val="-11"/>
          <w:sz w:val="28"/>
          <w:szCs w:val="28"/>
        </w:rPr>
        <w:t xml:space="preserve"> </w:t>
      </w:r>
      <w:r>
        <w:rPr>
          <w:rFonts w:eastAsia="Times New Roman" w:ascii="Times New Roman" w:hAnsi="Times New Roman"/>
          <w:sz w:val="28"/>
          <w:szCs w:val="28"/>
        </w:rPr>
        <w:t>требующих экстренной или</w:t>
      </w:r>
      <w:r>
        <w:rPr>
          <w:rFonts w:eastAsia="Times New Roman" w:ascii="Times New Roman" w:hAnsi="Times New Roman"/>
          <w:spacing w:val="-3"/>
          <w:sz w:val="28"/>
          <w:szCs w:val="28"/>
        </w:rPr>
        <w:t xml:space="preserve"> </w:t>
      </w:r>
      <w:r>
        <w:rPr>
          <w:rFonts w:eastAsia="Times New Roman" w:ascii="Times New Roman" w:hAnsi="Times New Roman"/>
          <w:sz w:val="28"/>
          <w:szCs w:val="28"/>
        </w:rPr>
        <w:t>неотложной помощи, по предварительной записи. При наличии медицинских показаний к лечению детей привлекаются</w:t>
      </w:r>
      <w:r>
        <w:rPr>
          <w:rFonts w:eastAsia="Times New Roman" w:ascii="Times New Roman" w:hAnsi="Times New Roman"/>
          <w:spacing w:val="80"/>
          <w:sz w:val="28"/>
          <w:szCs w:val="28"/>
        </w:rPr>
        <w:t xml:space="preserve"> </w:t>
      </w:r>
      <w:r>
        <w:rPr>
          <w:rFonts w:eastAsia="Times New Roman" w:ascii="Times New Roman" w:hAnsi="Times New Roman"/>
          <w:sz w:val="28"/>
          <w:szCs w:val="28"/>
        </w:rPr>
        <w:t xml:space="preserve">врачи-специалисты других специальностей. </w:t>
      </w:r>
    </w:p>
    <w:p>
      <w:pPr>
        <w:pStyle w:val="Normal"/>
        <w:widowControl w:val="false"/>
        <w:tabs>
          <w:tab w:val="clear" w:pos="708"/>
          <w:tab w:val="left" w:pos="8975" w:leader="none"/>
        </w:tabs>
        <w:suppressAutoHyphens w:val="true"/>
        <w:bidi w:val="0"/>
        <w:spacing w:lineRule="auto" w:line="240" w:before="0" w:after="0"/>
        <w:ind w:firstLine="680" w:left="0" w:right="0"/>
        <w:jc w:val="right"/>
        <w:rPr/>
      </w:pPr>
      <w:r>
        <w:rPr>
          <w:rFonts w:eastAsia="Times New Roman" w:ascii="Times New Roman" w:hAnsi="Times New Roman"/>
          <w:i w:val="false"/>
          <w:iCs w:val="false"/>
          <w:sz w:val="28"/>
          <w:szCs w:val="28"/>
        </w:rPr>
        <w:t>Таблица 16</w:t>
      </w:r>
    </w:p>
    <w:p>
      <w:pPr>
        <w:pStyle w:val="Normal"/>
        <w:widowControl w:val="false"/>
        <w:tabs>
          <w:tab w:val="clear" w:pos="708"/>
          <w:tab w:val="left" w:pos="8975" w:leader="none"/>
        </w:tabs>
        <w:spacing w:lineRule="auto" w:line="240" w:before="0" w:after="0"/>
        <w:ind w:firstLine="709" w:right="-1"/>
        <w:jc w:val="both"/>
        <w:rPr>
          <w:rFonts w:eastAsia="Times New Roman"/>
          <w:i w:val="false"/>
          <w:i w:val="false"/>
          <w:iCs w:val="false"/>
        </w:rPr>
      </w:pPr>
      <w:r>
        <w:rPr>
          <w:rFonts w:eastAsia="Times New Roman"/>
          <w:i w:val="false"/>
          <w:iCs w:val="false"/>
        </w:rPr>
      </w:r>
    </w:p>
    <w:p>
      <w:pPr>
        <w:pStyle w:val="Normal"/>
        <w:spacing w:lineRule="auto" w:line="240"/>
        <w:jc w:val="center"/>
        <w:rPr/>
      </w:pPr>
      <w:r>
        <w:rPr>
          <w:rFonts w:cs="Times New Roman" w:ascii="Times New Roman" w:hAnsi="Times New Roman"/>
          <w:b w:val="false"/>
          <w:bCs w:val="false"/>
          <w:sz w:val="28"/>
          <w:szCs w:val="28"/>
        </w:rPr>
        <w:t>Маршрутизация на стационарное лечение по скорой, в том числе неотложной /плановой медицинской помощи с проведением лабораторных, в том числе гормональных и инструментальных исследований</w:t>
      </w:r>
    </w:p>
    <w:p>
      <w:pPr>
        <w:pStyle w:val="Normal"/>
        <w:spacing w:lineRule="auto" w:line="240"/>
        <w:jc w:val="center"/>
        <w:rPr>
          <w:rFonts w:cs="Times New Roman"/>
        </w:rPr>
      </w:pPr>
      <w:r>
        <w:rPr>
          <w:rFonts w:cs="Times New Roman"/>
        </w:rPr>
      </w:r>
    </w:p>
    <w:tbl>
      <w:tblPr>
        <w:tblStyle w:val="12"/>
        <w:tblW w:w="9498"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427"/>
        <w:gridCol w:w="3543"/>
        <w:gridCol w:w="2692"/>
        <w:gridCol w:w="2835"/>
      </w:tblGrid>
      <w:tr>
        <w:trPr>
          <w:trHeight w:val="310" w:hRule="atLeast"/>
        </w:trPr>
        <w:tc>
          <w:tcPr>
            <w:tcW w:w="427" w:type="dxa"/>
            <w:tcBorders/>
          </w:tcPr>
          <w:p>
            <w:pPr>
              <w:pStyle w:val="Normal"/>
              <w:widowControl/>
              <w:suppressAutoHyphens w:val="true"/>
              <w:spacing w:lineRule="auto" w:line="240" w:before="0" w:after="0"/>
              <w:jc w:val="left"/>
              <w:rPr/>
            </w:pPr>
            <w:r>
              <w:rPr>
                <w:rFonts w:eastAsia="Calibri" w:cs="Times New Roman" w:ascii="Times New Roman" w:hAnsi="Times New Roman"/>
                <w:b w:val="false"/>
                <w:bCs w:val="false"/>
                <w:kern w:val="0"/>
                <w:sz w:val="20"/>
                <w:szCs w:val="20"/>
                <w:lang w:val="ru-RU" w:eastAsia="en-US" w:bidi="ar-SA"/>
              </w:rPr>
              <w:t>№</w:t>
            </w:r>
          </w:p>
        </w:tc>
        <w:tc>
          <w:tcPr>
            <w:tcW w:w="3543" w:type="dxa"/>
            <w:tcBorders/>
          </w:tcPr>
          <w:p>
            <w:pPr>
              <w:pStyle w:val="Normal"/>
              <w:widowControl/>
              <w:suppressAutoHyphens w:val="true"/>
              <w:spacing w:lineRule="auto" w:line="240" w:before="0" w:after="0"/>
              <w:jc w:val="center"/>
              <w:rPr/>
            </w:pPr>
            <w:r>
              <w:rPr>
                <w:rFonts w:eastAsia="Calibri" w:cs="Times New Roman" w:ascii="Times New Roman" w:hAnsi="Times New Roman"/>
                <w:b w:val="false"/>
                <w:bCs w:val="false"/>
                <w:kern w:val="0"/>
                <w:sz w:val="20"/>
                <w:szCs w:val="20"/>
                <w:lang w:val="ru-RU" w:eastAsia="en-US" w:bidi="ar-SA"/>
              </w:rPr>
              <w:t>Направляющая МО</w:t>
            </w:r>
          </w:p>
        </w:tc>
        <w:tc>
          <w:tcPr>
            <w:tcW w:w="2692" w:type="dxa"/>
            <w:tcBorders/>
          </w:tcPr>
          <w:p>
            <w:pPr>
              <w:pStyle w:val="Normal"/>
              <w:widowControl/>
              <w:suppressAutoHyphens w:val="true"/>
              <w:spacing w:lineRule="auto" w:line="240" w:before="0" w:after="0"/>
              <w:jc w:val="center"/>
              <w:rPr/>
            </w:pPr>
            <w:r>
              <w:rPr>
                <w:rFonts w:eastAsia="Calibri" w:cs="Times New Roman" w:ascii="Times New Roman" w:hAnsi="Times New Roman"/>
                <w:b w:val="false"/>
                <w:bCs w:val="false"/>
                <w:kern w:val="0"/>
                <w:sz w:val="20"/>
                <w:szCs w:val="20"/>
                <w:lang w:val="ru-RU" w:eastAsia="en-US" w:bidi="ar-SA"/>
              </w:rPr>
              <w:t>МО</w:t>
            </w:r>
          </w:p>
        </w:tc>
        <w:tc>
          <w:tcPr>
            <w:tcW w:w="2835" w:type="dxa"/>
            <w:tcBorders/>
          </w:tcPr>
          <w:p>
            <w:pPr>
              <w:pStyle w:val="Normal"/>
              <w:widowControl/>
              <w:suppressAutoHyphens w:val="true"/>
              <w:spacing w:lineRule="auto" w:line="240" w:before="0" w:after="0"/>
              <w:jc w:val="center"/>
              <w:rPr/>
            </w:pPr>
            <w:r>
              <w:rPr>
                <w:rFonts w:eastAsia="Calibri" w:cs="Times New Roman" w:ascii="Times New Roman" w:hAnsi="Times New Roman"/>
                <w:b w:val="false"/>
                <w:bCs w:val="false"/>
                <w:kern w:val="0"/>
                <w:sz w:val="20"/>
                <w:szCs w:val="20"/>
                <w:lang w:val="ru-RU" w:eastAsia="en-US" w:bidi="ar-SA"/>
              </w:rPr>
              <w:t>Расстояние, время доезда</w:t>
            </w:r>
          </w:p>
        </w:tc>
      </w:tr>
      <w:tr>
        <w:trPr>
          <w:trHeight w:val="310" w:hRule="atLeast"/>
        </w:trPr>
        <w:tc>
          <w:tcPr>
            <w:tcW w:w="427" w:type="dxa"/>
            <w:tcBorders/>
          </w:tcPr>
          <w:p>
            <w:pPr>
              <w:pStyle w:val="Normal"/>
              <w:widowControl/>
              <w:suppressAutoHyphens w:val="true"/>
              <w:spacing w:lineRule="auto" w:line="240" w:before="0" w:after="0"/>
              <w:jc w:val="left"/>
              <w:rPr/>
            </w:pPr>
            <w:r>
              <w:rPr>
                <w:rFonts w:eastAsia="Calibri" w:cs="Times New Roman" w:ascii="Times New Roman" w:hAnsi="Times New Roman"/>
                <w:kern w:val="0"/>
                <w:sz w:val="20"/>
                <w:szCs w:val="20"/>
                <w:lang w:val="ru-RU" w:eastAsia="en-US" w:bidi="ar-SA"/>
              </w:rPr>
              <w:t>1.</w:t>
            </w:r>
          </w:p>
        </w:tc>
        <w:tc>
          <w:tcPr>
            <w:tcW w:w="3543" w:type="dxa"/>
            <w:tcBorders/>
          </w:tcPr>
          <w:p>
            <w:pPr>
              <w:pStyle w:val="Normal"/>
              <w:widowControl/>
              <w:suppressAutoHyphens w:val="true"/>
              <w:spacing w:lineRule="auto" w:line="240" w:before="0" w:after="0"/>
              <w:jc w:val="left"/>
              <w:rPr/>
            </w:pPr>
            <w:r>
              <w:rPr>
                <w:rFonts w:eastAsia="Calibri" w:cs="Times New Roman" w:ascii="Times New Roman" w:hAnsi="Times New Roman"/>
                <w:kern w:val="0"/>
                <w:sz w:val="20"/>
                <w:szCs w:val="20"/>
                <w:lang w:val="ru-RU" w:eastAsia="en-US" w:bidi="ar-SA"/>
              </w:rPr>
              <w:t>ГБ № 5</w:t>
            </w:r>
          </w:p>
          <w:p>
            <w:pPr>
              <w:pStyle w:val="Normal"/>
              <w:widowControl/>
              <w:suppressAutoHyphens w:val="true"/>
              <w:spacing w:lineRule="auto" w:line="240" w:before="0" w:after="0"/>
              <w:jc w:val="left"/>
              <w:rPr/>
            </w:pPr>
            <w:r>
              <w:rPr>
                <w:rFonts w:eastAsia="Calibri" w:cs="Times New Roman" w:ascii="Times New Roman" w:hAnsi="Times New Roman"/>
                <w:kern w:val="0"/>
                <w:sz w:val="20"/>
                <w:szCs w:val="20"/>
                <w:lang w:val="ru-RU" w:eastAsia="en-US" w:bidi="ar-SA"/>
              </w:rPr>
              <w:t>(все поликлинические подразделения)</w:t>
            </w:r>
          </w:p>
          <w:p>
            <w:pPr>
              <w:pStyle w:val="Normal"/>
              <w:widowControl/>
              <w:suppressAutoHyphens w:val="true"/>
              <w:spacing w:lineRule="auto" w:line="240" w:before="0" w:after="0"/>
              <w:jc w:val="left"/>
              <w:rPr/>
            </w:pPr>
            <w:r>
              <w:rPr>
                <w:rFonts w:eastAsia="Calibri" w:cs="Times New Roman" w:ascii="Times New Roman" w:hAnsi="Times New Roman"/>
                <w:kern w:val="0"/>
                <w:sz w:val="20"/>
                <w:szCs w:val="20"/>
                <w:lang w:val="ru-RU" w:eastAsia="en-US" w:bidi="ar-SA"/>
              </w:rPr>
              <w:t>Ленинский, Нахимовский (Корабельная сторона) и Гагаринский муниципальные округи</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692" w:type="dxa"/>
            <w:vMerge w:val="restart"/>
            <w:tcBorders/>
            <w:vAlign w:val="center"/>
          </w:tcPr>
          <w:p>
            <w:pPr>
              <w:pStyle w:val="Normal"/>
              <w:widowControl/>
              <w:suppressAutoHyphens w:val="true"/>
              <w:spacing w:lineRule="auto" w:line="240" w:before="0" w:after="0"/>
              <w:jc w:val="left"/>
              <w:rPr/>
            </w:pPr>
            <w:r>
              <w:rPr>
                <w:rFonts w:eastAsia="Calibri" w:cs="Times New Roman" w:ascii="Times New Roman" w:hAnsi="Times New Roman"/>
                <w:kern w:val="0"/>
                <w:sz w:val="20"/>
                <w:szCs w:val="20"/>
                <w:lang w:val="ru-RU" w:eastAsia="en-US" w:bidi="ar-SA"/>
              </w:rPr>
              <w:t>ГБ № 5</w:t>
            </w:r>
            <w:r>
              <w:rPr>
                <w:rFonts w:eastAsia="Calibri" w:cs="" w:ascii="Times New Roman" w:hAnsi="Times New Roman"/>
                <w:kern w:val="0"/>
                <w:sz w:val="20"/>
                <w:szCs w:val="20"/>
                <w:lang w:val="ru-RU" w:eastAsia="en-US" w:bidi="ar-SA"/>
              </w:rPr>
              <w:t>, отделение педиатрии № 2, эндокринологическая койка, пр. Генерала Острякова, 211а</w:t>
            </w:r>
          </w:p>
        </w:tc>
        <w:tc>
          <w:tcPr>
            <w:tcW w:w="2835" w:type="dxa"/>
            <w:tcBorders/>
          </w:tcPr>
          <w:p>
            <w:pPr>
              <w:pStyle w:val="Normal"/>
              <w:widowControl/>
              <w:suppressAutoHyphens w:val="true"/>
              <w:spacing w:lineRule="auto" w:line="240" w:before="0" w:after="0"/>
              <w:jc w:val="left"/>
              <w:rPr/>
            </w:pPr>
            <w:r>
              <w:rPr>
                <w:rFonts w:eastAsia="Calibri" w:cs="" w:ascii="Times New Roman" w:hAnsi="Times New Roman"/>
                <w:kern w:val="0"/>
                <w:sz w:val="20"/>
                <w:szCs w:val="20"/>
                <w:lang w:val="ru-RU" w:eastAsia="en-US" w:bidi="ar-SA"/>
              </w:rPr>
              <w:t>От 10 минут до 30 минут,</w:t>
            </w:r>
          </w:p>
          <w:p>
            <w:pPr>
              <w:pStyle w:val="Normal"/>
              <w:widowControl/>
              <w:suppressAutoHyphens w:val="true"/>
              <w:spacing w:lineRule="auto" w:line="240" w:before="0" w:after="0"/>
              <w:jc w:val="left"/>
              <w:rPr/>
            </w:pPr>
            <w:r>
              <w:rPr>
                <w:rFonts w:eastAsia="Calibri" w:cs="" w:ascii="Times New Roman" w:hAnsi="Times New Roman"/>
                <w:kern w:val="0"/>
                <w:sz w:val="20"/>
                <w:szCs w:val="20"/>
                <w:lang w:val="ru-RU" w:eastAsia="en-US" w:bidi="ar-SA"/>
              </w:rPr>
              <w:t>от 3 до 10 км в зависимости</w:t>
            </w:r>
          </w:p>
          <w:p>
            <w:pPr>
              <w:pStyle w:val="Normal"/>
              <w:widowControl/>
              <w:suppressAutoHyphens w:val="true"/>
              <w:spacing w:lineRule="auto" w:line="240" w:before="0" w:after="0"/>
              <w:jc w:val="left"/>
              <w:rPr/>
            </w:pPr>
            <w:r>
              <w:rPr>
                <w:rFonts w:eastAsia="Calibri" w:cs="" w:ascii="Times New Roman" w:hAnsi="Times New Roman"/>
                <w:kern w:val="0"/>
                <w:sz w:val="20"/>
                <w:szCs w:val="20"/>
                <w:lang w:val="ru-RU" w:eastAsia="en-US" w:bidi="ar-SA"/>
              </w:rPr>
              <w:t>от подразделения</w:t>
            </w:r>
          </w:p>
        </w:tc>
      </w:tr>
      <w:tr>
        <w:trPr>
          <w:trHeight w:val="292" w:hRule="atLeast"/>
        </w:trPr>
        <w:tc>
          <w:tcPr>
            <w:tcW w:w="427" w:type="dxa"/>
            <w:tcBorders/>
          </w:tcPr>
          <w:p>
            <w:pPr>
              <w:pStyle w:val="Normal"/>
              <w:widowControl/>
              <w:suppressAutoHyphens w:val="true"/>
              <w:spacing w:lineRule="auto" w:line="240" w:before="0" w:after="0"/>
              <w:jc w:val="left"/>
              <w:rPr/>
            </w:pPr>
            <w:r>
              <w:rPr>
                <w:rFonts w:eastAsia="Calibri" w:cs="Times New Roman" w:ascii="Times New Roman" w:hAnsi="Times New Roman"/>
                <w:kern w:val="0"/>
                <w:sz w:val="20"/>
                <w:szCs w:val="20"/>
                <w:lang w:val="ru-RU" w:eastAsia="en-US" w:bidi="ar-SA"/>
              </w:rPr>
              <w:t>2.</w:t>
            </w:r>
          </w:p>
        </w:tc>
        <w:tc>
          <w:tcPr>
            <w:tcW w:w="3543" w:type="dxa"/>
            <w:tcBorders/>
          </w:tcPr>
          <w:p>
            <w:pPr>
              <w:pStyle w:val="Normal"/>
              <w:widowControl w:val="false"/>
              <w:suppressAutoHyphens w:val="true"/>
              <w:spacing w:lineRule="auto" w:line="240" w:before="0" w:after="0"/>
              <w:ind w:right="403"/>
              <w:jc w:val="left"/>
              <w:rPr/>
            </w:pPr>
            <w:r>
              <w:rPr>
                <w:rFonts w:eastAsia="Calibri" w:cs="Times New Roman" w:ascii="Times New Roman" w:hAnsi="Times New Roman"/>
                <w:kern w:val="0"/>
                <w:sz w:val="20"/>
                <w:szCs w:val="20"/>
                <w:lang w:val="ru-RU" w:eastAsia="en-US" w:bidi="ar-SA"/>
              </w:rPr>
              <w:t>ГБ № 4</w:t>
            </w:r>
          </w:p>
          <w:p>
            <w:pPr>
              <w:pStyle w:val="Normal"/>
              <w:widowControl w:val="false"/>
              <w:suppressAutoHyphens w:val="true"/>
              <w:spacing w:lineRule="auto" w:line="240" w:before="0" w:after="0"/>
              <w:ind w:right="403"/>
              <w:jc w:val="left"/>
              <w:rPr/>
            </w:pPr>
            <w:r>
              <w:rPr>
                <w:rFonts w:eastAsia="Calibri" w:cs="Times New Roman" w:ascii="Times New Roman" w:hAnsi="Times New Roman"/>
                <w:kern w:val="0"/>
                <w:sz w:val="20"/>
                <w:szCs w:val="20"/>
                <w:lang w:val="ru-RU" w:eastAsia="en-US" w:bidi="ar-SA"/>
              </w:rPr>
              <w:t>Нахимовский (Северная сторона), Качинский, Андреевский, Верхнесадовский муниципальные округи</w:t>
            </w:r>
          </w:p>
        </w:tc>
        <w:tc>
          <w:tcPr>
            <w:tcW w:w="2692" w:type="dxa"/>
            <w:vMerge w:val="continue"/>
            <w:tcBorders/>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835" w:type="dxa"/>
            <w:tcBorders/>
          </w:tcPr>
          <w:p>
            <w:pPr>
              <w:pStyle w:val="Normal"/>
              <w:widowControl/>
              <w:suppressAutoHyphens w:val="true"/>
              <w:spacing w:lineRule="auto" w:line="240" w:before="0" w:after="0"/>
              <w:jc w:val="both"/>
              <w:rPr/>
            </w:pPr>
            <w:r>
              <w:rPr>
                <w:rFonts w:eastAsia="Calibri" w:cs="" w:ascii="Times New Roman" w:hAnsi="Times New Roman"/>
                <w:kern w:val="0"/>
                <w:sz w:val="20"/>
                <w:szCs w:val="20"/>
                <w:lang w:val="ru-RU" w:eastAsia="en-US" w:bidi="ar-SA"/>
              </w:rPr>
              <w:t>45 минут, 30 км</w:t>
            </w:r>
            <w:r>
              <w:rPr>
                <w:rFonts w:eastAsia="Symbol" w:cs="Symbol" w:ascii="Times New Roman" w:hAnsi="Times New Roman"/>
                <w:kern w:val="0"/>
                <w:sz w:val="20"/>
                <w:szCs w:val="20"/>
                <w:lang w:val="ru-RU" w:eastAsia="en-US" w:bidi="ar-SA"/>
              </w:rPr>
              <w:t xml:space="preserve"> </w:t>
            </w:r>
            <w:r>
              <w:rPr>
                <w:rFonts w:eastAsia="Calibri" w:cs="" w:ascii="Times New Roman" w:hAnsi="Times New Roman"/>
                <w:kern w:val="0"/>
                <w:sz w:val="20"/>
                <w:szCs w:val="20"/>
                <w:lang w:val="ru-RU" w:eastAsia="en-US" w:bidi="ar-SA"/>
              </w:rPr>
              <w:t>авто,</w:t>
            </w:r>
          </w:p>
          <w:p>
            <w:pPr>
              <w:pStyle w:val="Normal"/>
              <w:widowControl/>
              <w:suppressAutoHyphens w:val="true"/>
              <w:spacing w:lineRule="auto" w:line="240" w:before="0" w:after="0"/>
              <w:jc w:val="left"/>
              <w:rPr/>
            </w:pPr>
            <w:r>
              <w:rPr>
                <w:rFonts w:eastAsia="Calibri" w:cs="" w:ascii="Times New Roman" w:hAnsi="Times New Roman"/>
                <w:kern w:val="0"/>
                <w:sz w:val="20"/>
                <w:szCs w:val="20"/>
                <w:lang w:val="ru-RU" w:eastAsia="en-US" w:bidi="ar-SA"/>
              </w:rPr>
              <w:t>15 минут, 10 км</w:t>
            </w:r>
            <w:r>
              <w:rPr>
                <w:rFonts w:eastAsia="Symbol" w:cs="Symbol" w:ascii="Times New Roman" w:hAnsi="Times New Roman"/>
                <w:kern w:val="0"/>
                <w:sz w:val="20"/>
                <w:szCs w:val="20"/>
                <w:lang w:val="ru-RU" w:eastAsia="en-US" w:bidi="ar-SA"/>
              </w:rPr>
              <w:t xml:space="preserve"> </w:t>
            </w:r>
            <w:r>
              <w:rPr>
                <w:rFonts w:eastAsia="Calibri" w:cs="" w:ascii="Times New Roman" w:hAnsi="Times New Roman"/>
                <w:kern w:val="0"/>
                <w:sz w:val="20"/>
                <w:szCs w:val="20"/>
                <w:lang w:val="ru-RU" w:eastAsia="en-US" w:bidi="ar-SA"/>
              </w:rPr>
              <w:t>катер+авто</w:t>
            </w:r>
          </w:p>
        </w:tc>
      </w:tr>
      <w:tr>
        <w:trPr>
          <w:trHeight w:val="310" w:hRule="atLeast"/>
        </w:trPr>
        <w:tc>
          <w:tcPr>
            <w:tcW w:w="427" w:type="dxa"/>
            <w:tcBorders/>
          </w:tcPr>
          <w:p>
            <w:pPr>
              <w:pStyle w:val="Normal"/>
              <w:widowControl/>
              <w:suppressAutoHyphens w:val="true"/>
              <w:spacing w:lineRule="auto" w:line="240" w:before="0" w:after="0"/>
              <w:jc w:val="left"/>
              <w:rPr/>
            </w:pPr>
            <w:r>
              <w:rPr>
                <w:rFonts w:eastAsia="Calibri" w:cs="Times New Roman" w:ascii="Times New Roman" w:hAnsi="Times New Roman"/>
                <w:kern w:val="0"/>
                <w:sz w:val="20"/>
                <w:szCs w:val="20"/>
                <w:lang w:val="ru-RU" w:eastAsia="en-US" w:bidi="ar-SA"/>
              </w:rPr>
              <w:t>3.</w:t>
            </w:r>
          </w:p>
        </w:tc>
        <w:tc>
          <w:tcPr>
            <w:tcW w:w="3543" w:type="dxa"/>
            <w:tcBorders/>
          </w:tcPr>
          <w:p>
            <w:pPr>
              <w:pStyle w:val="Normal"/>
              <w:widowControl/>
              <w:suppressAutoHyphens w:val="true"/>
              <w:spacing w:lineRule="auto" w:line="240" w:before="0" w:after="0"/>
              <w:jc w:val="left"/>
              <w:rPr/>
            </w:pPr>
            <w:r>
              <w:rPr>
                <w:rFonts w:eastAsia="" w:cs="Times New Roman" w:ascii="Times New Roman" w:hAnsi="Times New Roman" w:eastAsiaTheme="minorEastAsia"/>
                <w:kern w:val="0"/>
                <w:sz w:val="20"/>
                <w:szCs w:val="20"/>
                <w:lang w:val="ru-RU" w:eastAsia="en-US" w:bidi="ar-SA"/>
              </w:rPr>
              <w:t>ГБ № 9</w:t>
            </w:r>
          </w:p>
          <w:p>
            <w:pPr>
              <w:pStyle w:val="Normal"/>
              <w:widowControl/>
              <w:suppressAutoHyphens w:val="true"/>
              <w:spacing w:lineRule="auto" w:line="240" w:before="0" w:after="0"/>
              <w:jc w:val="left"/>
              <w:rPr/>
            </w:pPr>
            <w:r>
              <w:rPr>
                <w:rFonts w:eastAsia="" w:cs="Times New Roman" w:ascii="Times New Roman" w:hAnsi="Times New Roman" w:eastAsiaTheme="minorEastAsia"/>
                <w:kern w:val="0"/>
                <w:sz w:val="20"/>
                <w:szCs w:val="20"/>
                <w:lang w:val="ru-RU" w:eastAsia="en-US" w:bidi="ar-SA"/>
              </w:rPr>
              <w:t>Балаклава, Инкерман, Терновский и Орлиновские муниципальные округи</w:t>
            </w:r>
          </w:p>
        </w:tc>
        <w:tc>
          <w:tcPr>
            <w:tcW w:w="2692" w:type="dxa"/>
            <w:vMerge w:val="continue"/>
            <w:tcBorders/>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835" w:type="dxa"/>
            <w:tcBorders/>
          </w:tcPr>
          <w:p>
            <w:pPr>
              <w:pStyle w:val="Normal"/>
              <w:widowControl/>
              <w:suppressAutoHyphens w:val="true"/>
              <w:spacing w:lineRule="auto" w:line="240" w:before="0" w:after="0"/>
              <w:jc w:val="left"/>
              <w:rPr/>
            </w:pPr>
            <w:r>
              <w:rPr>
                <w:rFonts w:eastAsia="Calibri" w:cs="" w:ascii="Times New Roman" w:hAnsi="Times New Roman"/>
                <w:kern w:val="0"/>
                <w:sz w:val="20"/>
                <w:szCs w:val="20"/>
                <w:lang w:val="ru-RU" w:eastAsia="en-US" w:bidi="ar-SA"/>
              </w:rPr>
              <w:t>От 15 минут, 10 км</w:t>
            </w:r>
          </w:p>
          <w:p>
            <w:pPr>
              <w:pStyle w:val="Normal"/>
              <w:widowControl/>
              <w:suppressAutoHyphens w:val="true"/>
              <w:spacing w:lineRule="auto" w:line="240" w:before="0" w:after="0"/>
              <w:jc w:val="left"/>
              <w:rPr/>
            </w:pPr>
            <w:r>
              <w:rPr>
                <w:rFonts w:eastAsia="Calibri" w:cs="" w:ascii="Times New Roman" w:hAnsi="Times New Roman"/>
                <w:kern w:val="0"/>
                <w:sz w:val="20"/>
                <w:szCs w:val="20"/>
                <w:lang w:val="ru-RU" w:eastAsia="en-US" w:bidi="ar-SA"/>
              </w:rPr>
              <w:t>до 45 минут, 30 км</w:t>
            </w:r>
          </w:p>
        </w:tc>
      </w:tr>
    </w:tbl>
    <w:p>
      <w:pPr>
        <w:pStyle w:val="Normal"/>
        <w:widowControl w:val="false"/>
        <w:numPr>
          <w:ilvl w:val="0"/>
          <w:numId w:val="25"/>
        </w:numPr>
        <w:tabs>
          <w:tab w:val="clear" w:pos="708"/>
          <w:tab w:val="left" w:pos="0" w:leader="none"/>
        </w:tabs>
        <w:spacing w:lineRule="auto" w:line="240" w:before="240" w:after="0"/>
        <w:ind w:firstLine="709" w:left="0" w:right="-1"/>
        <w:jc w:val="both"/>
        <w:rPr/>
      </w:pPr>
      <w:r>
        <w:rPr>
          <w:rFonts w:ascii="Times New Roman" w:hAnsi="Times New Roman"/>
          <w:spacing w:val="-2"/>
          <w:sz w:val="28"/>
          <w:szCs w:val="28"/>
        </w:rPr>
        <w:t xml:space="preserve">Оказание медицинской помощи </w:t>
      </w:r>
      <w:r>
        <w:rPr>
          <w:rFonts w:ascii="Times New Roman" w:hAnsi="Times New Roman"/>
          <w:sz w:val="28"/>
          <w:szCs w:val="28"/>
        </w:rPr>
        <w:t>в</w:t>
      </w:r>
      <w:r>
        <w:rPr>
          <w:rFonts w:ascii="Times New Roman" w:hAnsi="Times New Roman"/>
          <w:spacing w:val="80"/>
          <w:sz w:val="28"/>
          <w:szCs w:val="28"/>
        </w:rPr>
        <w:t xml:space="preserve"> </w:t>
      </w:r>
      <w:r>
        <w:rPr>
          <w:rFonts w:ascii="Times New Roman" w:hAnsi="Times New Roman"/>
          <w:sz w:val="28"/>
          <w:szCs w:val="28"/>
        </w:rPr>
        <w:t xml:space="preserve">медицинской </w:t>
      </w:r>
      <w:r>
        <w:rPr>
          <w:rFonts w:ascii="Times New Roman" w:hAnsi="Times New Roman"/>
          <w:spacing w:val="-2"/>
          <w:sz w:val="28"/>
          <w:szCs w:val="28"/>
        </w:rPr>
        <w:t xml:space="preserve">организации, </w:t>
      </w:r>
      <w:r>
        <w:rPr>
          <w:rFonts w:ascii="Times New Roman" w:hAnsi="Times New Roman"/>
          <w:sz w:val="28"/>
          <w:szCs w:val="28"/>
        </w:rPr>
        <w:t>оказывающей</w:t>
      </w:r>
      <w:r>
        <w:rPr>
          <w:rFonts w:ascii="Times New Roman" w:hAnsi="Times New Roman"/>
          <w:spacing w:val="40"/>
          <w:sz w:val="28"/>
          <w:szCs w:val="28"/>
        </w:rPr>
        <w:t xml:space="preserve"> </w:t>
      </w:r>
      <w:r>
        <w:rPr>
          <w:rFonts w:ascii="Times New Roman" w:hAnsi="Times New Roman"/>
          <w:sz w:val="28"/>
          <w:szCs w:val="28"/>
        </w:rPr>
        <w:t>специализированную</w:t>
      </w:r>
      <w:r>
        <w:rPr>
          <w:rFonts w:ascii="Times New Roman" w:hAnsi="Times New Roman"/>
          <w:spacing w:val="40"/>
          <w:sz w:val="28"/>
          <w:szCs w:val="28"/>
        </w:rPr>
        <w:t xml:space="preserve"> </w:t>
      </w:r>
      <w:r>
        <w:rPr>
          <w:rFonts w:ascii="Times New Roman" w:hAnsi="Times New Roman"/>
          <w:sz w:val="28"/>
          <w:szCs w:val="28"/>
        </w:rPr>
        <w:t>медицинскую</w:t>
      </w:r>
      <w:r>
        <w:rPr>
          <w:rFonts w:ascii="Times New Roman" w:hAnsi="Times New Roman"/>
          <w:spacing w:val="78"/>
          <w:sz w:val="28"/>
          <w:szCs w:val="28"/>
        </w:rPr>
        <w:t xml:space="preserve"> </w:t>
      </w:r>
      <w:r>
        <w:rPr>
          <w:rFonts w:ascii="Times New Roman" w:hAnsi="Times New Roman"/>
          <w:sz w:val="28"/>
          <w:szCs w:val="28"/>
        </w:rPr>
        <w:t>помощь</w:t>
      </w:r>
      <w:r>
        <w:rPr>
          <w:rFonts w:ascii="Times New Roman" w:hAnsi="Times New Roman"/>
          <w:spacing w:val="40"/>
          <w:sz w:val="28"/>
          <w:szCs w:val="28"/>
        </w:rPr>
        <w:t xml:space="preserve"> </w:t>
      </w:r>
      <w:r>
        <w:rPr>
          <w:rFonts w:ascii="Times New Roman" w:hAnsi="Times New Roman"/>
          <w:sz w:val="28"/>
          <w:szCs w:val="28"/>
        </w:rPr>
        <w:t>в</w:t>
      </w:r>
      <w:r>
        <w:rPr>
          <w:rFonts w:ascii="Times New Roman" w:hAnsi="Times New Roman"/>
          <w:spacing w:val="40"/>
          <w:sz w:val="28"/>
          <w:szCs w:val="28"/>
        </w:rPr>
        <w:t xml:space="preserve"> </w:t>
      </w:r>
      <w:r>
        <w:rPr>
          <w:rFonts w:ascii="Times New Roman" w:hAnsi="Times New Roman"/>
          <w:sz w:val="28"/>
          <w:szCs w:val="28"/>
        </w:rPr>
        <w:t>стационарных условиях,</w:t>
      </w:r>
      <w:r>
        <w:rPr>
          <w:rFonts w:ascii="Times New Roman" w:hAnsi="Times New Roman"/>
          <w:spacing w:val="23"/>
          <w:sz w:val="28"/>
          <w:szCs w:val="28"/>
        </w:rPr>
        <w:t xml:space="preserve"> </w:t>
      </w:r>
      <w:r>
        <w:rPr>
          <w:rFonts w:ascii="Times New Roman" w:hAnsi="Times New Roman"/>
          <w:sz w:val="28"/>
          <w:szCs w:val="28"/>
        </w:rPr>
        <w:t>осуществляется</w:t>
      </w:r>
      <w:r>
        <w:rPr>
          <w:rFonts w:ascii="Times New Roman" w:hAnsi="Times New Roman"/>
          <w:spacing w:val="-7"/>
          <w:sz w:val="28"/>
          <w:szCs w:val="28"/>
        </w:rPr>
        <w:t xml:space="preserve"> </w:t>
      </w:r>
      <w:r>
        <w:rPr>
          <w:rFonts w:ascii="Times New Roman" w:hAnsi="Times New Roman"/>
          <w:sz w:val="28"/>
          <w:szCs w:val="28"/>
        </w:rPr>
        <w:t>по медицинским</w:t>
      </w:r>
      <w:r>
        <w:rPr>
          <w:rFonts w:ascii="Times New Roman" w:hAnsi="Times New Roman"/>
          <w:spacing w:val="34"/>
          <w:sz w:val="28"/>
          <w:szCs w:val="28"/>
        </w:rPr>
        <w:t xml:space="preserve"> </w:t>
      </w:r>
      <w:r>
        <w:rPr>
          <w:rFonts w:ascii="Times New Roman" w:hAnsi="Times New Roman"/>
          <w:sz w:val="28"/>
          <w:szCs w:val="28"/>
        </w:rPr>
        <w:t>показаниям</w:t>
      </w:r>
      <w:r>
        <w:rPr>
          <w:rFonts w:ascii="Times New Roman" w:hAnsi="Times New Roman"/>
          <w:spacing w:val="21"/>
          <w:sz w:val="28"/>
          <w:szCs w:val="28"/>
        </w:rPr>
        <w:t xml:space="preserve"> </w:t>
      </w:r>
      <w:r>
        <w:rPr>
          <w:rFonts w:ascii="Times New Roman" w:hAnsi="Times New Roman"/>
          <w:sz w:val="28"/>
          <w:szCs w:val="28"/>
        </w:rPr>
        <w:t>при самостоятельном обращении</w:t>
      </w:r>
      <w:r>
        <w:rPr>
          <w:rFonts w:ascii="Times New Roman" w:hAnsi="Times New Roman"/>
          <w:spacing w:val="80"/>
          <w:sz w:val="28"/>
          <w:szCs w:val="28"/>
        </w:rPr>
        <w:t xml:space="preserve"> </w:t>
      </w:r>
      <w:r>
        <w:rPr>
          <w:rFonts w:ascii="Times New Roman" w:hAnsi="Times New Roman"/>
          <w:sz w:val="28"/>
          <w:szCs w:val="28"/>
        </w:rPr>
        <w:t>больного,</w:t>
      </w:r>
      <w:r>
        <w:rPr>
          <w:rFonts w:ascii="Times New Roman" w:hAnsi="Times New Roman"/>
          <w:spacing w:val="80"/>
          <w:sz w:val="28"/>
          <w:szCs w:val="28"/>
        </w:rPr>
        <w:t xml:space="preserve"> </w:t>
      </w:r>
      <w:r>
        <w:rPr>
          <w:rFonts w:ascii="Times New Roman" w:hAnsi="Times New Roman"/>
          <w:sz w:val="28"/>
          <w:szCs w:val="28"/>
        </w:rPr>
        <w:t>по</w:t>
      </w:r>
      <w:r>
        <w:rPr>
          <w:rFonts w:ascii="Times New Roman" w:hAnsi="Times New Roman"/>
          <w:spacing w:val="40"/>
          <w:sz w:val="28"/>
          <w:szCs w:val="28"/>
        </w:rPr>
        <w:t xml:space="preserve"> </w:t>
      </w:r>
      <w:r>
        <w:rPr>
          <w:rFonts w:ascii="Times New Roman" w:hAnsi="Times New Roman"/>
          <w:sz w:val="28"/>
          <w:szCs w:val="28"/>
        </w:rPr>
        <w:t>направлению</w:t>
      </w:r>
      <w:r>
        <w:rPr>
          <w:rFonts w:ascii="Times New Roman" w:hAnsi="Times New Roman"/>
          <w:spacing w:val="80"/>
          <w:sz w:val="28"/>
          <w:szCs w:val="28"/>
        </w:rPr>
        <w:t xml:space="preserve"> </w:t>
      </w:r>
      <w:r>
        <w:rPr>
          <w:rFonts w:ascii="Times New Roman" w:hAnsi="Times New Roman"/>
          <w:sz w:val="28"/>
          <w:szCs w:val="28"/>
        </w:rPr>
        <w:t>врача-педиатра</w:t>
      </w:r>
      <w:r>
        <w:rPr>
          <w:rFonts w:ascii="Times New Roman" w:hAnsi="Times New Roman"/>
          <w:spacing w:val="40"/>
          <w:sz w:val="28"/>
          <w:szCs w:val="28"/>
        </w:rPr>
        <w:t xml:space="preserve"> </w:t>
      </w:r>
      <w:r>
        <w:rPr>
          <w:rFonts w:ascii="Times New Roman" w:hAnsi="Times New Roman"/>
          <w:sz w:val="28"/>
          <w:szCs w:val="28"/>
        </w:rPr>
        <w:t xml:space="preserve">участкового, </w:t>
      </w:r>
      <w:r>
        <w:rPr>
          <w:rFonts w:ascii="Times New Roman" w:hAnsi="Times New Roman"/>
          <w:spacing w:val="-2"/>
          <w:sz w:val="28"/>
          <w:szCs w:val="28"/>
        </w:rPr>
        <w:t xml:space="preserve">врача </w:t>
      </w:r>
      <w:r>
        <w:rPr>
          <w:rFonts w:ascii="Times New Roman" w:hAnsi="Times New Roman"/>
          <w:sz w:val="28"/>
          <w:szCs w:val="28"/>
        </w:rPr>
        <w:t>общей</w:t>
      </w:r>
      <w:r>
        <w:rPr>
          <w:rFonts w:ascii="Times New Roman" w:hAnsi="Times New Roman"/>
          <w:spacing w:val="40"/>
          <w:sz w:val="28"/>
          <w:szCs w:val="28"/>
        </w:rPr>
        <w:t xml:space="preserve"> </w:t>
      </w:r>
      <w:r>
        <w:rPr>
          <w:rFonts w:ascii="Times New Roman" w:hAnsi="Times New Roman"/>
          <w:sz w:val="28"/>
          <w:szCs w:val="28"/>
        </w:rPr>
        <w:t>практики</w:t>
      </w:r>
      <w:r>
        <w:rPr>
          <w:rFonts w:ascii="Times New Roman" w:hAnsi="Times New Roman"/>
          <w:spacing w:val="40"/>
          <w:sz w:val="28"/>
          <w:szCs w:val="28"/>
        </w:rPr>
        <w:t xml:space="preserve"> </w:t>
      </w:r>
      <w:r>
        <w:rPr>
          <w:rFonts w:ascii="Times New Roman" w:hAnsi="Times New Roman"/>
          <w:sz w:val="28"/>
          <w:szCs w:val="28"/>
        </w:rPr>
        <w:t>(семейного</w:t>
      </w:r>
      <w:r>
        <w:rPr>
          <w:rFonts w:ascii="Times New Roman" w:hAnsi="Times New Roman"/>
          <w:spacing w:val="40"/>
          <w:sz w:val="28"/>
          <w:szCs w:val="28"/>
        </w:rPr>
        <w:t xml:space="preserve"> </w:t>
      </w:r>
      <w:r>
        <w:rPr>
          <w:rFonts w:ascii="Times New Roman" w:hAnsi="Times New Roman"/>
          <w:sz w:val="28"/>
          <w:szCs w:val="28"/>
        </w:rPr>
        <w:t>врача),</w:t>
      </w:r>
      <w:r>
        <w:rPr>
          <w:rFonts w:ascii="Times New Roman" w:hAnsi="Times New Roman"/>
          <w:spacing w:val="40"/>
          <w:sz w:val="28"/>
          <w:szCs w:val="28"/>
        </w:rPr>
        <w:t xml:space="preserve"> </w:t>
      </w:r>
      <w:r>
        <w:rPr>
          <w:rFonts w:ascii="Times New Roman" w:hAnsi="Times New Roman"/>
          <w:sz w:val="28"/>
          <w:szCs w:val="28"/>
        </w:rPr>
        <w:t>врача-эндокринолога</w:t>
      </w:r>
      <w:r>
        <w:rPr>
          <w:rFonts w:ascii="Times New Roman" w:hAnsi="Times New Roman"/>
          <w:spacing w:val="40"/>
          <w:sz w:val="28"/>
          <w:szCs w:val="28"/>
        </w:rPr>
        <w:t xml:space="preserve"> </w:t>
      </w:r>
      <w:r>
        <w:rPr>
          <w:rFonts w:ascii="Times New Roman" w:hAnsi="Times New Roman"/>
          <w:sz w:val="28"/>
          <w:szCs w:val="28"/>
        </w:rPr>
        <w:t>или</w:t>
      </w:r>
      <w:r>
        <w:rPr>
          <w:rFonts w:ascii="Times New Roman" w:hAnsi="Times New Roman"/>
          <w:spacing w:val="40"/>
          <w:sz w:val="28"/>
          <w:szCs w:val="28"/>
        </w:rPr>
        <w:t xml:space="preserve"> </w:t>
      </w:r>
      <w:r>
        <w:rPr>
          <w:rFonts w:ascii="Times New Roman" w:hAnsi="Times New Roman"/>
          <w:sz w:val="28"/>
          <w:szCs w:val="28"/>
        </w:rPr>
        <w:t>иного</w:t>
      </w:r>
      <w:r>
        <w:rPr>
          <w:rFonts w:ascii="Times New Roman" w:hAnsi="Times New Roman"/>
          <w:spacing w:val="40"/>
          <w:sz w:val="28"/>
          <w:szCs w:val="28"/>
        </w:rPr>
        <w:t xml:space="preserve"> </w:t>
      </w:r>
      <w:r>
        <w:rPr>
          <w:rFonts w:ascii="Times New Roman" w:hAnsi="Times New Roman"/>
          <w:sz w:val="28"/>
          <w:szCs w:val="28"/>
        </w:rPr>
        <w:t>врача-специалиста</w:t>
      </w:r>
      <w:r>
        <w:rPr>
          <w:rFonts w:ascii="Times New Roman" w:hAnsi="Times New Roman"/>
          <w:spacing w:val="78"/>
          <w:sz w:val="28"/>
          <w:szCs w:val="28"/>
        </w:rPr>
        <w:t xml:space="preserve"> </w:t>
      </w:r>
      <w:r>
        <w:rPr>
          <w:rFonts w:ascii="Times New Roman" w:hAnsi="Times New Roman"/>
          <w:sz w:val="28"/>
          <w:szCs w:val="28"/>
        </w:rPr>
        <w:t>медицинской</w:t>
      </w:r>
      <w:r>
        <w:rPr>
          <w:rFonts w:ascii="Times New Roman" w:hAnsi="Times New Roman"/>
          <w:spacing w:val="79"/>
          <w:sz w:val="28"/>
          <w:szCs w:val="28"/>
        </w:rPr>
        <w:t xml:space="preserve"> </w:t>
      </w:r>
      <w:r>
        <w:rPr>
          <w:rFonts w:ascii="Times New Roman" w:hAnsi="Times New Roman"/>
          <w:sz w:val="28"/>
          <w:szCs w:val="28"/>
        </w:rPr>
        <w:t>организации,</w:t>
      </w:r>
      <w:r>
        <w:rPr>
          <w:rFonts w:ascii="Times New Roman" w:hAnsi="Times New Roman"/>
          <w:spacing w:val="79"/>
          <w:sz w:val="28"/>
          <w:szCs w:val="28"/>
        </w:rPr>
        <w:t xml:space="preserve"> </w:t>
      </w:r>
      <w:r>
        <w:rPr>
          <w:rFonts w:ascii="Times New Roman" w:hAnsi="Times New Roman"/>
          <w:sz w:val="28"/>
          <w:szCs w:val="28"/>
        </w:rPr>
        <w:t>оказывающей</w:t>
      </w:r>
      <w:r>
        <w:rPr>
          <w:rFonts w:ascii="Times New Roman" w:hAnsi="Times New Roman"/>
          <w:spacing w:val="80"/>
          <w:sz w:val="28"/>
          <w:szCs w:val="28"/>
        </w:rPr>
        <w:t xml:space="preserve"> </w:t>
      </w:r>
      <w:r>
        <w:rPr>
          <w:rFonts w:ascii="Times New Roman" w:hAnsi="Times New Roman"/>
          <w:sz w:val="28"/>
          <w:szCs w:val="28"/>
        </w:rPr>
        <w:t>первичную</w:t>
      </w:r>
      <w:r>
        <w:rPr>
          <w:rFonts w:ascii="Times New Roman" w:hAnsi="Times New Roman"/>
          <w:spacing w:val="80"/>
          <w:sz w:val="28"/>
          <w:szCs w:val="28"/>
        </w:rPr>
        <w:t xml:space="preserve"> </w:t>
      </w:r>
      <w:r>
        <w:rPr>
          <w:rFonts w:ascii="Times New Roman" w:hAnsi="Times New Roman"/>
          <w:sz w:val="28"/>
          <w:szCs w:val="28"/>
        </w:rPr>
        <w:t>медико-санитарную</w:t>
      </w:r>
      <w:r>
        <w:rPr>
          <w:rFonts w:ascii="Times New Roman" w:hAnsi="Times New Roman"/>
          <w:spacing w:val="40"/>
          <w:sz w:val="28"/>
          <w:szCs w:val="28"/>
        </w:rPr>
        <w:t xml:space="preserve"> </w:t>
      </w:r>
      <w:r>
        <w:rPr>
          <w:rFonts w:ascii="Times New Roman" w:hAnsi="Times New Roman"/>
          <w:sz w:val="28"/>
          <w:szCs w:val="28"/>
        </w:rPr>
        <w:t>помощь,</w:t>
      </w:r>
      <w:r>
        <w:rPr>
          <w:rFonts w:ascii="Times New Roman" w:hAnsi="Times New Roman"/>
          <w:spacing w:val="40"/>
          <w:sz w:val="28"/>
          <w:szCs w:val="28"/>
        </w:rPr>
        <w:t xml:space="preserve"> </w:t>
      </w:r>
      <w:r>
        <w:rPr>
          <w:rFonts w:ascii="Times New Roman" w:hAnsi="Times New Roman"/>
          <w:sz w:val="28"/>
          <w:szCs w:val="28"/>
        </w:rPr>
        <w:t>а</w:t>
      </w:r>
      <w:r>
        <w:rPr>
          <w:rFonts w:ascii="Times New Roman" w:hAnsi="Times New Roman"/>
          <w:spacing w:val="40"/>
          <w:sz w:val="28"/>
          <w:szCs w:val="28"/>
        </w:rPr>
        <w:t xml:space="preserve"> </w:t>
      </w:r>
      <w:r>
        <w:rPr>
          <w:rFonts w:ascii="Times New Roman" w:hAnsi="Times New Roman"/>
          <w:sz w:val="28"/>
          <w:szCs w:val="28"/>
        </w:rPr>
        <w:t>также</w:t>
      </w:r>
      <w:r>
        <w:rPr>
          <w:rFonts w:ascii="Times New Roman" w:hAnsi="Times New Roman"/>
          <w:spacing w:val="40"/>
          <w:sz w:val="28"/>
          <w:szCs w:val="28"/>
        </w:rPr>
        <w:t xml:space="preserve"> </w:t>
      </w:r>
      <w:r>
        <w:rPr>
          <w:rFonts w:ascii="Times New Roman" w:hAnsi="Times New Roman"/>
          <w:sz w:val="28"/>
          <w:szCs w:val="28"/>
        </w:rPr>
        <w:t>при</w:t>
      </w:r>
      <w:r>
        <w:rPr>
          <w:rFonts w:ascii="Times New Roman" w:hAnsi="Times New Roman"/>
          <w:spacing w:val="40"/>
          <w:sz w:val="28"/>
          <w:szCs w:val="28"/>
        </w:rPr>
        <w:t xml:space="preserve"> </w:t>
      </w:r>
      <w:r>
        <w:rPr>
          <w:rFonts w:ascii="Times New Roman" w:hAnsi="Times New Roman"/>
          <w:sz w:val="28"/>
          <w:szCs w:val="28"/>
        </w:rPr>
        <w:t>доставлении</w:t>
      </w:r>
      <w:r>
        <w:rPr>
          <w:rFonts w:ascii="Times New Roman" w:hAnsi="Times New Roman"/>
          <w:spacing w:val="40"/>
          <w:sz w:val="28"/>
          <w:szCs w:val="28"/>
        </w:rPr>
        <w:t xml:space="preserve"> </w:t>
      </w:r>
      <w:r>
        <w:rPr>
          <w:rFonts w:ascii="Times New Roman" w:hAnsi="Times New Roman"/>
          <w:sz w:val="28"/>
          <w:szCs w:val="28"/>
        </w:rPr>
        <w:t>больного</w:t>
      </w:r>
      <w:r>
        <w:rPr>
          <w:rFonts w:ascii="Times New Roman" w:hAnsi="Times New Roman"/>
          <w:spacing w:val="40"/>
          <w:sz w:val="28"/>
          <w:szCs w:val="28"/>
        </w:rPr>
        <w:t xml:space="preserve"> </w:t>
      </w:r>
      <w:r>
        <w:rPr>
          <w:rFonts w:ascii="Times New Roman" w:hAnsi="Times New Roman"/>
          <w:sz w:val="28"/>
          <w:szCs w:val="28"/>
        </w:rPr>
        <w:t>бригадой</w:t>
      </w:r>
      <w:r>
        <w:rPr>
          <w:rFonts w:ascii="Times New Roman" w:hAnsi="Times New Roman"/>
          <w:spacing w:val="40"/>
          <w:sz w:val="28"/>
          <w:szCs w:val="28"/>
        </w:rPr>
        <w:t xml:space="preserve"> </w:t>
      </w:r>
      <w:r>
        <w:rPr>
          <w:rFonts w:ascii="Times New Roman" w:hAnsi="Times New Roman"/>
          <w:sz w:val="28"/>
          <w:szCs w:val="28"/>
        </w:rPr>
        <w:t>скорой медицинской помощи.</w:t>
      </w:r>
    </w:p>
    <w:p>
      <w:pPr>
        <w:pStyle w:val="Normal"/>
        <w:widowControl w:val="false"/>
        <w:numPr>
          <w:ilvl w:val="0"/>
          <w:numId w:val="25"/>
        </w:numPr>
        <w:spacing w:lineRule="auto" w:line="240" w:before="0" w:after="0"/>
        <w:ind w:firstLine="709" w:left="0" w:right="-1"/>
        <w:jc w:val="both"/>
        <w:rPr/>
      </w:pPr>
      <w:r>
        <w:rPr>
          <w:rFonts w:ascii="Times New Roman" w:hAnsi="Times New Roman"/>
          <w:sz w:val="28"/>
          <w:szCs w:val="28"/>
        </w:rPr>
        <w:t>Плановая медицинская помощь оказывается при проведении профилактических мероприятий, при заболеваниях и состояниях,                                   не сопровождающихся</w:t>
      </w:r>
      <w:r>
        <w:rPr>
          <w:rFonts w:ascii="Times New Roman" w:hAnsi="Times New Roman"/>
          <w:spacing w:val="-2"/>
          <w:sz w:val="28"/>
          <w:szCs w:val="28"/>
        </w:rPr>
        <w:t xml:space="preserve"> </w:t>
      </w:r>
      <w:r>
        <w:rPr>
          <w:rFonts w:ascii="Times New Roman" w:hAnsi="Times New Roman"/>
          <w:sz w:val="28"/>
          <w:szCs w:val="28"/>
        </w:rPr>
        <w:t>угрозой жизни, не требующих экстренной                                   и</w:t>
      </w:r>
      <w:r>
        <w:rPr>
          <w:rFonts w:ascii="Times New Roman" w:hAnsi="Times New Roman"/>
          <w:spacing w:val="-1"/>
          <w:sz w:val="28"/>
          <w:szCs w:val="28"/>
        </w:rPr>
        <w:t xml:space="preserve"> </w:t>
      </w:r>
      <w:r>
        <w:rPr>
          <w:rFonts w:ascii="Times New Roman" w:hAnsi="Times New Roman"/>
          <w:sz w:val="28"/>
          <w:szCs w:val="28"/>
        </w:rPr>
        <w:t>неотложной помощи, отсрочка оказания которой на определенное время                 не повлечет за собой ухудшение состояния, угрозу жизни и здоровью больного.</w:t>
      </w:r>
    </w:p>
    <w:p>
      <w:pPr>
        <w:pStyle w:val="Normal"/>
        <w:widowControl w:val="false"/>
        <w:numPr>
          <w:ilvl w:val="0"/>
          <w:numId w:val="25"/>
        </w:numPr>
        <w:spacing w:lineRule="auto" w:line="240" w:before="4" w:after="0"/>
        <w:ind w:firstLine="709" w:left="0" w:right="-1"/>
        <w:jc w:val="both"/>
        <w:rPr/>
      </w:pPr>
      <w:r>
        <w:rPr>
          <w:rFonts w:ascii="Times New Roman" w:hAnsi="Times New Roman"/>
          <w:sz w:val="28"/>
          <w:szCs w:val="28"/>
        </w:rPr>
        <w:t>Обследование, требующее проведения анестезиологического пособия, уточнения и верификации диагноза, проводится в условиях круглосуточного стационара ГБ № 5. Сложные исследования проводятся                        в условиях</w:t>
      </w:r>
      <w:r>
        <w:rPr>
          <w:rFonts w:ascii="Times New Roman" w:hAnsi="Times New Roman"/>
          <w:spacing w:val="23"/>
          <w:sz w:val="28"/>
          <w:szCs w:val="28"/>
        </w:rPr>
        <w:t xml:space="preserve"> </w:t>
      </w:r>
      <w:r>
        <w:rPr>
          <w:rFonts w:ascii="Times New Roman" w:hAnsi="Times New Roman"/>
          <w:sz w:val="28"/>
          <w:szCs w:val="28"/>
        </w:rPr>
        <w:t>дневного</w:t>
      </w:r>
      <w:r>
        <w:rPr>
          <w:rFonts w:ascii="Times New Roman" w:hAnsi="Times New Roman"/>
          <w:spacing w:val="25"/>
          <w:sz w:val="28"/>
          <w:szCs w:val="28"/>
        </w:rPr>
        <w:t xml:space="preserve"> </w:t>
      </w:r>
      <w:r>
        <w:rPr>
          <w:rFonts w:ascii="Times New Roman" w:hAnsi="Times New Roman"/>
          <w:sz w:val="28"/>
          <w:szCs w:val="28"/>
        </w:rPr>
        <w:t>стационара</w:t>
      </w:r>
      <w:r>
        <w:rPr>
          <w:rFonts w:ascii="Times New Roman" w:hAnsi="Times New Roman"/>
          <w:spacing w:val="32"/>
          <w:sz w:val="28"/>
          <w:szCs w:val="28"/>
        </w:rPr>
        <w:t xml:space="preserve"> </w:t>
      </w:r>
      <w:r>
        <w:rPr>
          <w:rFonts w:ascii="Times New Roman" w:hAnsi="Times New Roman"/>
          <w:sz w:val="28"/>
          <w:szCs w:val="28"/>
        </w:rPr>
        <w:t>КП Д</w:t>
      </w:r>
      <w:r>
        <w:rPr>
          <w:rFonts w:eastAsia="Calibri" w:cs="" w:ascii="Times New Roman" w:hAnsi="Times New Roman" w:cstheme="minorBidi" w:eastAsiaTheme="minorHAnsi"/>
          <w:color w:val="auto"/>
          <w:kern w:val="0"/>
          <w:sz w:val="28"/>
          <w:szCs w:val="28"/>
          <w:lang w:val="ru-RU" w:eastAsia="en-US" w:bidi="ar-SA"/>
        </w:rPr>
        <w:t>МП ГБ № 5</w:t>
      </w:r>
      <w:r>
        <w:rPr>
          <w:rFonts w:eastAsia="Times New Roman" w:ascii="Times New Roman" w:hAnsi="Times New Roman"/>
          <w:sz w:val="28"/>
          <w:szCs w:val="28"/>
        </w:rPr>
        <w:t>. В случае, если проведение медицинских манипуляций, связанных с оказанием помощи, медицинской может повлечь возникновение болевых ощущений у детей, такие манипуляции проводятся</w:t>
      </w:r>
      <w:r>
        <w:rPr>
          <w:rFonts w:eastAsia="Times New Roman" w:ascii="Times New Roman" w:hAnsi="Times New Roman"/>
          <w:spacing w:val="40"/>
          <w:sz w:val="28"/>
          <w:szCs w:val="28"/>
        </w:rPr>
        <w:t xml:space="preserve"> </w:t>
      </w:r>
      <w:r>
        <w:rPr>
          <w:rFonts w:eastAsia="Times New Roman" w:ascii="Times New Roman" w:hAnsi="Times New Roman"/>
          <w:sz w:val="28"/>
          <w:szCs w:val="28"/>
        </w:rPr>
        <w:t>с обезболиванием.</w:t>
      </w:r>
    </w:p>
    <w:p>
      <w:pPr>
        <w:pStyle w:val="Normal"/>
        <w:widowControl w:val="false"/>
        <w:numPr>
          <w:ilvl w:val="0"/>
          <w:numId w:val="25"/>
        </w:numPr>
        <w:spacing w:lineRule="auto" w:line="240" w:before="4" w:after="0"/>
        <w:ind w:firstLine="709" w:left="0" w:right="-1"/>
        <w:jc w:val="both"/>
        <w:rPr/>
      </w:pPr>
      <w:r>
        <w:rPr>
          <w:rFonts w:eastAsia="Times New Roman" w:ascii="Times New Roman" w:hAnsi="Times New Roman"/>
          <w:sz w:val="28"/>
          <w:szCs w:val="28"/>
        </w:rPr>
        <w:t>Скорая,</w:t>
      </w:r>
      <w:r>
        <w:rPr>
          <w:rFonts w:eastAsia="Times New Roman" w:ascii="Times New Roman" w:hAnsi="Times New Roman"/>
          <w:spacing w:val="48"/>
          <w:w w:val="150"/>
          <w:sz w:val="28"/>
          <w:szCs w:val="28"/>
        </w:rPr>
        <w:t xml:space="preserve"> </w:t>
      </w:r>
      <w:r>
        <w:rPr>
          <w:rFonts w:eastAsia="Times New Roman" w:ascii="Times New Roman" w:hAnsi="Times New Roman"/>
          <w:sz w:val="28"/>
          <w:szCs w:val="28"/>
        </w:rPr>
        <w:t>в</w:t>
      </w:r>
      <w:r>
        <w:rPr>
          <w:rFonts w:eastAsia="Times New Roman" w:ascii="Times New Roman" w:hAnsi="Times New Roman"/>
          <w:spacing w:val="64"/>
          <w:sz w:val="28"/>
          <w:szCs w:val="28"/>
        </w:rPr>
        <w:t xml:space="preserve"> </w:t>
      </w:r>
      <w:r>
        <w:rPr>
          <w:rFonts w:eastAsia="Times New Roman" w:ascii="Times New Roman" w:hAnsi="Times New Roman"/>
          <w:sz w:val="28"/>
          <w:szCs w:val="28"/>
        </w:rPr>
        <w:t>том</w:t>
      </w:r>
      <w:r>
        <w:rPr>
          <w:rFonts w:eastAsia="Times New Roman" w:ascii="Times New Roman" w:hAnsi="Times New Roman"/>
          <w:spacing w:val="79"/>
          <w:sz w:val="28"/>
          <w:szCs w:val="28"/>
        </w:rPr>
        <w:t xml:space="preserve"> </w:t>
      </w:r>
      <w:r>
        <w:rPr>
          <w:rFonts w:eastAsia="Times New Roman" w:ascii="Times New Roman" w:hAnsi="Times New Roman"/>
          <w:sz w:val="28"/>
          <w:szCs w:val="28"/>
        </w:rPr>
        <w:t>числе</w:t>
      </w:r>
      <w:r>
        <w:rPr>
          <w:rFonts w:eastAsia="Times New Roman" w:ascii="Times New Roman" w:hAnsi="Times New Roman"/>
          <w:spacing w:val="77"/>
          <w:sz w:val="28"/>
          <w:szCs w:val="28"/>
        </w:rPr>
        <w:t xml:space="preserve"> </w:t>
      </w:r>
      <w:r>
        <w:rPr>
          <w:rFonts w:eastAsia="Times New Roman" w:ascii="Times New Roman" w:hAnsi="Times New Roman"/>
          <w:sz w:val="28"/>
          <w:szCs w:val="28"/>
        </w:rPr>
        <w:t>скорая</w:t>
      </w:r>
      <w:r>
        <w:rPr>
          <w:rFonts w:eastAsia="Times New Roman" w:ascii="Times New Roman" w:hAnsi="Times New Roman"/>
          <w:spacing w:val="49"/>
          <w:w w:val="150"/>
          <w:sz w:val="28"/>
          <w:szCs w:val="28"/>
        </w:rPr>
        <w:t xml:space="preserve"> </w:t>
      </w:r>
      <w:r>
        <w:rPr>
          <w:rFonts w:eastAsia="Times New Roman" w:ascii="Times New Roman" w:hAnsi="Times New Roman"/>
          <w:sz w:val="28"/>
          <w:szCs w:val="28"/>
        </w:rPr>
        <w:t>специализированная,</w:t>
      </w:r>
      <w:r>
        <w:rPr>
          <w:rFonts w:eastAsia="Times New Roman" w:ascii="Times New Roman" w:hAnsi="Times New Roman"/>
          <w:spacing w:val="68"/>
          <w:sz w:val="28"/>
          <w:szCs w:val="28"/>
        </w:rPr>
        <w:t xml:space="preserve"> </w:t>
      </w:r>
      <w:r>
        <w:rPr>
          <w:rFonts w:eastAsia="Times New Roman" w:ascii="Times New Roman" w:hAnsi="Times New Roman"/>
          <w:spacing w:val="-2"/>
          <w:sz w:val="28"/>
          <w:szCs w:val="28"/>
        </w:rPr>
        <w:t>медицинская</w:t>
      </w:r>
      <w:r>
        <w:rPr>
          <w:rFonts w:eastAsia="Times New Roman" w:ascii="Times New Roman" w:hAnsi="Times New Roman"/>
          <w:sz w:val="28"/>
          <w:szCs w:val="28"/>
        </w:rPr>
        <w:t xml:space="preserve"> помощь оказывается фельдшерскими выездными бригадами скорой медицинской помощи, врачебными выездными бригадами скорой медицинской помощи.</w:t>
      </w:r>
    </w:p>
    <w:p>
      <w:pPr>
        <w:pStyle w:val="Normal"/>
        <w:widowControl w:val="false"/>
        <w:spacing w:lineRule="auto" w:line="240" w:before="4" w:after="0"/>
        <w:ind w:firstLine="709" w:right="-1"/>
        <w:jc w:val="both"/>
        <w:rPr/>
      </w:pPr>
      <w:r>
        <w:rPr>
          <w:rFonts w:eastAsia="Times New Roman" w:ascii="Times New Roman" w:hAnsi="Times New Roman"/>
          <w:spacing w:val="-4"/>
          <w:sz w:val="28"/>
          <w:szCs w:val="28"/>
        </w:rPr>
        <w:t>При</w:t>
      </w:r>
      <w:r>
        <w:rPr>
          <w:rFonts w:eastAsia="Times New Roman" w:ascii="Times New Roman" w:hAnsi="Times New Roman"/>
          <w:sz w:val="28"/>
          <w:szCs w:val="28"/>
        </w:rPr>
        <w:t xml:space="preserve"> </w:t>
      </w:r>
      <w:r>
        <w:rPr>
          <w:rFonts w:eastAsia="Times New Roman" w:ascii="Times New Roman" w:hAnsi="Times New Roman"/>
          <w:spacing w:val="-2"/>
          <w:sz w:val="28"/>
          <w:szCs w:val="28"/>
        </w:rPr>
        <w:t>оказании</w:t>
      </w:r>
      <w:r>
        <w:rPr>
          <w:rFonts w:eastAsia="Times New Roman" w:ascii="Times New Roman" w:hAnsi="Times New Roman"/>
          <w:sz w:val="28"/>
          <w:szCs w:val="28"/>
        </w:rPr>
        <w:t xml:space="preserve"> </w:t>
      </w:r>
      <w:r>
        <w:rPr>
          <w:rFonts w:eastAsia="Times New Roman" w:ascii="Times New Roman" w:hAnsi="Times New Roman"/>
          <w:spacing w:val="-2"/>
          <w:sz w:val="28"/>
          <w:szCs w:val="28"/>
        </w:rPr>
        <w:t>скорой</w:t>
      </w:r>
      <w:r>
        <w:rPr>
          <w:rFonts w:eastAsia="Times New Roman" w:ascii="Times New Roman" w:hAnsi="Times New Roman"/>
          <w:sz w:val="28"/>
          <w:szCs w:val="28"/>
        </w:rPr>
        <w:t xml:space="preserve"> </w:t>
      </w:r>
      <w:r>
        <w:rPr>
          <w:rFonts w:eastAsia="Times New Roman" w:ascii="Times New Roman" w:hAnsi="Times New Roman"/>
          <w:spacing w:val="-2"/>
          <w:sz w:val="28"/>
          <w:szCs w:val="28"/>
        </w:rPr>
        <w:t>медицинской</w:t>
      </w:r>
      <w:r>
        <w:rPr>
          <w:rFonts w:eastAsia="Times New Roman" w:ascii="Times New Roman" w:hAnsi="Times New Roman"/>
          <w:sz w:val="28"/>
          <w:szCs w:val="28"/>
        </w:rPr>
        <w:t xml:space="preserve"> </w:t>
      </w:r>
      <w:r>
        <w:rPr>
          <w:rFonts w:eastAsia="Times New Roman" w:ascii="Times New Roman" w:hAnsi="Times New Roman"/>
          <w:spacing w:val="-2"/>
          <w:sz w:val="28"/>
          <w:szCs w:val="28"/>
        </w:rPr>
        <w:t xml:space="preserve">помощи в случае </w:t>
      </w:r>
      <w:r>
        <w:rPr>
          <w:rFonts w:eastAsia="Times New Roman" w:ascii="Times New Roman" w:hAnsi="Times New Roman"/>
          <w:sz w:val="28"/>
          <w:szCs w:val="28"/>
        </w:rPr>
        <w:t>необходимости</w:t>
      </w:r>
      <w:r>
        <w:rPr>
          <w:rFonts w:eastAsia="Times New Roman" w:ascii="Times New Roman" w:hAnsi="Times New Roman"/>
          <w:spacing w:val="24"/>
          <w:sz w:val="28"/>
          <w:szCs w:val="28"/>
        </w:rPr>
        <w:t xml:space="preserve"> </w:t>
      </w:r>
      <w:r>
        <w:rPr>
          <w:rFonts w:eastAsia="Times New Roman" w:ascii="Times New Roman" w:hAnsi="Times New Roman"/>
          <w:sz w:val="28"/>
          <w:szCs w:val="28"/>
        </w:rPr>
        <w:t>осуществляется медицинская</w:t>
      </w:r>
      <w:r>
        <w:rPr>
          <w:rFonts w:eastAsia="Times New Roman" w:ascii="Times New Roman" w:hAnsi="Times New Roman"/>
          <w:spacing w:val="25"/>
          <w:sz w:val="28"/>
          <w:szCs w:val="28"/>
        </w:rPr>
        <w:t xml:space="preserve"> </w:t>
      </w:r>
      <w:r>
        <w:rPr>
          <w:rFonts w:eastAsia="Times New Roman" w:ascii="Times New Roman" w:hAnsi="Times New Roman"/>
          <w:sz w:val="28"/>
          <w:szCs w:val="28"/>
        </w:rPr>
        <w:t>эвакуация,</w:t>
      </w:r>
      <w:r>
        <w:rPr>
          <w:rFonts w:eastAsia="Times New Roman" w:ascii="Times New Roman" w:hAnsi="Times New Roman"/>
          <w:spacing w:val="27"/>
          <w:sz w:val="28"/>
          <w:szCs w:val="28"/>
        </w:rPr>
        <w:t xml:space="preserve"> </w:t>
      </w:r>
      <w:r>
        <w:rPr>
          <w:rFonts w:eastAsia="Times New Roman" w:ascii="Times New Roman" w:hAnsi="Times New Roman"/>
          <w:sz w:val="28"/>
          <w:szCs w:val="28"/>
        </w:rPr>
        <w:t>которая</w:t>
      </w:r>
      <w:r>
        <w:rPr>
          <w:rFonts w:eastAsia="Times New Roman" w:ascii="Times New Roman" w:hAnsi="Times New Roman"/>
          <w:spacing w:val="20"/>
          <w:sz w:val="28"/>
          <w:szCs w:val="28"/>
        </w:rPr>
        <w:t xml:space="preserve"> </w:t>
      </w:r>
      <w:r>
        <w:rPr>
          <w:rFonts w:eastAsia="Times New Roman" w:ascii="Times New Roman" w:hAnsi="Times New Roman"/>
          <w:sz w:val="28"/>
          <w:szCs w:val="28"/>
        </w:rPr>
        <w:t>включает</w:t>
      </w:r>
      <w:r>
        <w:rPr>
          <w:rFonts w:eastAsia="Times New Roman" w:ascii="Times New Roman" w:hAnsi="Times New Roman"/>
          <w:spacing w:val="26"/>
          <w:sz w:val="28"/>
          <w:szCs w:val="28"/>
        </w:rPr>
        <w:t xml:space="preserve"> </w:t>
      </w:r>
      <w:r>
        <w:rPr>
          <w:rFonts w:eastAsia="Times New Roman" w:ascii="Times New Roman" w:hAnsi="Times New Roman"/>
          <w:sz w:val="28"/>
          <w:szCs w:val="28"/>
        </w:rPr>
        <w:t>в себя санитарно-авиационную и санитарную эвакуацию.</w:t>
      </w:r>
    </w:p>
    <w:p>
      <w:pPr>
        <w:pStyle w:val="Normal"/>
        <w:widowControl w:val="false"/>
        <w:spacing w:lineRule="auto" w:line="240" w:before="4" w:after="0"/>
        <w:ind w:firstLine="709" w:right="-1"/>
        <w:jc w:val="both"/>
        <w:rPr/>
      </w:pPr>
      <w:r>
        <w:rPr>
          <w:rFonts w:eastAsia="Times New Roman" w:ascii="Times New Roman" w:hAnsi="Times New Roman"/>
          <w:sz w:val="28"/>
          <w:szCs w:val="28"/>
        </w:rPr>
        <w:t>11. Скорая, в том числе скорая специализированная, медицинская   помощь оказывается в экстренной и неотложной форме вне медицинской организации, а также в амбулаторных и стационарных условиях.</w:t>
      </w:r>
    </w:p>
    <w:p>
      <w:pPr>
        <w:pStyle w:val="Normal"/>
        <w:suppressAutoHyphens w:val="false"/>
        <w:spacing w:lineRule="auto" w:line="240" w:before="0" w:after="0"/>
        <w:ind w:firstLine="709"/>
        <w:jc w:val="both"/>
        <w:rPr/>
      </w:pPr>
      <w:r>
        <w:rPr>
          <w:rFonts w:eastAsia="Times New Roman" w:cs="Times New Roman" w:ascii="Times New Roman" w:hAnsi="Times New Roman"/>
          <w:sz w:val="28"/>
          <w:szCs w:val="28"/>
          <w:lang w:eastAsia="ru-RU"/>
        </w:rPr>
        <w:t>Состояния, которые требуют неотложной помощи у детей с эндокринной патологией, кроме сахарного диабета:</w:t>
      </w:r>
    </w:p>
    <w:p>
      <w:pPr>
        <w:pStyle w:val="Normal"/>
        <w:suppressAutoHyphens w:val="false"/>
        <w:spacing w:lineRule="auto" w:line="240" w:before="0" w:after="0"/>
        <w:ind w:firstLine="709"/>
        <w:jc w:val="both"/>
        <w:rPr/>
      </w:pPr>
      <w:r>
        <w:rPr>
          <w:rFonts w:eastAsia="Times New Roman" w:cs="Times New Roman" w:ascii="Times New Roman" w:hAnsi="Times New Roman"/>
          <w:sz w:val="28"/>
          <w:szCs w:val="28"/>
          <w:lang w:eastAsia="ru-RU"/>
        </w:rPr>
        <w:t>- т</w:t>
      </w:r>
      <w:r>
        <w:rPr>
          <w:rFonts w:eastAsia="Times New Roman" w:cs="Times New Roman" w:ascii="Times New Roman" w:hAnsi="Times New Roman"/>
          <w:bCs/>
          <w:sz w:val="28"/>
          <w:szCs w:val="28"/>
          <w:lang w:eastAsia="ru-RU"/>
        </w:rPr>
        <w:t>иреотоксический криз;</w:t>
      </w:r>
    </w:p>
    <w:p>
      <w:pPr>
        <w:pStyle w:val="Normal"/>
        <w:suppressAutoHyphens w:val="false"/>
        <w:spacing w:lineRule="auto" w:line="240" w:before="0" w:after="0"/>
        <w:ind w:firstLine="709"/>
        <w:jc w:val="both"/>
        <w:rPr/>
      </w:pPr>
      <w:r>
        <w:rPr>
          <w:rFonts w:eastAsia="Times New Roman" w:cs="Times New Roman" w:ascii="Times New Roman" w:hAnsi="Times New Roman"/>
          <w:bCs/>
          <w:sz w:val="28"/>
          <w:szCs w:val="28"/>
          <w:lang w:eastAsia="ru-RU"/>
        </w:rPr>
        <w:t>- гипотироидная кома;</w:t>
      </w:r>
    </w:p>
    <w:p>
      <w:pPr>
        <w:pStyle w:val="Normal"/>
        <w:suppressAutoHyphens w:val="false"/>
        <w:spacing w:lineRule="auto" w:line="240" w:before="0" w:after="0"/>
        <w:ind w:firstLine="709"/>
        <w:jc w:val="both"/>
        <w:rPr/>
      </w:pPr>
      <w:r>
        <w:rPr>
          <w:rFonts w:eastAsia="Times New Roman" w:cs="Times New Roman" w:ascii="Times New Roman" w:hAnsi="Times New Roman"/>
          <w:bCs/>
          <w:sz w:val="28"/>
          <w:szCs w:val="28"/>
          <w:lang w:eastAsia="ru-RU"/>
        </w:rPr>
        <w:t>- острая надпочечниковая недостаточность;</w:t>
      </w:r>
    </w:p>
    <w:p>
      <w:pPr>
        <w:pStyle w:val="Normal"/>
        <w:suppressAutoHyphens w:val="false"/>
        <w:spacing w:lineRule="auto" w:line="240" w:before="0" w:after="0"/>
        <w:ind w:firstLine="709"/>
        <w:jc w:val="both"/>
        <w:rPr/>
      </w:pPr>
      <w:r>
        <w:rPr>
          <w:rFonts w:eastAsia="Times New Roman" w:cs="Times New Roman" w:ascii="Times New Roman" w:hAnsi="Times New Roman"/>
          <w:bCs/>
          <w:sz w:val="28"/>
          <w:szCs w:val="28"/>
          <w:lang w:eastAsia="ru-RU"/>
        </w:rPr>
        <w:t>- адреналовый (феохромацитомный) криз</w:t>
      </w:r>
      <w:r>
        <w:rPr>
          <w:rFonts w:eastAsia="Times New Roman" w:cs="Times New Roman" w:ascii="Times New Roman" w:hAnsi="Times New Roman"/>
          <w:sz w:val="28"/>
          <w:szCs w:val="28"/>
          <w:lang w:eastAsia="ru-RU"/>
        </w:rPr>
        <w:t>;</w:t>
      </w:r>
    </w:p>
    <w:p>
      <w:pPr>
        <w:pStyle w:val="Normal"/>
        <w:suppressAutoHyphens w:val="false"/>
        <w:spacing w:lineRule="auto" w:line="240" w:before="0" w:after="0"/>
        <w:ind w:firstLine="709"/>
        <w:jc w:val="both"/>
        <w:rPr/>
      </w:pPr>
      <w:r>
        <w:rPr>
          <w:rFonts w:eastAsia="Times New Roman" w:cs="Times New Roman" w:ascii="Times New Roman" w:hAnsi="Times New Roman"/>
          <w:bCs/>
          <w:sz w:val="28"/>
          <w:szCs w:val="28"/>
          <w:lang w:eastAsia="ru-RU"/>
        </w:rPr>
        <w:t>- гипокалиемический криз;</w:t>
      </w:r>
    </w:p>
    <w:p>
      <w:pPr>
        <w:pStyle w:val="Normal"/>
        <w:suppressAutoHyphens w:val="false"/>
        <w:spacing w:lineRule="auto" w:line="240" w:before="0" w:after="0"/>
        <w:ind w:firstLine="709"/>
        <w:jc w:val="both"/>
        <w:rPr/>
      </w:pPr>
      <w:r>
        <w:rPr>
          <w:rFonts w:eastAsia="Times New Roman" w:cs="Times New Roman" w:ascii="Times New Roman" w:hAnsi="Times New Roman"/>
          <w:bCs/>
          <w:sz w:val="28"/>
          <w:szCs w:val="28"/>
          <w:lang w:eastAsia="ru-RU"/>
        </w:rPr>
        <w:t>- гиперкальциемический криз;</w:t>
      </w:r>
    </w:p>
    <w:p>
      <w:pPr>
        <w:pStyle w:val="Normal"/>
        <w:suppressAutoHyphens w:val="false"/>
        <w:spacing w:lineRule="auto" w:line="240" w:before="0" w:after="0"/>
        <w:ind w:firstLine="709"/>
        <w:jc w:val="both"/>
        <w:rPr/>
      </w:pPr>
      <w:r>
        <w:rPr>
          <w:rFonts w:eastAsia="Times New Roman" w:cs="Times New Roman" w:ascii="Times New Roman" w:hAnsi="Times New Roman"/>
          <w:bCs/>
          <w:sz w:val="28"/>
          <w:szCs w:val="28"/>
          <w:lang w:eastAsia="ru-RU"/>
        </w:rPr>
        <w:t>- гипокальциемический криз.</w:t>
      </w:r>
    </w:p>
    <w:p>
      <w:pPr>
        <w:pStyle w:val="Normal"/>
        <w:widowControl w:val="false"/>
        <w:spacing w:lineRule="auto" w:line="240" w:before="4" w:after="0"/>
        <w:ind w:firstLine="709" w:right="-1"/>
        <w:jc w:val="both"/>
        <w:rPr/>
      </w:pPr>
      <w:r>
        <w:rPr>
          <w:rFonts w:eastAsia="Times New Roman" w:ascii="Times New Roman" w:hAnsi="Times New Roman"/>
          <w:sz w:val="28"/>
          <w:szCs w:val="28"/>
        </w:rPr>
        <w:t>12. Бригада скорой медицинской помощи доставляет детей                                     с угрожающими жизни состояниями в МО, имеющую в своей                           структуре отделение анестезиологии-реанимации или блок реанимации                          и интeнcивнoй терапии и обеспечивающие круглосуточное наблюдение                        и лечение детей – ГБ № 5.</w:t>
      </w:r>
    </w:p>
    <w:p>
      <w:pPr>
        <w:pStyle w:val="ListParagraph"/>
        <w:widowControl w:val="false"/>
        <w:numPr>
          <w:ilvl w:val="0"/>
          <w:numId w:val="24"/>
        </w:numPr>
        <w:spacing w:lineRule="auto" w:line="240" w:before="0" w:after="0"/>
        <w:ind w:firstLine="709" w:left="0" w:right="-1"/>
        <w:contextualSpacing/>
        <w:jc w:val="both"/>
        <w:rPr/>
      </w:pPr>
      <w:r>
        <w:rPr>
          <w:rFonts w:eastAsia="Times New Roman" w:ascii="Times New Roman" w:hAnsi="Times New Roman"/>
          <w:sz w:val="28"/>
          <w:szCs w:val="28"/>
        </w:rPr>
        <w:t>При наличии медицинских показаний после устранения угрожающих жизни состояний ребенок направляется в педиатрическое отделение ГБ № 5, при наличии показаний в федеральные лечебные учреждения для оказания специализированной, в том числе высокотехнологичной медицинской помощи.</w:t>
      </w:r>
    </w:p>
    <w:p>
      <w:pPr>
        <w:pStyle w:val="Normal"/>
        <w:widowControl w:val="false"/>
        <w:numPr>
          <w:ilvl w:val="0"/>
          <w:numId w:val="24"/>
        </w:numPr>
        <w:spacing w:lineRule="auto" w:line="240" w:before="4" w:after="0"/>
        <w:ind w:firstLine="709" w:left="0" w:right="-1"/>
        <w:jc w:val="both"/>
        <w:rPr/>
      </w:pPr>
      <w:r>
        <w:rPr>
          <w:rFonts w:eastAsia="Times New Roman" w:ascii="Times New Roman" w:hAnsi="Times New Roman"/>
          <w:sz w:val="28"/>
          <w:szCs w:val="28"/>
        </w:rPr>
        <w:t>В случае возникновения угрожающих жизни состояний, больной переводится в отделение анестезиологии и реанимации для детского населения ГБ № 5.</w:t>
      </w:r>
    </w:p>
    <w:p>
      <w:pPr>
        <w:pStyle w:val="Normal"/>
        <w:widowControl w:val="false"/>
        <w:numPr>
          <w:ilvl w:val="0"/>
          <w:numId w:val="24"/>
        </w:numPr>
        <w:spacing w:lineRule="auto" w:line="240" w:before="4" w:after="0"/>
        <w:ind w:firstLine="709" w:left="0" w:right="-1"/>
        <w:jc w:val="both"/>
        <w:rPr/>
      </w:pPr>
      <w:r>
        <w:rPr>
          <w:rFonts w:eastAsia="Times New Roman" w:ascii="Times New Roman" w:hAnsi="Times New Roman"/>
          <w:sz w:val="28"/>
          <w:szCs w:val="28"/>
        </w:rPr>
        <w:t>При наличии у детей медицинских показаний к оказанию высокотехнологичной медицинской помощи направляется в МО, оказывающую высокотехнологичную медицинскую помощь, осуществляется            в соответствии Приказом МЗ РФ № 824н.</w:t>
      </w:r>
    </w:p>
    <w:p>
      <w:pPr>
        <w:pStyle w:val="Normal"/>
        <w:widowControl w:val="false"/>
        <w:numPr>
          <w:ilvl w:val="0"/>
          <w:numId w:val="24"/>
        </w:numPr>
        <w:spacing w:lineRule="auto" w:line="240" w:before="4" w:after="0"/>
        <w:ind w:firstLine="709" w:left="0" w:right="-1"/>
        <w:jc w:val="both"/>
        <w:rPr/>
      </w:pPr>
      <w:r>
        <w:rPr>
          <w:rFonts w:eastAsia="Times New Roman" w:ascii="Times New Roman" w:hAnsi="Times New Roman"/>
          <w:sz w:val="28"/>
          <w:szCs w:val="28"/>
        </w:rPr>
        <w:t>По заключению главного внештатного детского эндокринолога ребенок направляется на госпитализацию в Федеральные центры по ОМС                 или ВМП. Подготовку документов для направления пациента                                          на госпитализацию по ВМП в другие регионы РФ осуществляет врач детский эндокринолог детской поликлиники по месту жительства или участковый врач педиатр после проведения ТМК с данным медицинским учреждением                              и получения согласия/вызова на госпитализацию по ВМП.</w:t>
      </w:r>
    </w:p>
    <w:p>
      <w:pPr>
        <w:pStyle w:val="Normal"/>
        <w:widowControl w:val="false"/>
        <w:numPr>
          <w:ilvl w:val="0"/>
          <w:numId w:val="24"/>
        </w:numPr>
        <w:spacing w:lineRule="auto" w:line="240" w:before="4" w:after="0"/>
        <w:ind w:firstLine="709" w:left="0" w:right="-1"/>
        <w:jc w:val="both"/>
        <w:rPr/>
      </w:pPr>
      <w:r>
        <w:rPr>
          <w:rFonts w:eastAsia="Times New Roman" w:ascii="Times New Roman" w:hAnsi="Times New Roman"/>
          <w:sz w:val="28"/>
          <w:szCs w:val="28"/>
        </w:rPr>
        <w:t>Подготовку документов на МСЭК для установления статуса «ребенок инвалид» детям с эндокринными нарушениями также осуществляет врач участковый педиатр детской поликлиники по месту жительства.</w:t>
      </w:r>
    </w:p>
    <w:p>
      <w:pPr>
        <w:pStyle w:val="Normal"/>
        <w:widowControl w:val="false"/>
        <w:spacing w:lineRule="auto" w:line="240" w:before="4" w:after="160"/>
        <w:ind w:firstLine="709" w:right="-1"/>
        <w:jc w:val="both"/>
        <w:rPr/>
      </w:pPr>
      <w:r>
        <w:rPr>
          <w:rFonts w:eastAsia="Times New Roman" w:ascii="Times New Roman" w:hAnsi="Times New Roman"/>
          <w:sz w:val="28"/>
          <w:szCs w:val="28"/>
        </w:rPr>
        <w:t>18. Врачи детские эндокринологи КП ДМП ГБ № 5 являются ответственными за ведение федеральных регистров по эндокринной патологии. Для работы в регистре и его своевременного обновления ежемесячно выделяется один рабочий день со снятием амбулаторного приема пациентов.</w:t>
      </w:r>
    </w:p>
    <w:p>
      <w:pPr>
        <w:pStyle w:val="Normal"/>
        <w:widowControl w:val="false"/>
        <w:numPr>
          <w:ilvl w:val="0"/>
          <w:numId w:val="0"/>
        </w:numPr>
        <w:tabs>
          <w:tab w:val="clear" w:pos="708"/>
          <w:tab w:val="left" w:pos="9072" w:leader="none"/>
        </w:tabs>
        <w:spacing w:lineRule="auto" w:line="240" w:before="240" w:after="0"/>
        <w:ind w:firstLine="709" w:left="0" w:right="-1"/>
        <w:jc w:val="center"/>
        <w:outlineLvl w:val="2"/>
        <w:rPr/>
      </w:pPr>
      <w:r>
        <w:rPr>
          <w:rFonts w:eastAsia="" w:ascii="Times New Roman" w:hAnsi="Times New Roman" w:eastAsiaTheme="majorEastAsia"/>
          <w:b w:val="false"/>
          <w:bCs w:val="false"/>
          <w:color w:themeColor="text1" w:val="000000"/>
          <w:sz w:val="28"/>
          <w:szCs w:val="28"/>
        </w:rPr>
        <w:t>Перечень обследований</w:t>
      </w:r>
      <w:r>
        <w:rPr>
          <w:rFonts w:eastAsia="" w:ascii="Times New Roman" w:hAnsi="Times New Roman" w:eastAsiaTheme="majorEastAsia"/>
          <w:b w:val="false"/>
          <w:bCs w:val="false"/>
          <w:color w:themeColor="text1" w:val="000000"/>
          <w:spacing w:val="35"/>
          <w:sz w:val="28"/>
          <w:szCs w:val="28"/>
        </w:rPr>
        <w:t xml:space="preserve"> </w:t>
      </w:r>
      <w:r>
        <w:rPr>
          <w:rFonts w:eastAsia="" w:ascii="Times New Roman" w:hAnsi="Times New Roman" w:eastAsiaTheme="majorEastAsia"/>
          <w:b w:val="false"/>
          <w:bCs w:val="false"/>
          <w:color w:themeColor="text1" w:val="000000"/>
          <w:sz w:val="28"/>
          <w:szCs w:val="28"/>
        </w:rPr>
        <w:t>пациента при подозрении на эндокринную патологию</w:t>
      </w:r>
    </w:p>
    <w:p>
      <w:pPr>
        <w:pStyle w:val="Normal"/>
        <w:tabs>
          <w:tab w:val="clear" w:pos="708"/>
          <w:tab w:val="left" w:pos="9072" w:leader="none"/>
        </w:tabs>
        <w:spacing w:lineRule="auto" w:line="240" w:before="240" w:after="0"/>
        <w:ind w:firstLine="709" w:right="-1"/>
        <w:jc w:val="both"/>
        <w:rPr/>
      </w:pPr>
      <w:r>
        <w:rPr>
          <w:rFonts w:ascii="Times New Roman" w:hAnsi="Times New Roman"/>
          <w:b w:val="false"/>
          <w:bCs w:val="false"/>
          <w:sz w:val="28"/>
          <w:szCs w:val="28"/>
        </w:rPr>
        <w:t>1) Ожирение 1-2-3 степени, (</w:t>
      </w:r>
      <w:r>
        <w:rPr>
          <w:rFonts w:ascii="Times New Roman" w:hAnsi="Times New Roman"/>
          <w:b w:val="false"/>
          <w:bCs w:val="false"/>
          <w:sz w:val="28"/>
          <w:szCs w:val="28"/>
          <w:lang w:val="en-US"/>
        </w:rPr>
        <w:t>SDS</w:t>
      </w:r>
      <w:r>
        <w:rPr>
          <w:rFonts w:ascii="Times New Roman" w:hAnsi="Times New Roman"/>
          <w:b w:val="false"/>
          <w:bCs w:val="false"/>
          <w:sz w:val="28"/>
          <w:szCs w:val="28"/>
        </w:rPr>
        <w:t xml:space="preserve"> ИМТ более +2,0 сигмы согласно федеральным клиническим рекомендациям, с учетом рекомендаций ВОЗ): </w:t>
      </w:r>
    </w:p>
    <w:p>
      <w:pPr>
        <w:pStyle w:val="Normal"/>
        <w:tabs>
          <w:tab w:val="clear" w:pos="708"/>
          <w:tab w:val="left" w:pos="9072" w:leader="none"/>
        </w:tabs>
        <w:spacing w:lineRule="auto" w:line="240" w:before="0" w:after="0"/>
        <w:ind w:firstLine="709" w:right="-1"/>
        <w:jc w:val="both"/>
        <w:rPr/>
      </w:pPr>
      <w:r>
        <w:rPr>
          <w:rFonts w:ascii="Times New Roman" w:hAnsi="Times New Roman"/>
          <w:sz w:val="28"/>
          <w:szCs w:val="28"/>
        </w:rPr>
        <w:t>*биохимический анализ крови (липидограмма: холестерин, триглицериды, ЛПНП, ЛПВП, АЛТ, АСТ);</w:t>
      </w:r>
    </w:p>
    <w:p>
      <w:pPr>
        <w:pStyle w:val="Normal"/>
        <w:tabs>
          <w:tab w:val="clear" w:pos="708"/>
          <w:tab w:val="left" w:pos="9072" w:leader="none"/>
        </w:tabs>
        <w:spacing w:lineRule="auto" w:line="240" w:before="0" w:after="0"/>
        <w:ind w:firstLine="709" w:right="-1"/>
        <w:jc w:val="both"/>
        <w:rPr/>
      </w:pPr>
      <w:r>
        <w:rPr>
          <w:rFonts w:ascii="Times New Roman" w:hAnsi="Times New Roman"/>
          <w:sz w:val="28"/>
          <w:szCs w:val="28"/>
        </w:rPr>
        <w:t>* Оральный глюкозо-толерантный тест с 1,75 гр глюкозы, но не более 75 грамм с определением глюкозы и инсулина до и после нагрузки;</w:t>
      </w:r>
    </w:p>
    <w:p>
      <w:pPr>
        <w:pStyle w:val="Normal"/>
        <w:tabs>
          <w:tab w:val="clear" w:pos="708"/>
          <w:tab w:val="left" w:pos="9072" w:leader="none"/>
        </w:tabs>
        <w:spacing w:lineRule="auto" w:line="240" w:before="0" w:after="0"/>
        <w:ind w:firstLine="709" w:right="-1"/>
        <w:jc w:val="both"/>
        <w:rPr/>
      </w:pPr>
      <w:r>
        <w:rPr>
          <w:rFonts w:ascii="Times New Roman" w:hAnsi="Times New Roman"/>
          <w:sz w:val="28"/>
          <w:szCs w:val="28"/>
        </w:rPr>
        <w:t>*УЗИ органов брюшной полости.</w:t>
      </w:r>
    </w:p>
    <w:p>
      <w:pPr>
        <w:pStyle w:val="Normal"/>
        <w:tabs>
          <w:tab w:val="clear" w:pos="708"/>
          <w:tab w:val="left" w:pos="9072" w:leader="none"/>
        </w:tabs>
        <w:spacing w:lineRule="auto" w:line="240" w:before="0" w:after="0"/>
        <w:ind w:firstLine="709" w:right="-1"/>
        <w:jc w:val="both"/>
        <w:rPr/>
      </w:pPr>
      <w:r>
        <w:rPr>
          <w:rFonts w:ascii="Times New Roman" w:hAnsi="Times New Roman"/>
          <w:sz w:val="28"/>
          <w:szCs w:val="28"/>
        </w:rPr>
        <w:t xml:space="preserve">* По показаниям: </w:t>
      </w:r>
    </w:p>
    <w:p>
      <w:pPr>
        <w:pStyle w:val="Normal"/>
        <w:tabs>
          <w:tab w:val="clear" w:pos="708"/>
          <w:tab w:val="left" w:pos="9072" w:leader="none"/>
        </w:tabs>
        <w:spacing w:lineRule="auto" w:line="240" w:before="0" w:after="0"/>
        <w:ind w:firstLine="709" w:right="-1"/>
        <w:jc w:val="both"/>
        <w:rPr/>
      </w:pPr>
      <w:r>
        <w:rPr>
          <w:rFonts w:ascii="Times New Roman" w:hAnsi="Times New Roman"/>
          <w:sz w:val="28"/>
          <w:szCs w:val="28"/>
        </w:rPr>
        <w:t>при подозрении на гипотиреоз – ТТГ, св.Т4;</w:t>
      </w:r>
    </w:p>
    <w:p>
      <w:pPr>
        <w:pStyle w:val="Normal"/>
        <w:tabs>
          <w:tab w:val="clear" w:pos="708"/>
          <w:tab w:val="left" w:pos="9072" w:leader="none"/>
        </w:tabs>
        <w:spacing w:lineRule="auto" w:line="240" w:before="0" w:after="0"/>
        <w:ind w:firstLine="709" w:right="-1"/>
        <w:jc w:val="both"/>
        <w:rPr/>
      </w:pPr>
      <w:r>
        <w:rPr>
          <w:rFonts w:ascii="Times New Roman" w:hAnsi="Times New Roman"/>
          <w:sz w:val="28"/>
          <w:szCs w:val="28"/>
        </w:rPr>
        <w:t>при подозрении на гиперкортицизм – кортизол, стимуляционная проба                    с дексаметазоном;</w:t>
      </w:r>
    </w:p>
    <w:p>
      <w:pPr>
        <w:pStyle w:val="Normal"/>
        <w:tabs>
          <w:tab w:val="clear" w:pos="708"/>
          <w:tab w:val="left" w:pos="9072" w:leader="none"/>
        </w:tabs>
        <w:spacing w:lineRule="auto" w:line="240" w:before="0" w:after="0"/>
        <w:ind w:firstLine="709" w:right="-1"/>
        <w:jc w:val="both"/>
        <w:rPr/>
      </w:pPr>
      <w:r>
        <w:rPr>
          <w:rFonts w:ascii="Times New Roman" w:hAnsi="Times New Roman"/>
          <w:sz w:val="28"/>
          <w:szCs w:val="28"/>
        </w:rPr>
        <w:t>при подозрении на моногенное ожирение – кортизол, АКТГ, лептин;</w:t>
      </w:r>
    </w:p>
    <w:p>
      <w:pPr>
        <w:pStyle w:val="Normal"/>
        <w:tabs>
          <w:tab w:val="clear" w:pos="708"/>
          <w:tab w:val="left" w:pos="9072" w:leader="none"/>
        </w:tabs>
        <w:spacing w:lineRule="auto" w:line="240" w:before="0" w:after="0"/>
        <w:ind w:firstLine="709" w:right="-1"/>
        <w:jc w:val="both"/>
        <w:rPr/>
      </w:pPr>
      <w:r>
        <w:rPr>
          <w:rFonts w:ascii="Times New Roman" w:hAnsi="Times New Roman"/>
          <w:sz w:val="28"/>
          <w:szCs w:val="28"/>
        </w:rPr>
        <w:t>при подозрении на гипоталамическое ожирение, гинекомастию                     у мальчиков, дисменорее у девочек – пролактин.</w:t>
      </w:r>
    </w:p>
    <w:p>
      <w:pPr>
        <w:pStyle w:val="Normal"/>
        <w:tabs>
          <w:tab w:val="clear" w:pos="708"/>
          <w:tab w:val="left" w:pos="9072" w:leader="none"/>
        </w:tabs>
        <w:spacing w:lineRule="auto" w:line="240" w:before="0" w:after="0"/>
        <w:ind w:firstLine="709" w:right="-1"/>
        <w:jc w:val="both"/>
        <w:rPr/>
      </w:pPr>
      <w:r>
        <w:rPr>
          <w:rFonts w:ascii="Times New Roman" w:hAnsi="Times New Roman"/>
          <w:sz w:val="28"/>
          <w:szCs w:val="28"/>
        </w:rPr>
        <w:t>При гиперандрогении у девочек, дисменорее, и нарушениях полового развития у мальчиков – ЛГ, ФСГ, тестостерон, АМГ, глобулин, связывающий половые гормоны.</w:t>
      </w:r>
    </w:p>
    <w:p>
      <w:pPr>
        <w:pStyle w:val="Normal"/>
        <w:tabs>
          <w:tab w:val="clear" w:pos="708"/>
          <w:tab w:val="left" w:pos="9072" w:leader="none"/>
        </w:tabs>
        <w:spacing w:lineRule="auto" w:line="240" w:before="240" w:after="0"/>
        <w:ind w:firstLine="709" w:right="-1"/>
        <w:jc w:val="both"/>
        <w:rPr/>
      </w:pPr>
      <w:r>
        <w:rPr>
          <w:rFonts w:ascii="Times New Roman" w:hAnsi="Times New Roman"/>
          <w:b w:val="false"/>
          <w:bCs w:val="false"/>
          <w:sz w:val="28"/>
          <w:szCs w:val="28"/>
        </w:rPr>
        <w:t xml:space="preserve">2) Дефицит массы тела при показателях </w:t>
      </w:r>
      <w:r>
        <w:rPr>
          <w:rFonts w:ascii="Times New Roman" w:hAnsi="Times New Roman"/>
          <w:b w:val="false"/>
          <w:bCs w:val="false"/>
          <w:sz w:val="28"/>
          <w:szCs w:val="28"/>
          <w:lang w:val="en-US"/>
        </w:rPr>
        <w:t>SDS</w:t>
      </w:r>
      <w:r>
        <w:rPr>
          <w:rFonts w:ascii="Times New Roman" w:hAnsi="Times New Roman"/>
          <w:b w:val="false"/>
          <w:bCs w:val="false"/>
          <w:sz w:val="28"/>
          <w:szCs w:val="28"/>
        </w:rPr>
        <w:t xml:space="preserve"> ИМТ менее -2,0 сигмы согласно федеральным клиническим рекомендациям, с учетом рекомендаций ВОЗ (потеря веса, не связанная с питанием): </w:t>
      </w:r>
    </w:p>
    <w:p>
      <w:pPr>
        <w:pStyle w:val="Normal"/>
        <w:tabs>
          <w:tab w:val="clear" w:pos="708"/>
          <w:tab w:val="left" w:pos="9072" w:leader="none"/>
        </w:tabs>
        <w:spacing w:lineRule="auto" w:line="240" w:before="0" w:after="0"/>
        <w:ind w:firstLine="709" w:right="-1"/>
        <w:jc w:val="both"/>
        <w:rPr/>
      </w:pPr>
      <w:r>
        <w:rPr>
          <w:rFonts w:ascii="Times New Roman" w:hAnsi="Times New Roman"/>
          <w:sz w:val="28"/>
          <w:szCs w:val="28"/>
        </w:rPr>
        <w:t>* биохимический анализ крови (общий белок, глюкоза, общий холестерин, общий билирубин, АЛТ, АСТ, креатинин, мочевина);</w:t>
      </w:r>
    </w:p>
    <w:p>
      <w:pPr>
        <w:pStyle w:val="Normal"/>
        <w:tabs>
          <w:tab w:val="clear" w:pos="708"/>
          <w:tab w:val="left" w:pos="9072" w:leader="none"/>
        </w:tabs>
        <w:spacing w:lineRule="auto" w:line="240" w:before="0" w:after="0"/>
        <w:ind w:firstLine="709" w:right="-1"/>
        <w:jc w:val="both"/>
        <w:rPr/>
      </w:pPr>
      <w:r>
        <w:rPr>
          <w:rFonts w:ascii="Times New Roman" w:hAnsi="Times New Roman"/>
          <w:sz w:val="28"/>
          <w:szCs w:val="28"/>
        </w:rPr>
        <w:t xml:space="preserve">* УЗИ органов брюшной полости; </w:t>
      </w:r>
    </w:p>
    <w:p>
      <w:pPr>
        <w:pStyle w:val="Normal"/>
        <w:tabs>
          <w:tab w:val="clear" w:pos="708"/>
          <w:tab w:val="left" w:pos="9072" w:leader="none"/>
        </w:tabs>
        <w:spacing w:lineRule="auto" w:line="240" w:before="0" w:after="0"/>
        <w:ind w:firstLine="709" w:right="-1"/>
        <w:jc w:val="both"/>
        <w:rPr/>
      </w:pPr>
      <w:r>
        <w:rPr>
          <w:rFonts w:ascii="Times New Roman" w:hAnsi="Times New Roman"/>
          <w:sz w:val="28"/>
          <w:szCs w:val="28"/>
        </w:rPr>
        <w:t xml:space="preserve">* консультация гастроэнтеролога для исключения ферментопатий;  </w:t>
      </w:r>
    </w:p>
    <w:p>
      <w:pPr>
        <w:pStyle w:val="Normal"/>
        <w:tabs>
          <w:tab w:val="clear" w:pos="708"/>
          <w:tab w:val="left" w:pos="9072" w:leader="none"/>
        </w:tabs>
        <w:spacing w:lineRule="auto" w:line="240" w:before="0" w:after="0"/>
        <w:ind w:firstLine="709" w:right="-1"/>
        <w:jc w:val="both"/>
        <w:rPr/>
      </w:pPr>
      <w:r>
        <w:rPr>
          <w:rFonts w:ascii="Times New Roman" w:hAnsi="Times New Roman"/>
          <w:sz w:val="28"/>
          <w:szCs w:val="28"/>
        </w:rPr>
        <w:t>* консультация генетика для исключения других врожденных генетических форм ферментопатий.</w:t>
      </w:r>
    </w:p>
    <w:p>
      <w:pPr>
        <w:pStyle w:val="Normal"/>
        <w:tabs>
          <w:tab w:val="clear" w:pos="708"/>
          <w:tab w:val="left" w:pos="9072" w:leader="none"/>
        </w:tabs>
        <w:spacing w:lineRule="auto" w:line="240" w:before="240" w:after="0"/>
        <w:ind w:firstLine="709" w:right="-1"/>
        <w:jc w:val="both"/>
        <w:rPr/>
      </w:pPr>
      <w:r>
        <w:rPr>
          <w:rFonts w:ascii="Times New Roman" w:hAnsi="Times New Roman"/>
          <w:b w:val="false"/>
          <w:bCs w:val="false"/>
          <w:sz w:val="28"/>
          <w:szCs w:val="28"/>
        </w:rPr>
        <w:t>3) Задержка роста – низкорослость (рост менее -2,0 сигмы согласно федеральным клиническим рекомендациям, с учетом рекомендаций ВОЗ и скорости роста</w:t>
      </w:r>
      <w:r>
        <w:rPr>
          <w:rFonts w:ascii="Times New Roman" w:hAnsi="Times New Roman"/>
          <w:b w:val="false"/>
          <w:bCs w:val="false"/>
          <w:sz w:val="28"/>
          <w:szCs w:val="28"/>
          <w:lang w:eastAsia="ru-RU"/>
        </w:rPr>
        <w:t xml:space="preserve"> м</w:t>
      </w:r>
      <w:r>
        <w:rPr>
          <w:rFonts w:ascii="Times New Roman" w:hAnsi="Times New Roman"/>
          <w:b w:val="false"/>
          <w:bCs w:val="false"/>
          <w:sz w:val="28"/>
          <w:szCs w:val="28"/>
        </w:rPr>
        <w:t>енее 4 см за год):</w:t>
      </w:r>
    </w:p>
    <w:p>
      <w:pPr>
        <w:pStyle w:val="Normal"/>
        <w:tabs>
          <w:tab w:val="clear" w:pos="708"/>
          <w:tab w:val="left" w:pos="9072" w:leader="none"/>
        </w:tabs>
        <w:spacing w:lineRule="auto" w:line="240" w:before="0" w:after="0"/>
        <w:ind w:firstLine="709" w:right="-1"/>
        <w:jc w:val="both"/>
        <w:rPr/>
      </w:pPr>
      <w:r>
        <w:rPr>
          <w:rFonts w:ascii="Times New Roman" w:hAnsi="Times New Roman"/>
          <w:sz w:val="28"/>
          <w:szCs w:val="28"/>
          <w:lang w:eastAsia="ru-RU"/>
        </w:rPr>
        <w:t>* р</w:t>
      </w:r>
      <w:r>
        <w:rPr>
          <w:rFonts w:ascii="Times New Roman" w:hAnsi="Times New Roman"/>
          <w:sz w:val="28"/>
          <w:szCs w:val="28"/>
        </w:rPr>
        <w:t>ентгенография кистей для определения костного возраста;</w:t>
      </w:r>
    </w:p>
    <w:p>
      <w:pPr>
        <w:pStyle w:val="Normal"/>
        <w:tabs>
          <w:tab w:val="clear" w:pos="708"/>
          <w:tab w:val="left" w:pos="9072" w:leader="none"/>
        </w:tabs>
        <w:spacing w:lineRule="auto" w:line="240" w:before="0" w:after="0"/>
        <w:ind w:firstLine="709" w:right="-1"/>
        <w:jc w:val="both"/>
        <w:rPr/>
      </w:pPr>
      <w:r>
        <w:rPr>
          <w:rFonts w:ascii="Times New Roman" w:hAnsi="Times New Roman"/>
          <w:sz w:val="28"/>
          <w:szCs w:val="28"/>
        </w:rPr>
        <w:t>* биохимический анализ крови: общий белок, глюкоза, общий</w:t>
      </w:r>
    </w:p>
    <w:p>
      <w:pPr>
        <w:pStyle w:val="Normal"/>
        <w:tabs>
          <w:tab w:val="clear" w:pos="708"/>
          <w:tab w:val="left" w:pos="9072" w:leader="none"/>
        </w:tabs>
        <w:spacing w:lineRule="auto" w:line="240" w:before="0" w:after="0"/>
        <w:ind w:firstLine="709" w:right="-1"/>
        <w:jc w:val="both"/>
        <w:rPr/>
      </w:pPr>
      <w:r>
        <w:rPr>
          <w:rFonts w:ascii="Times New Roman" w:hAnsi="Times New Roman"/>
          <w:sz w:val="28"/>
          <w:szCs w:val="28"/>
        </w:rPr>
        <w:t>холестерин, общий билирубин, АЛТ, АСТ, Са, фосфор, креатинин, мочевина;</w:t>
      </w:r>
    </w:p>
    <w:p>
      <w:pPr>
        <w:pStyle w:val="Normal"/>
        <w:tabs>
          <w:tab w:val="clear" w:pos="708"/>
          <w:tab w:val="left" w:pos="9072" w:leader="none"/>
        </w:tabs>
        <w:spacing w:lineRule="auto" w:line="240" w:before="0" w:after="0"/>
        <w:ind w:firstLine="709" w:right="-1"/>
        <w:jc w:val="both"/>
        <w:rPr/>
      </w:pPr>
      <w:r>
        <w:rPr>
          <w:rFonts w:ascii="Times New Roman" w:hAnsi="Times New Roman"/>
          <w:sz w:val="28"/>
          <w:szCs w:val="28"/>
          <w:lang w:eastAsia="ru-RU"/>
        </w:rPr>
        <w:t>*</w:t>
      </w:r>
      <w:r>
        <w:rPr>
          <w:rFonts w:ascii="Times New Roman" w:hAnsi="Times New Roman"/>
          <w:sz w:val="28"/>
          <w:szCs w:val="28"/>
        </w:rPr>
        <w:t>гормоны крови (ТТГ, свТ4);</w:t>
      </w:r>
    </w:p>
    <w:p>
      <w:pPr>
        <w:pStyle w:val="Normal"/>
        <w:tabs>
          <w:tab w:val="clear" w:pos="708"/>
          <w:tab w:val="left" w:pos="9072" w:leader="none"/>
        </w:tabs>
        <w:spacing w:lineRule="auto" w:line="240" w:before="0" w:after="0"/>
        <w:ind w:firstLine="709" w:right="-1"/>
        <w:jc w:val="both"/>
        <w:rPr/>
      </w:pPr>
      <w:r>
        <w:rPr>
          <w:rFonts w:ascii="Times New Roman" w:hAnsi="Times New Roman"/>
          <w:sz w:val="28"/>
          <w:szCs w:val="28"/>
        </w:rPr>
        <w:t>*УЗИ малого таза или мошонки;</w:t>
      </w:r>
    </w:p>
    <w:p>
      <w:pPr>
        <w:pStyle w:val="Normal"/>
        <w:tabs>
          <w:tab w:val="clear" w:pos="708"/>
          <w:tab w:val="left" w:pos="9072" w:leader="none"/>
        </w:tabs>
        <w:spacing w:lineRule="auto" w:line="240" w:before="0" w:after="0"/>
        <w:ind w:firstLine="709" w:right="-1"/>
        <w:jc w:val="both"/>
        <w:rPr/>
      </w:pPr>
      <w:r>
        <w:rPr>
          <w:rFonts w:ascii="Times New Roman" w:hAnsi="Times New Roman"/>
          <w:sz w:val="28"/>
          <w:szCs w:val="28"/>
        </w:rPr>
        <w:t>*Соматомедин-С (инсулиноподобный фактор роста).</w:t>
      </w:r>
    </w:p>
    <w:p>
      <w:pPr>
        <w:pStyle w:val="Normal"/>
        <w:tabs>
          <w:tab w:val="clear" w:pos="708"/>
          <w:tab w:val="left" w:pos="9072" w:leader="none"/>
        </w:tabs>
        <w:spacing w:lineRule="auto" w:line="240" w:before="240" w:after="0"/>
        <w:ind w:firstLine="709" w:right="-1"/>
        <w:jc w:val="both"/>
        <w:rPr/>
      </w:pPr>
      <w:r>
        <w:rPr>
          <w:rFonts w:ascii="Times New Roman" w:hAnsi="Times New Roman"/>
          <w:b w:val="false"/>
          <w:bCs w:val="false"/>
          <w:sz w:val="28"/>
          <w:szCs w:val="28"/>
        </w:rPr>
        <w:t>4) Высокий рост (гигантизм) (более +2 сигмы согласно федеральным клиническим рекомендациям, с учетом рекомендаций ВОЗ):</w:t>
      </w:r>
    </w:p>
    <w:p>
      <w:pPr>
        <w:pStyle w:val="Normal"/>
        <w:tabs>
          <w:tab w:val="clear" w:pos="708"/>
          <w:tab w:val="left" w:pos="9072" w:leader="none"/>
        </w:tabs>
        <w:spacing w:lineRule="auto" w:line="240" w:before="0" w:after="0"/>
        <w:ind w:firstLine="709" w:right="-1"/>
        <w:jc w:val="both"/>
        <w:rPr/>
      </w:pPr>
      <w:r>
        <w:rPr>
          <w:rFonts w:ascii="Times New Roman" w:hAnsi="Times New Roman"/>
          <w:sz w:val="28"/>
          <w:szCs w:val="28"/>
          <w:lang w:eastAsia="ru-RU"/>
        </w:rPr>
        <w:t xml:space="preserve">* </w:t>
      </w:r>
      <w:r>
        <w:rPr>
          <w:rFonts w:ascii="Times New Roman" w:hAnsi="Times New Roman"/>
          <w:sz w:val="28"/>
          <w:szCs w:val="28"/>
        </w:rPr>
        <w:t>рентгенография кистей для определения костного возраста;</w:t>
      </w:r>
    </w:p>
    <w:p>
      <w:pPr>
        <w:pStyle w:val="Normal"/>
        <w:tabs>
          <w:tab w:val="clear" w:pos="708"/>
          <w:tab w:val="left" w:pos="9072" w:leader="none"/>
        </w:tabs>
        <w:spacing w:lineRule="auto" w:line="240" w:before="0" w:after="0"/>
        <w:ind w:firstLine="709" w:right="-1"/>
        <w:jc w:val="both"/>
        <w:rPr/>
      </w:pPr>
      <w:r>
        <w:rPr/>
        <w:drawing>
          <wp:inline distT="0" distB="0" distL="0" distR="0">
            <wp:extent cx="66675" cy="76200"/>
            <wp:effectExtent l="0" t="0" r="0" b="0"/>
            <wp:docPr id="3" name="Рисунок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3" descr=""/>
                    <pic:cNvPicPr>
                      <a:picLocks noChangeAspect="1" noChangeArrowheads="1"/>
                    </pic:cNvPicPr>
                  </pic:nvPicPr>
                  <pic:blipFill>
                    <a:blip r:embed="rId4"/>
                    <a:stretch>
                      <a:fillRect/>
                    </a:stretch>
                  </pic:blipFill>
                  <pic:spPr bwMode="auto">
                    <a:xfrm>
                      <a:off x="0" y="0"/>
                      <a:ext cx="66675" cy="76200"/>
                    </a:xfrm>
                    <a:prstGeom prst="rect">
                      <a:avLst/>
                    </a:prstGeom>
                  </pic:spPr>
                </pic:pic>
              </a:graphicData>
            </a:graphic>
          </wp:inline>
        </w:drawing>
      </w:r>
      <w:r>
        <w:rPr>
          <w:rFonts w:ascii="Times New Roman" w:hAnsi="Times New Roman"/>
          <w:sz w:val="28"/>
          <w:szCs w:val="28"/>
        </w:rPr>
        <w:t xml:space="preserve"> </w:t>
      </w:r>
      <w:r>
        <w:rPr>
          <w:rFonts w:ascii="Times New Roman" w:hAnsi="Times New Roman"/>
          <w:sz w:val="28"/>
          <w:szCs w:val="28"/>
        </w:rPr>
        <w:t>гормоны крови (ТТГ, св.Т4);</w:t>
      </w:r>
    </w:p>
    <w:p>
      <w:pPr>
        <w:pStyle w:val="Normal"/>
        <w:tabs>
          <w:tab w:val="clear" w:pos="708"/>
          <w:tab w:val="left" w:pos="9072" w:leader="none"/>
        </w:tabs>
        <w:spacing w:lineRule="auto" w:line="240" w:before="0" w:after="0"/>
        <w:ind w:firstLine="709" w:right="-1"/>
        <w:jc w:val="both"/>
        <w:rPr/>
      </w:pPr>
      <w:r>
        <w:rPr>
          <w:rFonts w:ascii="Times New Roman" w:hAnsi="Times New Roman"/>
          <w:sz w:val="28"/>
          <w:szCs w:val="28"/>
          <w:lang w:eastAsia="ru-RU"/>
        </w:rPr>
        <w:t xml:space="preserve">* </w:t>
      </w:r>
      <w:r>
        <w:rPr>
          <w:rFonts w:ascii="Times New Roman" w:hAnsi="Times New Roman"/>
          <w:sz w:val="28"/>
          <w:szCs w:val="28"/>
        </w:rPr>
        <w:t xml:space="preserve">соматотропный гормон, соматомедин С – если рост ускорился в течение </w:t>
      </w:r>
      <w:r>
        <w:rPr/>
        <w:drawing>
          <wp:inline distT="0" distB="0" distL="0" distR="0">
            <wp:extent cx="9525" cy="114300"/>
            <wp:effectExtent l="0" t="0" r="0" b="0"/>
            <wp:docPr id="4"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1" descr=""/>
                    <pic:cNvPicPr>
                      <a:picLocks noChangeAspect="1" noChangeArrowheads="1"/>
                    </pic:cNvPicPr>
                  </pic:nvPicPr>
                  <pic:blipFill>
                    <a:blip r:embed="rId5"/>
                    <a:stretch>
                      <a:fillRect/>
                    </a:stretch>
                  </pic:blipFill>
                  <pic:spPr bwMode="auto">
                    <a:xfrm>
                      <a:off x="0" y="0"/>
                      <a:ext cx="9525" cy="114300"/>
                    </a:xfrm>
                    <a:prstGeom prst="rect">
                      <a:avLst/>
                    </a:prstGeom>
                  </pic:spPr>
                </pic:pic>
              </a:graphicData>
            </a:graphic>
          </wp:inline>
        </w:drawing>
      </w:r>
      <w:r>
        <w:rPr>
          <w:rFonts w:ascii="Times New Roman" w:hAnsi="Times New Roman"/>
          <w:sz w:val="28"/>
          <w:szCs w:val="28"/>
        </w:rPr>
        <w:t>последних 2-х лет и отсутствии родственников с высокорослостью.</w:t>
      </w:r>
    </w:p>
    <w:p>
      <w:pPr>
        <w:pStyle w:val="Normal"/>
        <w:tabs>
          <w:tab w:val="clear" w:pos="708"/>
          <w:tab w:val="left" w:pos="9072" w:leader="none"/>
        </w:tabs>
        <w:spacing w:lineRule="auto" w:line="240" w:before="240" w:after="0"/>
        <w:ind w:firstLine="709" w:right="-1"/>
        <w:jc w:val="both"/>
        <w:rPr/>
      </w:pPr>
      <w:r>
        <w:rPr>
          <w:rFonts w:ascii="Times New Roman" w:hAnsi="Times New Roman"/>
          <w:b w:val="false"/>
          <w:bCs w:val="false"/>
          <w:sz w:val="28"/>
          <w:szCs w:val="28"/>
        </w:rPr>
        <w:t>5) Патология щитовидной железы:</w:t>
      </w:r>
    </w:p>
    <w:p>
      <w:pPr>
        <w:pStyle w:val="Normal"/>
        <w:tabs>
          <w:tab w:val="clear" w:pos="708"/>
          <w:tab w:val="left" w:pos="9072" w:leader="none"/>
        </w:tabs>
        <w:spacing w:lineRule="auto" w:line="240" w:before="0" w:after="0"/>
        <w:ind w:firstLine="709" w:right="-1"/>
        <w:jc w:val="both"/>
        <w:rPr/>
      </w:pPr>
      <w:r>
        <w:rPr>
          <w:rFonts w:ascii="Times New Roman" w:hAnsi="Times New Roman"/>
          <w:b w:val="false"/>
          <w:bCs w:val="false"/>
          <w:sz w:val="28"/>
          <w:szCs w:val="28"/>
        </w:rPr>
        <w:t xml:space="preserve">5.1 Врожденный гипотиреоз: </w:t>
      </w:r>
    </w:p>
    <w:p>
      <w:pPr>
        <w:pStyle w:val="Normal"/>
        <w:tabs>
          <w:tab w:val="clear" w:pos="708"/>
          <w:tab w:val="left" w:pos="9072" w:leader="none"/>
        </w:tabs>
        <w:spacing w:lineRule="auto" w:line="240" w:before="0" w:after="0"/>
        <w:ind w:firstLine="709" w:right="-1"/>
        <w:jc w:val="both"/>
        <w:rPr/>
      </w:pPr>
      <w:r>
        <w:rPr>
          <w:rFonts w:ascii="Times New Roman" w:hAnsi="Times New Roman"/>
          <w:sz w:val="28"/>
          <w:szCs w:val="28"/>
        </w:rPr>
        <w:t>*Оценка уровня ТТГ в цельной крови (неонатальный скрининг;</w:t>
      </w:r>
    </w:p>
    <w:p>
      <w:pPr>
        <w:pStyle w:val="Normal"/>
        <w:tabs>
          <w:tab w:val="clear" w:pos="708"/>
          <w:tab w:val="left" w:pos="9072" w:leader="none"/>
        </w:tabs>
        <w:spacing w:lineRule="auto" w:line="240" w:before="0" w:after="0"/>
        <w:ind w:firstLine="709" w:right="-1"/>
        <w:jc w:val="both"/>
        <w:rPr/>
      </w:pPr>
      <w:r>
        <w:rPr>
          <w:rFonts w:ascii="Times New Roman" w:hAnsi="Times New Roman"/>
          <w:b w:val="false"/>
          <w:bCs w:val="false"/>
          <w:sz w:val="28"/>
          <w:szCs w:val="28"/>
        </w:rPr>
        <w:t>5.2 Первичный (субклинический) гипотиреоз:</w:t>
      </w:r>
    </w:p>
    <w:p>
      <w:pPr>
        <w:pStyle w:val="Normal"/>
        <w:tabs>
          <w:tab w:val="clear" w:pos="708"/>
          <w:tab w:val="left" w:pos="9072" w:leader="none"/>
        </w:tabs>
        <w:spacing w:lineRule="auto" w:line="240" w:before="0" w:after="0"/>
        <w:ind w:firstLine="709" w:right="-1"/>
        <w:jc w:val="both"/>
        <w:rPr/>
      </w:pPr>
      <w:r>
        <w:rPr>
          <w:rFonts w:ascii="Times New Roman" w:hAnsi="Times New Roman"/>
          <w:sz w:val="28"/>
          <w:szCs w:val="28"/>
        </w:rPr>
        <w:t xml:space="preserve">*Оценка уровня ТТГ, св.Т4 в сыворовке. </w:t>
      </w:r>
    </w:p>
    <w:p>
      <w:pPr>
        <w:pStyle w:val="Normal"/>
        <w:tabs>
          <w:tab w:val="clear" w:pos="708"/>
          <w:tab w:val="left" w:pos="9072" w:leader="none"/>
        </w:tabs>
        <w:spacing w:lineRule="auto" w:line="240" w:before="0" w:after="0"/>
        <w:ind w:firstLine="709" w:right="-1"/>
        <w:jc w:val="both"/>
        <w:rPr/>
      </w:pPr>
      <w:r>
        <w:rPr>
          <w:rFonts w:ascii="Times New Roman" w:hAnsi="Times New Roman"/>
          <w:sz w:val="28"/>
          <w:szCs w:val="28"/>
        </w:rPr>
        <w:t xml:space="preserve"> </w:t>
      </w:r>
      <w:r>
        <w:rPr>
          <w:rFonts w:ascii="Times New Roman" w:hAnsi="Times New Roman"/>
          <w:sz w:val="28"/>
          <w:szCs w:val="28"/>
        </w:rPr>
        <w:t>по показаниям: св.Т3, ТГ, сыв. железо, о.холестерин, триглицериды, ЛПВП, ЛПНП, УЗИ щ/ж, ЭКГ.</w:t>
      </w:r>
    </w:p>
    <w:p>
      <w:pPr>
        <w:pStyle w:val="Normal"/>
        <w:tabs>
          <w:tab w:val="clear" w:pos="708"/>
          <w:tab w:val="left" w:pos="9072" w:leader="none"/>
        </w:tabs>
        <w:spacing w:lineRule="auto" w:line="240" w:before="0" w:after="0"/>
        <w:ind w:firstLine="709" w:right="-1"/>
        <w:jc w:val="both"/>
        <w:rPr/>
      </w:pPr>
      <w:r>
        <w:rPr>
          <w:rFonts w:ascii="Times New Roman" w:hAnsi="Times New Roman"/>
          <w:b w:val="false"/>
          <w:bCs w:val="false"/>
          <w:sz w:val="28"/>
          <w:szCs w:val="28"/>
        </w:rPr>
        <w:t xml:space="preserve"> </w:t>
      </w:r>
      <w:r>
        <w:rPr>
          <w:rFonts w:ascii="Times New Roman" w:hAnsi="Times New Roman"/>
          <w:b w:val="false"/>
          <w:bCs w:val="false"/>
          <w:sz w:val="28"/>
          <w:szCs w:val="28"/>
        </w:rPr>
        <w:t xml:space="preserve">5.3 Тиреотоксикоз (гипертиреоз) и/или Аутоиммунный тиреоидит: </w:t>
      </w:r>
    </w:p>
    <w:p>
      <w:pPr>
        <w:pStyle w:val="Normal"/>
        <w:tabs>
          <w:tab w:val="clear" w:pos="708"/>
          <w:tab w:val="left" w:pos="9072" w:leader="none"/>
        </w:tabs>
        <w:spacing w:lineRule="auto" w:line="240" w:before="0" w:after="0"/>
        <w:ind w:firstLine="709" w:right="-1"/>
        <w:jc w:val="both"/>
        <w:rPr/>
      </w:pPr>
      <w:r>
        <w:rPr>
          <w:rFonts w:ascii="Times New Roman" w:hAnsi="Times New Roman"/>
          <w:sz w:val="28"/>
          <w:szCs w:val="28"/>
        </w:rPr>
        <w:t>*Оценка уровня ТТГ, св.Т4, св.Т3;</w:t>
      </w:r>
    </w:p>
    <w:p>
      <w:pPr>
        <w:pStyle w:val="Normal"/>
        <w:tabs>
          <w:tab w:val="clear" w:pos="708"/>
          <w:tab w:val="left" w:pos="9072" w:leader="none"/>
        </w:tabs>
        <w:spacing w:lineRule="auto" w:line="240" w:before="0" w:after="0"/>
        <w:ind w:firstLine="709" w:right="-1"/>
        <w:jc w:val="both"/>
        <w:rPr/>
      </w:pPr>
      <w:r>
        <w:rPr>
          <w:rFonts w:ascii="Times New Roman" w:hAnsi="Times New Roman"/>
          <w:sz w:val="28"/>
          <w:szCs w:val="28"/>
        </w:rPr>
        <w:t>* Определение АТ р ТТГ, АТТПО, АТТГ;</w:t>
      </w:r>
    </w:p>
    <w:p>
      <w:pPr>
        <w:pStyle w:val="Normal"/>
        <w:tabs>
          <w:tab w:val="clear" w:pos="708"/>
          <w:tab w:val="left" w:pos="9072" w:leader="none"/>
        </w:tabs>
        <w:spacing w:lineRule="auto" w:line="240" w:before="0" w:after="0"/>
        <w:ind w:firstLine="709" w:right="-1"/>
        <w:jc w:val="both"/>
        <w:rPr/>
      </w:pPr>
      <w:r>
        <w:rPr>
          <w:rFonts w:ascii="Times New Roman" w:hAnsi="Times New Roman"/>
          <w:sz w:val="28"/>
          <w:szCs w:val="28"/>
        </w:rPr>
        <w:t>* УЗИ щитовидной железы;</w:t>
      </w:r>
    </w:p>
    <w:p>
      <w:pPr>
        <w:pStyle w:val="Normal"/>
        <w:tabs>
          <w:tab w:val="clear" w:pos="708"/>
          <w:tab w:val="left" w:pos="9072" w:leader="none"/>
        </w:tabs>
        <w:spacing w:lineRule="auto" w:line="240" w:before="0" w:after="0"/>
        <w:ind w:firstLine="709" w:right="-1"/>
        <w:jc w:val="both"/>
        <w:rPr/>
      </w:pPr>
      <w:r>
        <w:rPr>
          <w:rFonts w:ascii="Times New Roman" w:hAnsi="Times New Roman"/>
          <w:sz w:val="28"/>
          <w:szCs w:val="28"/>
        </w:rPr>
        <w:t xml:space="preserve">*ЭКГ </w:t>
      </w:r>
    </w:p>
    <w:p>
      <w:pPr>
        <w:pStyle w:val="Normal"/>
        <w:tabs>
          <w:tab w:val="clear" w:pos="708"/>
          <w:tab w:val="left" w:pos="9072" w:leader="none"/>
        </w:tabs>
        <w:spacing w:lineRule="auto" w:line="240" w:before="0" w:after="0"/>
        <w:ind w:firstLine="709" w:right="-1"/>
        <w:jc w:val="both"/>
        <w:rPr/>
      </w:pPr>
      <w:r>
        <w:rPr>
          <w:rFonts w:ascii="Times New Roman" w:hAnsi="Times New Roman"/>
          <w:sz w:val="28"/>
          <w:szCs w:val="28"/>
        </w:rPr>
        <w:t>* офтальмологическое исследование для исключения офтальмопатии.</w:t>
      </w:r>
    </w:p>
    <w:p>
      <w:pPr>
        <w:pStyle w:val="Normal"/>
        <w:tabs>
          <w:tab w:val="clear" w:pos="708"/>
          <w:tab w:val="left" w:pos="9072" w:leader="none"/>
        </w:tabs>
        <w:spacing w:lineRule="auto" w:line="240" w:before="0" w:after="0"/>
        <w:ind w:firstLine="709" w:right="-1"/>
        <w:jc w:val="both"/>
        <w:rPr/>
      </w:pPr>
      <w:r>
        <w:rPr>
          <w:rFonts w:ascii="Times New Roman" w:hAnsi="Times New Roman"/>
          <w:b w:val="false"/>
          <w:bCs w:val="false"/>
          <w:sz w:val="28"/>
          <w:szCs w:val="28"/>
        </w:rPr>
        <w:t>5.4 Узловой зоб:</w:t>
      </w:r>
    </w:p>
    <w:p>
      <w:pPr>
        <w:pStyle w:val="Normal"/>
        <w:tabs>
          <w:tab w:val="clear" w:pos="708"/>
          <w:tab w:val="left" w:pos="9072" w:leader="none"/>
        </w:tabs>
        <w:spacing w:lineRule="auto" w:line="240" w:before="0" w:after="0"/>
        <w:ind w:firstLine="709" w:right="-1"/>
        <w:jc w:val="both"/>
        <w:rPr/>
      </w:pPr>
      <w:r>
        <w:rPr>
          <w:rFonts w:ascii="Times New Roman" w:hAnsi="Times New Roman"/>
          <w:sz w:val="28"/>
          <w:szCs w:val="28"/>
        </w:rPr>
        <w:t>*Оценка уровня ТТГ, св.Т4, св.Т3;</w:t>
      </w:r>
    </w:p>
    <w:p>
      <w:pPr>
        <w:pStyle w:val="Normal"/>
        <w:tabs>
          <w:tab w:val="clear" w:pos="708"/>
          <w:tab w:val="left" w:pos="9072" w:leader="none"/>
        </w:tabs>
        <w:spacing w:lineRule="auto" w:line="240" w:before="0" w:after="0"/>
        <w:ind w:firstLine="709" w:right="-1"/>
        <w:jc w:val="both"/>
        <w:rPr/>
      </w:pPr>
      <w:r>
        <w:rPr>
          <w:rFonts w:ascii="Times New Roman" w:hAnsi="Times New Roman"/>
          <w:sz w:val="28"/>
          <w:szCs w:val="28"/>
        </w:rPr>
        <w:t>* Определение АТ р ТТГ, АТТПО, АТТГ, ТГ;</w:t>
      </w:r>
    </w:p>
    <w:p>
      <w:pPr>
        <w:pStyle w:val="Normal"/>
        <w:tabs>
          <w:tab w:val="clear" w:pos="708"/>
          <w:tab w:val="left" w:pos="9072" w:leader="none"/>
        </w:tabs>
        <w:spacing w:lineRule="auto" w:line="240" w:before="0" w:after="0"/>
        <w:ind w:firstLine="709" w:right="-1"/>
        <w:jc w:val="both"/>
        <w:rPr/>
      </w:pPr>
      <w:r>
        <w:rPr>
          <w:rFonts w:ascii="Times New Roman" w:hAnsi="Times New Roman"/>
          <w:sz w:val="28"/>
          <w:szCs w:val="28"/>
        </w:rPr>
        <w:t>* УЗИ щитовидной железы;</w:t>
      </w:r>
    </w:p>
    <w:p>
      <w:pPr>
        <w:pStyle w:val="Normal"/>
        <w:tabs>
          <w:tab w:val="clear" w:pos="708"/>
          <w:tab w:val="left" w:pos="9072" w:leader="none"/>
        </w:tabs>
        <w:spacing w:lineRule="auto" w:line="240" w:before="0" w:after="0"/>
        <w:ind w:firstLine="709" w:right="-1"/>
        <w:jc w:val="both"/>
        <w:rPr/>
      </w:pPr>
      <w:r>
        <w:rPr>
          <w:rFonts w:ascii="Times New Roman" w:hAnsi="Times New Roman"/>
          <w:sz w:val="28"/>
          <w:szCs w:val="28"/>
        </w:rPr>
        <w:t>* ТАПБ (тонкоигольная аспирационная пункционная биопсия узла).</w:t>
      </w:r>
    </w:p>
    <w:p>
      <w:pPr>
        <w:pStyle w:val="Normal"/>
        <w:tabs>
          <w:tab w:val="clear" w:pos="708"/>
          <w:tab w:val="left" w:pos="9072" w:leader="none"/>
        </w:tabs>
        <w:spacing w:lineRule="auto" w:line="240" w:before="240" w:after="0"/>
        <w:ind w:firstLine="709" w:right="-1"/>
        <w:jc w:val="both"/>
        <w:rPr/>
      </w:pPr>
      <w:r>
        <w:rPr>
          <w:rFonts w:ascii="Times New Roman" w:hAnsi="Times New Roman"/>
          <w:b w:val="false"/>
          <w:bCs w:val="false"/>
          <w:sz w:val="28"/>
          <w:szCs w:val="28"/>
        </w:rPr>
        <w:t xml:space="preserve">6) Задержка полового развития у девочек (отсутствие вторичных </w:t>
      </w:r>
      <w:r>
        <w:rPr/>
        <w:drawing>
          <wp:inline distT="0" distB="0" distL="0" distR="0">
            <wp:extent cx="9525" cy="9525"/>
            <wp:effectExtent l="0" t="0" r="0" b="0"/>
            <wp:docPr id="5"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0" descr=""/>
                    <pic:cNvPicPr>
                      <a:picLocks noChangeAspect="1" noChangeArrowheads="1"/>
                    </pic:cNvPicPr>
                  </pic:nvPicPr>
                  <pic:blipFill>
                    <a:blip r:embed="rId6"/>
                    <a:stretch>
                      <a:fillRect/>
                    </a:stretch>
                  </pic:blipFill>
                  <pic:spPr bwMode="auto">
                    <a:xfrm>
                      <a:off x="0" y="0"/>
                      <a:ext cx="9525" cy="9525"/>
                    </a:xfrm>
                    <a:prstGeom prst="rect">
                      <a:avLst/>
                    </a:prstGeom>
                  </pic:spPr>
                </pic:pic>
              </a:graphicData>
            </a:graphic>
          </wp:inline>
        </w:drawing>
      </w:r>
      <w:r>
        <w:rPr>
          <w:rFonts w:ascii="Times New Roman" w:hAnsi="Times New Roman"/>
          <w:b w:val="false"/>
          <w:bCs w:val="false"/>
          <w:sz w:val="28"/>
          <w:szCs w:val="28"/>
        </w:rPr>
        <w:t>половых признаков: увеличение молочных желез к 13 годам и менструаций                в 15лет), у мальчиков (объем тестикул &lt; 4 мл к 14 годам):</w:t>
      </w:r>
    </w:p>
    <w:p>
      <w:pPr>
        <w:pStyle w:val="Normal"/>
        <w:tabs>
          <w:tab w:val="clear" w:pos="708"/>
          <w:tab w:val="left" w:pos="9072" w:leader="none"/>
        </w:tabs>
        <w:spacing w:lineRule="auto" w:line="240" w:before="0" w:after="0"/>
        <w:ind w:firstLine="709" w:right="-1"/>
        <w:jc w:val="both"/>
        <w:rPr/>
      </w:pPr>
      <w:r>
        <w:rPr>
          <w:rFonts w:ascii="Times New Roman" w:hAnsi="Times New Roman"/>
          <w:sz w:val="28"/>
          <w:szCs w:val="28"/>
          <w:lang w:eastAsia="ru-RU"/>
        </w:rPr>
        <w:t>*</w:t>
      </w:r>
      <w:r>
        <w:rPr>
          <w:rFonts w:ascii="Times New Roman" w:hAnsi="Times New Roman"/>
          <w:sz w:val="28"/>
          <w:szCs w:val="28"/>
        </w:rPr>
        <w:t xml:space="preserve"> УЗИ мошонки (мальчикам), малого таза (девочкам); </w:t>
      </w:r>
    </w:p>
    <w:p>
      <w:pPr>
        <w:pStyle w:val="Normal"/>
        <w:tabs>
          <w:tab w:val="clear" w:pos="708"/>
          <w:tab w:val="left" w:pos="9072" w:leader="none"/>
        </w:tabs>
        <w:spacing w:lineRule="auto" w:line="240" w:before="0" w:after="0"/>
        <w:ind w:firstLine="709" w:right="-1"/>
        <w:jc w:val="both"/>
        <w:rPr/>
      </w:pPr>
      <w:r>
        <w:rPr/>
        <w:drawing>
          <wp:inline distT="0" distB="0" distL="0" distR="0">
            <wp:extent cx="66675" cy="76200"/>
            <wp:effectExtent l="0" t="0" r="0" b="0"/>
            <wp:docPr id="6"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
                    <pic:cNvPicPr>
                      <a:picLocks noChangeAspect="1" noChangeArrowheads="1"/>
                    </pic:cNvPicPr>
                  </pic:nvPicPr>
                  <pic:blipFill>
                    <a:blip r:embed="rId7"/>
                    <a:stretch>
                      <a:fillRect/>
                    </a:stretch>
                  </pic:blipFill>
                  <pic:spPr bwMode="auto">
                    <a:xfrm>
                      <a:off x="0" y="0"/>
                      <a:ext cx="66675" cy="76200"/>
                    </a:xfrm>
                    <a:prstGeom prst="rect">
                      <a:avLst/>
                    </a:prstGeom>
                  </pic:spPr>
                </pic:pic>
              </a:graphicData>
            </a:graphic>
          </wp:inline>
        </w:drawing>
      </w:r>
      <w:r>
        <w:rPr>
          <w:rFonts w:ascii="Times New Roman" w:hAnsi="Times New Roman"/>
          <w:sz w:val="28"/>
          <w:szCs w:val="28"/>
        </w:rPr>
        <w:t xml:space="preserve"> </w:t>
      </w:r>
      <w:r>
        <w:rPr>
          <w:rFonts w:ascii="Times New Roman" w:hAnsi="Times New Roman"/>
          <w:sz w:val="28"/>
          <w:szCs w:val="28"/>
        </w:rPr>
        <w:t>УЗИ щитовидной железы,</w:t>
      </w:r>
    </w:p>
    <w:p>
      <w:pPr>
        <w:pStyle w:val="Normal"/>
        <w:tabs>
          <w:tab w:val="clear" w:pos="708"/>
          <w:tab w:val="left" w:pos="9072" w:leader="none"/>
        </w:tabs>
        <w:spacing w:lineRule="auto" w:line="240" w:before="0" w:after="0"/>
        <w:ind w:firstLine="709" w:right="-1"/>
        <w:jc w:val="both"/>
        <w:rPr/>
      </w:pPr>
      <w:r>
        <w:rPr/>
        <w:drawing>
          <wp:inline distT="0" distB="0" distL="0" distR="0">
            <wp:extent cx="57150" cy="76200"/>
            <wp:effectExtent l="0" t="0" r="0" b="0"/>
            <wp:docPr id="7"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descr=""/>
                    <pic:cNvPicPr>
                      <a:picLocks noChangeAspect="1" noChangeArrowheads="1"/>
                    </pic:cNvPicPr>
                  </pic:nvPicPr>
                  <pic:blipFill>
                    <a:blip r:embed="rId8"/>
                    <a:stretch>
                      <a:fillRect/>
                    </a:stretch>
                  </pic:blipFill>
                  <pic:spPr bwMode="auto">
                    <a:xfrm>
                      <a:off x="0" y="0"/>
                      <a:ext cx="57150" cy="76200"/>
                    </a:xfrm>
                    <a:prstGeom prst="rect">
                      <a:avLst/>
                    </a:prstGeom>
                  </pic:spPr>
                </pic:pic>
              </a:graphicData>
            </a:graphic>
          </wp:inline>
        </w:drawing>
      </w:r>
      <w:r>
        <w:rPr>
          <w:rFonts w:ascii="Times New Roman" w:hAnsi="Times New Roman"/>
          <w:sz w:val="28"/>
          <w:szCs w:val="28"/>
        </w:rPr>
        <w:t xml:space="preserve"> </w:t>
      </w:r>
      <w:r>
        <w:rPr>
          <w:rFonts w:ascii="Times New Roman" w:hAnsi="Times New Roman"/>
          <w:sz w:val="28"/>
          <w:szCs w:val="28"/>
        </w:rPr>
        <w:t>рентгенография кистей для определения костного возраста; развернутый анализ крови,</w:t>
      </w:r>
    </w:p>
    <w:p>
      <w:pPr>
        <w:pStyle w:val="Normal"/>
        <w:tabs>
          <w:tab w:val="clear" w:pos="708"/>
          <w:tab w:val="left" w:pos="9072" w:leader="none"/>
        </w:tabs>
        <w:spacing w:lineRule="auto" w:line="240" w:before="0" w:after="0"/>
        <w:ind w:firstLine="709" w:right="-1"/>
        <w:jc w:val="both"/>
        <w:rPr/>
      </w:pPr>
      <w:r>
        <w:drawing>
          <wp:anchor behindDoc="0" distT="0" distB="0" distL="114300" distR="114300" simplePos="0" locked="0" layoutInCell="0" allowOverlap="0" relativeHeight="15">
            <wp:simplePos x="0" y="0"/>
            <wp:positionH relativeFrom="column">
              <wp:posOffset>4255135</wp:posOffset>
            </wp:positionH>
            <wp:positionV relativeFrom="paragraph">
              <wp:posOffset>1609725</wp:posOffset>
            </wp:positionV>
            <wp:extent cx="6350" cy="6350"/>
            <wp:effectExtent l="0" t="0" r="0" b="0"/>
            <wp:wrapSquare wrapText="bothSides"/>
            <wp:docPr id="8" name="Рисунок 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61" descr=""/>
                    <pic:cNvPicPr>
                      <a:picLocks noChangeAspect="1" noChangeArrowheads="1"/>
                    </pic:cNvPicPr>
                  </pic:nvPicPr>
                  <pic:blipFill>
                    <a:blip r:embed="rId9"/>
                    <a:stretch>
                      <a:fillRect/>
                    </a:stretch>
                  </pic:blipFill>
                  <pic:spPr bwMode="auto">
                    <a:xfrm>
                      <a:off x="0" y="0"/>
                      <a:ext cx="6350" cy="6350"/>
                    </a:xfrm>
                    <a:prstGeom prst="rect">
                      <a:avLst/>
                    </a:prstGeom>
                  </pic:spPr>
                </pic:pic>
              </a:graphicData>
            </a:graphic>
          </wp:anchor>
        </w:drawing>
      </w:r>
      <w:r>
        <w:rPr>
          <w:rFonts w:ascii="Times New Roman" w:hAnsi="Times New Roman"/>
          <w:sz w:val="28"/>
          <w:szCs w:val="28"/>
        </w:rPr>
        <w:t>* гормоны крови (ТТГ, Т4 свободный, ФСГ, ЛГ, эстрадиол, тестостерон, пролактин);</w:t>
      </w:r>
    </w:p>
    <w:p>
      <w:pPr>
        <w:pStyle w:val="Normal"/>
        <w:tabs>
          <w:tab w:val="clear" w:pos="708"/>
          <w:tab w:val="left" w:pos="9072" w:leader="none"/>
        </w:tabs>
        <w:spacing w:lineRule="auto" w:line="240" w:before="0" w:after="0"/>
        <w:ind w:firstLine="709" w:right="-1"/>
        <w:jc w:val="both"/>
        <w:rPr/>
      </w:pPr>
      <w:r>
        <w:rPr>
          <w:rFonts w:ascii="Times New Roman" w:hAnsi="Times New Roman"/>
          <w:sz w:val="28"/>
          <w:szCs w:val="28"/>
        </w:rPr>
        <w:t>* проведение стимуляционной пробы с гонадолиберином и ХГЧ;</w:t>
      </w:r>
    </w:p>
    <w:p>
      <w:pPr>
        <w:pStyle w:val="Normal"/>
        <w:tabs>
          <w:tab w:val="clear" w:pos="708"/>
          <w:tab w:val="left" w:pos="9072" w:leader="none"/>
        </w:tabs>
        <w:spacing w:lineRule="auto" w:line="240" w:before="0" w:after="0"/>
        <w:ind w:firstLine="709" w:right="-1"/>
        <w:jc w:val="both"/>
        <w:rPr/>
      </w:pPr>
      <w:r>
        <w:rPr>
          <w:rFonts w:ascii="Times New Roman" w:hAnsi="Times New Roman"/>
          <w:sz w:val="28"/>
          <w:szCs w:val="28"/>
        </w:rPr>
        <w:t>* МРТ ГМ (по показаниям).</w:t>
      </w:r>
    </w:p>
    <w:p>
      <w:pPr>
        <w:pStyle w:val="Normal"/>
        <w:tabs>
          <w:tab w:val="clear" w:pos="708"/>
          <w:tab w:val="left" w:pos="9072" w:leader="none"/>
        </w:tabs>
        <w:spacing w:lineRule="auto" w:line="240" w:before="240" w:after="0"/>
        <w:ind w:firstLine="709" w:right="-1"/>
        <w:jc w:val="both"/>
        <w:rPr/>
      </w:pPr>
      <w:r>
        <w:rPr>
          <w:rFonts w:ascii="Times New Roman" w:hAnsi="Times New Roman"/>
          <w:b w:val="false"/>
          <w:bCs w:val="false"/>
          <w:sz w:val="28"/>
          <w:szCs w:val="28"/>
        </w:rPr>
        <w:t>7) Преждевременное половое развитие (наличие вторичных половых признаков у девочек в возрасте до 8 лет: увеличение грудных желез, появление оволосения на лобке или в подмышечных впадинах; у мальчиков до 9 лет увеличение тестикул, появление оволосения на лобке или в подмышечной области):</w:t>
      </w:r>
    </w:p>
    <w:p>
      <w:pPr>
        <w:pStyle w:val="Normal"/>
        <w:tabs>
          <w:tab w:val="clear" w:pos="708"/>
          <w:tab w:val="left" w:pos="9072" w:leader="none"/>
        </w:tabs>
        <w:spacing w:lineRule="auto" w:line="240" w:before="0" w:after="0"/>
        <w:ind w:firstLine="709" w:right="-1"/>
        <w:jc w:val="both"/>
        <w:rPr/>
      </w:pPr>
      <w:r>
        <w:rPr>
          <w:rFonts w:ascii="Times New Roman" w:hAnsi="Times New Roman"/>
          <w:sz w:val="28"/>
          <w:szCs w:val="28"/>
        </w:rPr>
        <w:t>* УЗИ мошонки (мальчикам), малого таза (девочкам);</w:t>
      </w:r>
    </w:p>
    <w:p>
      <w:pPr>
        <w:pStyle w:val="Normal"/>
        <w:tabs>
          <w:tab w:val="clear" w:pos="708"/>
          <w:tab w:val="left" w:pos="9072" w:leader="none"/>
        </w:tabs>
        <w:spacing w:lineRule="auto" w:line="240" w:before="0" w:after="0"/>
        <w:ind w:firstLine="709" w:right="-1"/>
        <w:jc w:val="both"/>
        <w:rPr/>
      </w:pPr>
      <w:r>
        <w:rPr>
          <w:rFonts w:ascii="Times New Roman" w:hAnsi="Times New Roman"/>
          <w:sz w:val="28"/>
          <w:szCs w:val="28"/>
        </w:rPr>
        <w:t xml:space="preserve">* рентгенография кистей для определения костного возраста; </w:t>
      </w:r>
    </w:p>
    <w:p>
      <w:pPr>
        <w:pStyle w:val="Normal"/>
        <w:tabs>
          <w:tab w:val="clear" w:pos="708"/>
          <w:tab w:val="left" w:pos="9072" w:leader="none"/>
        </w:tabs>
        <w:spacing w:lineRule="auto" w:line="240" w:before="0" w:after="0"/>
        <w:ind w:firstLine="709" w:right="-1"/>
        <w:jc w:val="both"/>
        <w:rPr/>
      </w:pPr>
      <w:r>
        <w:rPr>
          <w:rFonts w:ascii="Times New Roman" w:hAnsi="Times New Roman"/>
          <w:sz w:val="28"/>
          <w:szCs w:val="28"/>
        </w:rPr>
        <w:t xml:space="preserve">* гормоны крови (ЛГ, ФСГ – всем, эстрадиол – девочкам, тестостерон, </w:t>
      </w:r>
      <w:r>
        <w:rPr>
          <w:rFonts w:cs="Times New Roman" w:ascii="Times New Roman" w:hAnsi="Times New Roman"/>
          <w:sz w:val="28"/>
          <w:szCs w:val="28"/>
        </w:rPr>
        <w:t>β</w:t>
      </w:r>
      <w:r>
        <w:rPr>
          <w:rFonts w:ascii="Times New Roman" w:hAnsi="Times New Roman"/>
          <w:sz w:val="28"/>
          <w:szCs w:val="28"/>
        </w:rPr>
        <w:t>-ХГЧ, 17-ОНР, ДГЭАс – мальчикам, для исключения ВДКН при изолированном адренархе у девочек – 17-оксипрогестерон, ДГЭАс);</w:t>
      </w:r>
    </w:p>
    <w:p>
      <w:pPr>
        <w:pStyle w:val="Normal"/>
        <w:tabs>
          <w:tab w:val="clear" w:pos="708"/>
          <w:tab w:val="left" w:pos="9072" w:leader="none"/>
        </w:tabs>
        <w:spacing w:lineRule="auto" w:line="240" w:before="0" w:after="0"/>
        <w:ind w:firstLine="709" w:right="-1"/>
        <w:jc w:val="both"/>
        <w:rPr/>
      </w:pPr>
      <w:r>
        <w:rPr>
          <w:rFonts w:ascii="Times New Roman" w:hAnsi="Times New Roman"/>
          <w:sz w:val="28"/>
          <w:szCs w:val="28"/>
        </w:rPr>
        <w:t>* проведение стимуляционной пробы с гонадолиберином;</w:t>
      </w:r>
    </w:p>
    <w:p>
      <w:pPr>
        <w:pStyle w:val="Normal"/>
        <w:tabs>
          <w:tab w:val="clear" w:pos="708"/>
          <w:tab w:val="left" w:pos="9072" w:leader="none"/>
        </w:tabs>
        <w:spacing w:lineRule="auto" w:line="240" w:before="0" w:after="0"/>
        <w:ind w:firstLine="709" w:right="-1"/>
        <w:jc w:val="both"/>
        <w:rPr/>
      </w:pPr>
      <w:r>
        <w:rPr>
          <w:rFonts w:ascii="Times New Roman" w:hAnsi="Times New Roman"/>
          <w:sz w:val="28"/>
          <w:szCs w:val="28"/>
        </w:rPr>
        <w:t>* МРТ ГМ: всем мальчикам и девочкам до 6 лет, девочкам от 6 до 8 лет при наличии неврологической симптоматики.</w:t>
      </w:r>
    </w:p>
    <w:p>
      <w:pPr>
        <w:pStyle w:val="Normal"/>
        <w:tabs>
          <w:tab w:val="clear" w:pos="708"/>
          <w:tab w:val="left" w:pos="9072" w:leader="none"/>
        </w:tabs>
        <w:spacing w:lineRule="auto" w:line="240" w:before="240" w:after="0"/>
        <w:ind w:firstLine="709" w:right="-1"/>
        <w:jc w:val="both"/>
        <w:rPr/>
      </w:pPr>
      <w:r>
        <w:rPr>
          <w:rFonts w:ascii="Times New Roman" w:hAnsi="Times New Roman"/>
          <w:b w:val="false"/>
          <w:bCs w:val="false"/>
          <w:sz w:val="28"/>
          <w:szCs w:val="28"/>
        </w:rPr>
        <w:t>8) Крипторхизм, гипоплазия яичек, монорхизм:</w:t>
      </w:r>
    </w:p>
    <w:p>
      <w:pPr>
        <w:pStyle w:val="Normal"/>
        <w:tabs>
          <w:tab w:val="clear" w:pos="708"/>
          <w:tab w:val="left" w:pos="9072" w:leader="none"/>
        </w:tabs>
        <w:spacing w:lineRule="auto" w:line="240" w:before="0" w:after="0"/>
        <w:ind w:firstLine="709" w:right="-1"/>
        <w:jc w:val="both"/>
        <w:rPr/>
      </w:pPr>
      <w:r>
        <w:rPr>
          <w:rFonts w:ascii="Times New Roman" w:hAnsi="Times New Roman"/>
          <w:sz w:val="28"/>
          <w:szCs w:val="28"/>
        </w:rPr>
        <w:t>* УЗИ мошонки,</w:t>
      </w:r>
    </w:p>
    <w:p>
      <w:pPr>
        <w:pStyle w:val="Normal"/>
        <w:tabs>
          <w:tab w:val="clear" w:pos="708"/>
          <w:tab w:val="left" w:pos="9072" w:leader="none"/>
        </w:tabs>
        <w:spacing w:lineRule="auto" w:line="240" w:before="0" w:after="0"/>
        <w:ind w:firstLine="709" w:right="-1"/>
        <w:jc w:val="both"/>
        <w:rPr/>
      </w:pPr>
      <w:r>
        <w:rPr>
          <w:rFonts w:ascii="Times New Roman" w:hAnsi="Times New Roman"/>
          <w:sz w:val="28"/>
          <w:szCs w:val="28"/>
        </w:rPr>
        <w:t>* Гормоны крови (ЛГ, ФСГ, тестостерон).</w:t>
      </w:r>
    </w:p>
    <w:p>
      <w:pPr>
        <w:pStyle w:val="Normal"/>
        <w:tabs>
          <w:tab w:val="clear" w:pos="708"/>
          <w:tab w:val="left" w:pos="9072" w:leader="none"/>
        </w:tabs>
        <w:spacing w:lineRule="auto" w:line="240" w:before="0" w:after="0"/>
        <w:ind w:firstLine="709" w:right="-1"/>
        <w:jc w:val="both"/>
        <w:rPr/>
      </w:pPr>
      <w:r>
        <w:rPr>
          <w:rFonts w:ascii="Times New Roman" w:hAnsi="Times New Roman"/>
          <w:sz w:val="28"/>
          <w:szCs w:val="28"/>
        </w:rPr>
        <w:t>* рентгенография кистей для определения костного возраста.</w:t>
      </w:r>
    </w:p>
    <w:p>
      <w:pPr>
        <w:pStyle w:val="Normal"/>
        <w:tabs>
          <w:tab w:val="clear" w:pos="708"/>
          <w:tab w:val="left" w:pos="9072" w:leader="none"/>
        </w:tabs>
        <w:spacing w:lineRule="auto" w:line="240" w:before="240" w:after="0"/>
        <w:ind w:firstLine="709" w:right="-1"/>
        <w:jc w:val="both"/>
        <w:rPr/>
      </w:pPr>
      <w:r>
        <w:rPr>
          <w:rFonts w:ascii="Times New Roman" w:hAnsi="Times New Roman"/>
          <w:b w:val="false"/>
          <w:bCs w:val="false"/>
          <w:sz w:val="28"/>
          <w:szCs w:val="28"/>
        </w:rPr>
        <w:t>9) Патология надпочечников (слабость, снижение АД, бледность, быстрая утомляемость, похудание; по результатам УЗИ, КТ, МРТ - объемные образования; стойкая АГ, гипертонические кризы, связанные с физической нагрузкой):</w:t>
      </w:r>
    </w:p>
    <w:p>
      <w:pPr>
        <w:pStyle w:val="Normal"/>
        <w:tabs>
          <w:tab w:val="clear" w:pos="708"/>
          <w:tab w:val="left" w:pos="9072" w:leader="none"/>
        </w:tabs>
        <w:spacing w:lineRule="auto" w:line="240" w:before="0" w:after="0"/>
        <w:ind w:firstLine="709" w:right="-1"/>
        <w:jc w:val="both"/>
        <w:rPr/>
      </w:pPr>
      <w:r>
        <w:rPr>
          <w:rFonts w:ascii="Times New Roman" w:hAnsi="Times New Roman"/>
          <w:sz w:val="28"/>
          <w:szCs w:val="28"/>
        </w:rPr>
        <w:t>* неонатальный скрининг (17- ОПГ);</w:t>
      </w:r>
    </w:p>
    <w:p>
      <w:pPr>
        <w:pStyle w:val="Normal"/>
        <w:tabs>
          <w:tab w:val="clear" w:pos="708"/>
          <w:tab w:val="left" w:pos="9072" w:leader="none"/>
        </w:tabs>
        <w:spacing w:lineRule="auto" w:line="240" w:before="0" w:after="0"/>
        <w:ind w:firstLine="709" w:right="-1"/>
        <w:jc w:val="both"/>
        <w:rPr/>
      </w:pPr>
      <w:r>
        <w:rPr>
          <w:rFonts w:ascii="Times New Roman" w:hAnsi="Times New Roman"/>
          <w:sz w:val="28"/>
          <w:szCs w:val="28"/>
        </w:rPr>
        <w:t>* УЗИ надпочечников, (МРТ надпочечников);</w:t>
      </w:r>
    </w:p>
    <w:p>
      <w:pPr>
        <w:pStyle w:val="Normal"/>
        <w:tabs>
          <w:tab w:val="clear" w:pos="708"/>
          <w:tab w:val="left" w:pos="9072" w:leader="none"/>
        </w:tabs>
        <w:spacing w:lineRule="auto" w:line="240" w:before="0" w:after="0"/>
        <w:ind w:firstLine="709" w:right="-1"/>
        <w:jc w:val="both"/>
        <w:rPr/>
      </w:pPr>
      <w:r>
        <w:rPr>
          <w:rFonts w:ascii="Times New Roman" w:hAnsi="Times New Roman"/>
          <w:sz w:val="28"/>
          <w:szCs w:val="28"/>
        </w:rPr>
        <w:t>* УЗИ ОМТ, мошонки;</w:t>
      </w:r>
    </w:p>
    <w:p>
      <w:pPr>
        <w:pStyle w:val="Normal"/>
        <w:tabs>
          <w:tab w:val="clear" w:pos="708"/>
          <w:tab w:val="left" w:pos="9072" w:leader="none"/>
        </w:tabs>
        <w:spacing w:lineRule="auto" w:line="240" w:before="0" w:after="0"/>
        <w:ind w:firstLine="709" w:right="-1"/>
        <w:jc w:val="both"/>
        <w:rPr/>
      </w:pPr>
      <w:r>
        <w:rPr>
          <w:rFonts w:ascii="Times New Roman" w:hAnsi="Times New Roman"/>
          <w:sz w:val="28"/>
          <w:szCs w:val="28"/>
        </w:rPr>
        <w:t>* Гормоны крови (кортизол, АКТГ, тестостерон, ДГЭА, кортизол, активность ренина плазмы, 17-ОПГ);</w:t>
      </w:r>
    </w:p>
    <w:p>
      <w:pPr>
        <w:pStyle w:val="Normal"/>
        <w:tabs>
          <w:tab w:val="clear" w:pos="708"/>
          <w:tab w:val="left" w:pos="9072" w:leader="none"/>
        </w:tabs>
        <w:spacing w:lineRule="auto" w:line="240" w:before="0" w:after="0"/>
        <w:ind w:firstLine="709" w:right="-1"/>
        <w:jc w:val="both"/>
        <w:rPr/>
      </w:pPr>
      <w:r>
        <w:rPr>
          <w:rFonts w:ascii="Times New Roman" w:hAnsi="Times New Roman"/>
          <w:sz w:val="28"/>
          <w:szCs w:val="28"/>
        </w:rPr>
        <w:t>* электролиты - уровень калия, натрия в сыворотке;</w:t>
      </w:r>
    </w:p>
    <w:p>
      <w:pPr>
        <w:pStyle w:val="Normal"/>
        <w:tabs>
          <w:tab w:val="clear" w:pos="708"/>
          <w:tab w:val="left" w:pos="9072" w:leader="none"/>
        </w:tabs>
        <w:spacing w:lineRule="auto" w:line="240" w:before="0" w:after="0"/>
        <w:ind w:firstLine="709" w:right="-1"/>
        <w:jc w:val="both"/>
        <w:rPr/>
      </w:pPr>
      <w:r>
        <w:rPr>
          <w:rFonts w:ascii="Times New Roman" w:hAnsi="Times New Roman"/>
          <w:sz w:val="28"/>
          <w:szCs w:val="28"/>
        </w:rPr>
        <w:t>* рентгенография кистей для определения костного возраста;</w:t>
      </w:r>
    </w:p>
    <w:p>
      <w:pPr>
        <w:pStyle w:val="Normal"/>
        <w:tabs>
          <w:tab w:val="clear" w:pos="708"/>
          <w:tab w:val="left" w:pos="9072" w:leader="none"/>
        </w:tabs>
        <w:spacing w:lineRule="auto" w:line="240" w:before="0" w:after="0"/>
        <w:ind w:firstLine="709" w:right="-1"/>
        <w:jc w:val="both"/>
        <w:rPr/>
      </w:pPr>
      <w:r>
        <w:rPr>
          <w:rFonts w:ascii="Times New Roman" w:hAnsi="Times New Roman"/>
          <w:sz w:val="28"/>
          <w:szCs w:val="28"/>
        </w:rPr>
        <w:t>* кариотип.</w:t>
      </w:r>
    </w:p>
    <w:p>
      <w:pPr>
        <w:pStyle w:val="Normal"/>
        <w:tabs>
          <w:tab w:val="clear" w:pos="708"/>
          <w:tab w:val="left" w:pos="9072" w:leader="none"/>
        </w:tabs>
        <w:spacing w:lineRule="auto" w:line="240" w:before="240" w:after="0"/>
        <w:ind w:firstLine="709" w:right="-1"/>
        <w:jc w:val="both"/>
        <w:rPr/>
      </w:pPr>
      <w:r>
        <w:rPr>
          <w:rFonts w:ascii="Times New Roman" w:hAnsi="Times New Roman"/>
          <w:b w:val="false"/>
          <w:bCs w:val="false"/>
          <w:sz w:val="28"/>
          <w:szCs w:val="28"/>
        </w:rPr>
        <w:t>10) Патология гипофиза (по результатам МРТ):</w:t>
      </w:r>
    </w:p>
    <w:p>
      <w:pPr>
        <w:pStyle w:val="Normal"/>
        <w:tabs>
          <w:tab w:val="clear" w:pos="708"/>
          <w:tab w:val="left" w:pos="9072" w:leader="none"/>
        </w:tabs>
        <w:spacing w:lineRule="auto" w:line="240" w:before="0" w:after="0"/>
        <w:ind w:firstLine="709" w:right="-1"/>
        <w:jc w:val="both"/>
        <w:rPr/>
      </w:pPr>
      <w:r>
        <w:rPr>
          <w:rFonts w:ascii="Times New Roman" w:hAnsi="Times New Roman"/>
          <w:sz w:val="28"/>
          <w:szCs w:val="28"/>
        </w:rPr>
        <w:t>* Гормоны ТТГ, АКТГ, ЛГ, ФСГ, Пролактин, СТГ, Соматомедин С.</w:t>
      </w:r>
    </w:p>
    <w:p>
      <w:pPr>
        <w:pStyle w:val="Normal"/>
        <w:tabs>
          <w:tab w:val="clear" w:pos="708"/>
          <w:tab w:val="left" w:pos="9072" w:leader="none"/>
        </w:tabs>
        <w:spacing w:lineRule="auto" w:line="240" w:before="0" w:after="0"/>
        <w:ind w:firstLine="709" w:right="-1"/>
        <w:jc w:val="both"/>
        <w:rPr/>
      </w:pPr>
      <w:r>
        <w:rPr>
          <w:rFonts w:ascii="Times New Roman" w:hAnsi="Times New Roman"/>
          <w:sz w:val="28"/>
          <w:szCs w:val="28"/>
        </w:rPr>
        <w:t>* окулист: глазное дно</w:t>
      </w:r>
    </w:p>
    <w:p>
      <w:pPr>
        <w:pStyle w:val="Normal"/>
        <w:tabs>
          <w:tab w:val="clear" w:pos="708"/>
          <w:tab w:val="left" w:pos="9072" w:leader="none"/>
        </w:tabs>
        <w:spacing w:lineRule="auto" w:line="240" w:before="0" w:after="0"/>
        <w:ind w:firstLine="709" w:right="-1"/>
        <w:jc w:val="both"/>
        <w:rPr/>
      </w:pPr>
      <w:r>
        <w:rPr>
          <w:rFonts w:ascii="Times New Roman" w:hAnsi="Times New Roman"/>
          <w:sz w:val="28"/>
          <w:szCs w:val="28"/>
        </w:rPr>
        <w:t>* рентгенография кистей для определения костного возраста.</w:t>
      </w:r>
    </w:p>
    <w:p>
      <w:pPr>
        <w:pStyle w:val="Normal"/>
        <w:tabs>
          <w:tab w:val="clear" w:pos="708"/>
          <w:tab w:val="left" w:pos="9072" w:leader="none"/>
        </w:tabs>
        <w:spacing w:lineRule="auto" w:line="240" w:before="240" w:after="0"/>
        <w:ind w:firstLine="709" w:right="-1"/>
        <w:jc w:val="both"/>
        <w:rPr/>
      </w:pPr>
      <w:r>
        <w:rPr>
          <w:rFonts w:ascii="Times New Roman" w:hAnsi="Times New Roman"/>
          <w:b w:val="false"/>
          <w:bCs w:val="false"/>
          <w:sz w:val="28"/>
          <w:szCs w:val="28"/>
        </w:rPr>
        <w:t>11) Увеличение грудных желёз у мальчиков любого возраста:</w:t>
      </w:r>
    </w:p>
    <w:p>
      <w:pPr>
        <w:pStyle w:val="Normal"/>
        <w:tabs>
          <w:tab w:val="clear" w:pos="708"/>
          <w:tab w:val="left" w:pos="9072" w:leader="none"/>
        </w:tabs>
        <w:spacing w:lineRule="auto" w:line="240" w:before="0" w:after="0"/>
        <w:ind w:firstLine="709" w:right="-1"/>
        <w:jc w:val="both"/>
        <w:rPr/>
      </w:pPr>
      <w:r>
        <w:rPr>
          <w:rFonts w:ascii="Times New Roman" w:hAnsi="Times New Roman"/>
          <w:b w:val="false"/>
          <w:bCs w:val="false"/>
          <w:sz w:val="28"/>
          <w:szCs w:val="28"/>
        </w:rPr>
        <w:t xml:space="preserve">11.1 Истинная гинекомастия </w:t>
      </w:r>
      <w:r>
        <w:rPr>
          <w:rFonts w:ascii="Times New Roman" w:hAnsi="Times New Roman"/>
          <w:sz w:val="28"/>
          <w:szCs w:val="28"/>
        </w:rPr>
        <w:t>(увеличение груди происходит за счет железистой ткани, под соском пальпируется плотное образование) пубертатная, или юношеская, гинекомастии, возникающая в период полового созревания при нормальном половом развитии, характеризуется появлением субареолярной односторонней или двусторонней припухлости, нередко довольно болезненной. Припухлость может исчезнуть по окончании пубертатного периода (вариант нормы);</w:t>
      </w:r>
    </w:p>
    <w:p>
      <w:pPr>
        <w:pStyle w:val="Normal"/>
        <w:tabs>
          <w:tab w:val="clear" w:pos="708"/>
          <w:tab w:val="left" w:pos="9072" w:leader="none"/>
        </w:tabs>
        <w:spacing w:lineRule="auto" w:line="240" w:before="0" w:after="0"/>
        <w:ind w:firstLine="709" w:right="-1"/>
        <w:jc w:val="both"/>
        <w:rPr/>
      </w:pPr>
      <w:r>
        <w:rPr>
          <w:rFonts w:ascii="Times New Roman" w:hAnsi="Times New Roman"/>
          <w:b w:val="false"/>
          <w:bCs w:val="false"/>
          <w:sz w:val="28"/>
          <w:szCs w:val="28"/>
        </w:rPr>
        <w:t>11.2 Ложная гинекомастия или липомастия</w:t>
      </w:r>
      <w:r>
        <w:rPr>
          <w:rFonts w:ascii="Times New Roman" w:hAnsi="Times New Roman"/>
          <w:sz w:val="28"/>
          <w:szCs w:val="28"/>
        </w:rPr>
        <w:t xml:space="preserve"> (грудь увеличивается за счет жировой ткани; в основном липомастия наблюдается у мальчиков                               с ожирением):</w:t>
      </w:r>
    </w:p>
    <w:p>
      <w:pPr>
        <w:pStyle w:val="Normal"/>
        <w:tabs>
          <w:tab w:val="clear" w:pos="708"/>
          <w:tab w:val="left" w:pos="9072" w:leader="none"/>
        </w:tabs>
        <w:spacing w:lineRule="auto" w:line="240" w:before="0" w:after="0"/>
        <w:ind w:firstLine="709" w:right="-1"/>
        <w:jc w:val="both"/>
        <w:rPr/>
      </w:pPr>
      <w:r>
        <w:rPr>
          <w:rFonts w:ascii="Times New Roman" w:hAnsi="Times New Roman"/>
          <w:sz w:val="28"/>
          <w:szCs w:val="28"/>
        </w:rPr>
        <w:t>* УЗИ грудных желез.</w:t>
      </w:r>
    </w:p>
    <w:p>
      <w:pPr>
        <w:pStyle w:val="Normal"/>
        <w:tabs>
          <w:tab w:val="clear" w:pos="708"/>
          <w:tab w:val="left" w:pos="9072" w:leader="none"/>
        </w:tabs>
        <w:spacing w:lineRule="auto" w:line="240" w:before="240" w:after="0"/>
        <w:ind w:firstLine="709" w:right="-1"/>
        <w:jc w:val="both"/>
        <w:rPr/>
      </w:pPr>
      <w:r>
        <w:rPr>
          <w:rFonts w:ascii="Times New Roman" w:hAnsi="Times New Roman"/>
          <w:b w:val="false"/>
          <w:bCs w:val="false"/>
          <w:sz w:val="28"/>
          <w:szCs w:val="28"/>
        </w:rPr>
        <w:t xml:space="preserve">12) Нарушение фосфорно-кальциевого обмена, патология костной системы (2 и более переломов, непропорциональное телосложение, деформация костей, остеопения, рахит, остеопороз): </w:t>
      </w:r>
    </w:p>
    <w:p>
      <w:pPr>
        <w:pStyle w:val="Normal"/>
        <w:tabs>
          <w:tab w:val="clear" w:pos="708"/>
          <w:tab w:val="left" w:pos="9072" w:leader="none"/>
        </w:tabs>
        <w:spacing w:lineRule="auto" w:line="240" w:before="0" w:after="0"/>
        <w:ind w:firstLine="709" w:right="-1"/>
        <w:jc w:val="both"/>
        <w:rPr/>
      </w:pPr>
      <w:r>
        <w:rPr>
          <w:rFonts w:ascii="Times New Roman" w:hAnsi="Times New Roman"/>
          <w:sz w:val="28"/>
          <w:szCs w:val="28"/>
        </w:rPr>
        <w:t>* Биохимический анализ крови (кальций, ионизированный кальций, фосфор, магний, активность щелочной фосфотазы);</w:t>
      </w:r>
    </w:p>
    <w:p>
      <w:pPr>
        <w:pStyle w:val="Normal"/>
        <w:tabs>
          <w:tab w:val="clear" w:pos="708"/>
          <w:tab w:val="left" w:pos="9072" w:leader="none"/>
        </w:tabs>
        <w:spacing w:lineRule="auto" w:line="240" w:before="0" w:after="0"/>
        <w:ind w:firstLine="709" w:right="-1"/>
        <w:jc w:val="both"/>
        <w:rPr/>
      </w:pPr>
      <w:r>
        <w:rPr>
          <w:rFonts w:ascii="Times New Roman" w:hAnsi="Times New Roman"/>
          <w:sz w:val="28"/>
          <w:szCs w:val="28"/>
        </w:rPr>
        <w:t>* Паратгормон;</w:t>
      </w:r>
    </w:p>
    <w:p>
      <w:pPr>
        <w:pStyle w:val="Normal"/>
        <w:tabs>
          <w:tab w:val="clear" w:pos="708"/>
          <w:tab w:val="left" w:pos="9072" w:leader="none"/>
        </w:tabs>
        <w:spacing w:lineRule="auto" w:line="240" w:before="0" w:after="0"/>
        <w:ind w:firstLine="709" w:right="-1"/>
        <w:jc w:val="both"/>
        <w:rPr/>
      </w:pPr>
      <w:r>
        <w:rPr>
          <w:rFonts w:ascii="Times New Roman" w:hAnsi="Times New Roman"/>
          <w:sz w:val="28"/>
          <w:szCs w:val="28"/>
        </w:rPr>
        <w:t>* уровень кальция мочи/ креатинина мочи;</w:t>
      </w:r>
    </w:p>
    <w:p>
      <w:pPr>
        <w:pStyle w:val="Normal"/>
        <w:tabs>
          <w:tab w:val="clear" w:pos="708"/>
          <w:tab w:val="left" w:pos="9072" w:leader="none"/>
        </w:tabs>
        <w:spacing w:lineRule="auto" w:line="240" w:before="0" w:after="0"/>
        <w:ind w:firstLine="709" w:right="-1"/>
        <w:jc w:val="both"/>
        <w:rPr/>
      </w:pPr>
      <w:r>
        <w:rPr>
          <w:rFonts w:ascii="Times New Roman" w:hAnsi="Times New Roman"/>
          <w:sz w:val="28"/>
          <w:szCs w:val="28"/>
        </w:rPr>
        <w:t>* уровень витамина Д в сыворотке;</w:t>
      </w:r>
    </w:p>
    <w:p>
      <w:pPr>
        <w:pStyle w:val="Normal"/>
        <w:tabs>
          <w:tab w:val="clear" w:pos="708"/>
          <w:tab w:val="left" w:pos="9072" w:leader="none"/>
        </w:tabs>
        <w:spacing w:lineRule="auto" w:line="240" w:before="0" w:after="0"/>
        <w:ind w:firstLine="709" w:right="-1"/>
        <w:jc w:val="both"/>
        <w:rPr/>
      </w:pPr>
      <w:r>
        <w:rPr>
          <w:rFonts w:ascii="Times New Roman" w:hAnsi="Times New Roman"/>
          <w:sz w:val="28"/>
          <w:szCs w:val="28"/>
        </w:rPr>
        <w:t>* ЭКГ;</w:t>
      </w:r>
    </w:p>
    <w:p>
      <w:pPr>
        <w:pStyle w:val="Normal"/>
        <w:tabs>
          <w:tab w:val="clear" w:pos="708"/>
          <w:tab w:val="left" w:pos="9072" w:leader="none"/>
        </w:tabs>
        <w:spacing w:lineRule="auto" w:line="240" w:before="0" w:after="0"/>
        <w:ind w:firstLine="709" w:right="-1"/>
        <w:jc w:val="both"/>
        <w:rPr/>
      </w:pPr>
      <w:r>
        <w:rPr>
          <w:rFonts w:ascii="Times New Roman" w:hAnsi="Times New Roman"/>
          <w:sz w:val="28"/>
          <w:szCs w:val="28"/>
        </w:rPr>
        <w:t>*Рентгенография черепа, грудной клетки, костей таза, нижних конечностей;</w:t>
      </w:r>
    </w:p>
    <w:p>
      <w:pPr>
        <w:pStyle w:val="Normal"/>
        <w:tabs>
          <w:tab w:val="clear" w:pos="708"/>
          <w:tab w:val="left" w:pos="9072" w:leader="none"/>
        </w:tabs>
        <w:spacing w:lineRule="auto" w:line="240" w:before="0" w:after="0"/>
        <w:ind w:firstLine="709" w:right="-1"/>
        <w:jc w:val="both"/>
        <w:rPr/>
      </w:pPr>
      <w:r>
        <w:rPr>
          <w:rFonts w:ascii="Times New Roman" w:hAnsi="Times New Roman"/>
          <w:sz w:val="28"/>
          <w:szCs w:val="28"/>
        </w:rPr>
        <w:t>* офтальмологическое исследование.</w:t>
      </w:r>
    </w:p>
    <w:p>
      <w:pPr>
        <w:pStyle w:val="Normal"/>
        <w:tabs>
          <w:tab w:val="clear" w:pos="708"/>
          <w:tab w:val="left" w:pos="9072" w:leader="none"/>
        </w:tabs>
        <w:spacing w:lineRule="auto" w:line="240" w:before="240" w:after="0"/>
        <w:ind w:firstLine="709" w:right="-1"/>
        <w:jc w:val="both"/>
        <w:rPr/>
      </w:pPr>
      <w:r>
        <w:rPr>
          <w:rFonts w:ascii="Times New Roman" w:hAnsi="Times New Roman"/>
          <w:b w:val="false"/>
          <w:bCs w:val="false"/>
          <w:sz w:val="28"/>
          <w:szCs w:val="28"/>
        </w:rPr>
        <w:t>13) Алопеция, витилиго:</w:t>
      </w:r>
    </w:p>
    <w:p>
      <w:pPr>
        <w:pStyle w:val="Normal"/>
        <w:tabs>
          <w:tab w:val="clear" w:pos="708"/>
          <w:tab w:val="left" w:pos="9072" w:leader="none"/>
        </w:tabs>
        <w:spacing w:lineRule="auto" w:line="240" w:before="0" w:after="0"/>
        <w:ind w:firstLine="709" w:right="-1"/>
        <w:jc w:val="both"/>
        <w:rPr/>
      </w:pPr>
      <w:r>
        <w:rPr>
          <w:rFonts w:ascii="Times New Roman" w:hAnsi="Times New Roman"/>
          <w:sz w:val="28"/>
          <w:szCs w:val="28"/>
        </w:rPr>
        <w:t>* Гормоны крови (ТТГ, св. Т4, тестостерон, кортизол, пролактин);</w:t>
      </w:r>
    </w:p>
    <w:p>
      <w:pPr>
        <w:pStyle w:val="Normal"/>
        <w:tabs>
          <w:tab w:val="clear" w:pos="708"/>
          <w:tab w:val="left" w:pos="9072" w:leader="none"/>
        </w:tabs>
        <w:spacing w:lineRule="auto" w:line="240" w:before="0" w:after="0"/>
        <w:ind w:firstLine="709" w:right="-1"/>
        <w:jc w:val="both"/>
        <w:rPr/>
      </w:pPr>
      <w:r>
        <w:rPr>
          <w:rFonts w:ascii="Times New Roman" w:hAnsi="Times New Roman"/>
          <w:sz w:val="28"/>
          <w:szCs w:val="28"/>
        </w:rPr>
        <w:t>* УЗИ ОБП, щ/ж.</w:t>
      </w:r>
    </w:p>
    <w:p>
      <w:pPr>
        <w:pStyle w:val="Normal"/>
        <w:tabs>
          <w:tab w:val="clear" w:pos="708"/>
          <w:tab w:val="left" w:pos="9072" w:leader="none"/>
        </w:tabs>
        <w:spacing w:lineRule="auto" w:line="240" w:before="0" w:after="0"/>
        <w:ind w:firstLine="709" w:right="-1"/>
        <w:jc w:val="both"/>
        <w:rPr/>
      </w:pPr>
      <w:r>
        <w:rPr>
          <w:rFonts w:ascii="Times New Roman" w:hAnsi="Times New Roman"/>
          <w:sz w:val="28"/>
          <w:szCs w:val="28"/>
        </w:rPr>
        <w:t>* Электролиты (натрий, калий, хлор, кальций, фосфор, магний).</w:t>
      </w:r>
    </w:p>
    <w:p>
      <w:pPr>
        <w:pStyle w:val="Normal"/>
        <w:tabs>
          <w:tab w:val="clear" w:pos="708"/>
          <w:tab w:val="left" w:pos="9072" w:leader="none"/>
        </w:tabs>
        <w:spacing w:lineRule="auto" w:line="240" w:before="240" w:after="0"/>
        <w:ind w:firstLine="709" w:right="-1"/>
        <w:jc w:val="both"/>
        <w:rPr/>
      </w:pPr>
      <w:r>
        <w:rPr>
          <w:rFonts w:ascii="Times New Roman" w:hAnsi="Times New Roman"/>
          <w:b w:val="false"/>
          <w:bCs w:val="false"/>
          <w:sz w:val="28"/>
          <w:szCs w:val="28"/>
        </w:rPr>
        <w:t>14) Генетические заболевания, сопровождающиеся эндокринной патологией</w:t>
      </w:r>
      <w:r>
        <w:rPr>
          <w:rFonts w:ascii="Times New Roman" w:hAnsi="Times New Roman"/>
          <w:sz w:val="28"/>
          <w:szCs w:val="28"/>
        </w:rPr>
        <w:t xml:space="preserve"> (Синдром Мак-Кьюна Олбрайта; Синдром Дауна; Синдром Тернера; Синдром Клайнфельтера; Синдром Нунан; Синдромы Рассела                         и Рассела-Сильвера; Синдром Вернера; Синдром Вильямса): </w:t>
      </w:r>
    </w:p>
    <w:p>
      <w:pPr>
        <w:pStyle w:val="Normal"/>
        <w:tabs>
          <w:tab w:val="clear" w:pos="708"/>
          <w:tab w:val="left" w:pos="9072" w:leader="none"/>
        </w:tabs>
        <w:spacing w:lineRule="auto" w:line="240" w:before="0" w:after="0"/>
        <w:ind w:firstLine="709" w:right="-1"/>
        <w:jc w:val="both"/>
        <w:rPr/>
      </w:pPr>
      <w:r>
        <w:rPr>
          <w:rFonts w:ascii="Times New Roman" w:hAnsi="Times New Roman"/>
          <w:b w:val="false"/>
          <w:bCs w:val="false"/>
          <w:sz w:val="28"/>
          <w:szCs w:val="28"/>
        </w:rPr>
        <w:t xml:space="preserve">* </w:t>
      </w:r>
      <w:r>
        <w:rPr>
          <w:rFonts w:ascii="Times New Roman" w:hAnsi="Times New Roman"/>
          <w:sz w:val="28"/>
          <w:szCs w:val="28"/>
        </w:rPr>
        <w:t>консультация генетика;</w:t>
      </w:r>
    </w:p>
    <w:p>
      <w:pPr>
        <w:pStyle w:val="BodyText"/>
        <w:spacing w:lineRule="auto" w:line="240"/>
        <w:ind w:firstLine="709"/>
        <w:jc w:val="both"/>
        <w:rPr/>
      </w:pPr>
      <w:r>
        <w:rPr>
          <w:rFonts w:ascii="Times New Roman" w:hAnsi="Times New Roman"/>
          <w:b w:val="false"/>
          <w:bCs w:val="false"/>
          <w:sz w:val="28"/>
          <w:szCs w:val="28"/>
        </w:rPr>
        <w:t>*</w:t>
      </w:r>
      <w:r>
        <w:rPr>
          <w:rFonts w:ascii="Times New Roman" w:hAnsi="Times New Roman"/>
          <w:b/>
          <w:sz w:val="28"/>
          <w:szCs w:val="28"/>
        </w:rPr>
        <w:t xml:space="preserve"> </w:t>
      </w:r>
      <w:r>
        <w:rPr>
          <w:rFonts w:ascii="Times New Roman" w:hAnsi="Times New Roman"/>
          <w:sz w:val="28"/>
          <w:szCs w:val="28"/>
        </w:rPr>
        <w:t>обследование в Федеральном центре с проведением генетической диагностики для выявления наследственной патологии.</w:t>
      </w:r>
      <w:r>
        <w:rPr>
          <w:rFonts w:ascii="Times New Roman" w:hAnsi="Times New Roman"/>
          <w:color w:val="1A1A1A"/>
          <w:sz w:val="28"/>
          <w:szCs w:val="28"/>
        </w:rPr>
        <w:t xml:space="preserve"> </w:t>
      </w:r>
    </w:p>
    <w:p>
      <w:pPr>
        <w:pStyle w:val="BodyText"/>
        <w:spacing w:lineRule="auto" w:line="240" w:before="0" w:after="0"/>
        <w:ind w:firstLine="709"/>
        <w:jc w:val="both"/>
        <w:rPr/>
      </w:pPr>
      <w:r>
        <w:rPr>
          <w:rFonts w:ascii="Times New Roman" w:hAnsi="Times New Roman"/>
          <w:sz w:val="28"/>
          <w:szCs w:val="28"/>
          <w:lang w:val="ru-RU"/>
        </w:rPr>
        <w:t xml:space="preserve">19. </w:t>
      </w:r>
      <w:r>
        <w:rPr>
          <w:rFonts w:ascii="Times New Roman" w:hAnsi="Times New Roman"/>
          <w:sz w:val="28"/>
          <w:szCs w:val="28"/>
        </w:rPr>
        <w:t xml:space="preserve">Дети города </w:t>
      </w:r>
      <w:r>
        <w:rPr>
          <w:rFonts w:ascii="Times New Roman" w:hAnsi="Times New Roman"/>
          <w:sz w:val="28"/>
          <w:szCs w:val="28"/>
          <w:lang w:val="ru-RU"/>
        </w:rPr>
        <w:t xml:space="preserve">Севастополя </w:t>
      </w:r>
      <w:r>
        <w:rPr>
          <w:rFonts w:ascii="Times New Roman" w:hAnsi="Times New Roman"/>
          <w:sz w:val="28"/>
          <w:szCs w:val="28"/>
        </w:rPr>
        <w:t>с эндокринной патологией для проведения МРТ с наркозом направляются в</w:t>
      </w:r>
      <w:r>
        <w:rPr>
          <w:rFonts w:ascii="Times New Roman" w:hAnsi="Times New Roman"/>
          <w:sz w:val="28"/>
          <w:szCs w:val="28"/>
          <w:lang w:val="ru-RU"/>
        </w:rPr>
        <w:t xml:space="preserve"> рамках ОМС</w:t>
      </w:r>
      <w:r>
        <w:rPr>
          <w:rFonts w:ascii="Times New Roman" w:hAnsi="Times New Roman"/>
          <w:sz w:val="28"/>
          <w:szCs w:val="28"/>
        </w:rPr>
        <w:t xml:space="preserve">: ГБ </w:t>
      </w:r>
      <w:r>
        <w:rPr>
          <w:rFonts w:ascii="Times New Roman" w:hAnsi="Times New Roman"/>
          <w:sz w:val="28"/>
          <w:szCs w:val="28"/>
          <w:lang w:val="ru-RU"/>
        </w:rPr>
        <w:t>№ 5.</w:t>
      </w:r>
    </w:p>
    <w:p>
      <w:pPr>
        <w:pStyle w:val="BodyText"/>
        <w:spacing w:lineRule="auto" w:line="240" w:before="0" w:after="0"/>
        <w:ind w:firstLine="709"/>
        <w:jc w:val="both"/>
        <w:rPr/>
      </w:pPr>
      <w:r>
        <w:rPr>
          <w:rFonts w:ascii="Times New Roman" w:hAnsi="Times New Roman"/>
          <w:b w:val="false"/>
          <w:bCs w:val="false"/>
          <w:sz w:val="28"/>
          <w:szCs w:val="28"/>
        </w:rPr>
        <w:t>Показания для проведения МРТ:</w:t>
      </w:r>
    </w:p>
    <w:p>
      <w:pPr>
        <w:pStyle w:val="BodyTextIndent"/>
        <w:spacing w:lineRule="auto" w:line="240" w:before="0" w:after="0"/>
        <w:ind w:firstLine="709" w:left="0"/>
        <w:jc w:val="both"/>
        <w:rPr/>
      </w:pPr>
      <w:r>
        <w:rPr>
          <w:rFonts w:cs="Times New Roman" w:ascii="Times New Roman" w:hAnsi="Times New Roman"/>
          <w:sz w:val="28"/>
          <w:szCs w:val="28"/>
        </w:rPr>
        <w:t xml:space="preserve">1. Гипоталамо-гипофизарные опухоли. </w:t>
      </w:r>
    </w:p>
    <w:p>
      <w:pPr>
        <w:pStyle w:val="BodyTextIndent"/>
        <w:spacing w:lineRule="auto" w:line="240" w:before="0" w:after="0"/>
        <w:ind w:firstLine="709" w:left="0"/>
        <w:jc w:val="both"/>
        <w:rPr/>
      </w:pPr>
      <w:r>
        <w:rPr>
          <w:rFonts w:cs="Times New Roman" w:ascii="Times New Roman" w:hAnsi="Times New Roman"/>
          <w:sz w:val="28"/>
          <w:szCs w:val="28"/>
        </w:rPr>
        <w:t>Е22.1. D22.1 D32 D32.0 D32.9 D35 D35.2 D35.3 С70 С71 С72 C75 C75.1 C75.2.</w:t>
      </w:r>
    </w:p>
    <w:p>
      <w:pPr>
        <w:pStyle w:val="BodyTextIndent"/>
        <w:spacing w:lineRule="auto" w:line="240" w:before="0" w:after="0"/>
        <w:ind w:firstLine="709" w:left="0"/>
        <w:jc w:val="both"/>
        <w:rPr/>
      </w:pPr>
      <w:r>
        <w:rPr>
          <w:rFonts w:cs="Times New Roman" w:ascii="Times New Roman" w:hAnsi="Times New Roman"/>
          <w:sz w:val="28"/>
          <w:szCs w:val="28"/>
        </w:rPr>
        <w:t xml:space="preserve">2. Преждевременное половое развитие. </w:t>
      </w:r>
    </w:p>
    <w:p>
      <w:pPr>
        <w:pStyle w:val="BodyTextIndent"/>
        <w:spacing w:lineRule="auto" w:line="240" w:before="0" w:after="0"/>
        <w:ind w:firstLine="709" w:left="0"/>
        <w:jc w:val="both"/>
        <w:rPr/>
      </w:pPr>
      <w:r>
        <w:rPr>
          <w:rFonts w:cs="Times New Roman" w:ascii="Times New Roman" w:hAnsi="Times New Roman"/>
          <w:sz w:val="28"/>
          <w:szCs w:val="28"/>
        </w:rPr>
        <w:t>Е22.8. Е30.0.</w:t>
      </w:r>
    </w:p>
    <w:p>
      <w:pPr>
        <w:pStyle w:val="BodyTextIndent"/>
        <w:spacing w:lineRule="auto" w:line="240" w:before="0" w:after="0"/>
        <w:ind w:firstLine="709" w:left="0"/>
        <w:jc w:val="both"/>
        <w:rPr/>
      </w:pPr>
      <w:r>
        <w:rPr>
          <w:rFonts w:cs="Times New Roman" w:ascii="Times New Roman" w:hAnsi="Times New Roman"/>
          <w:sz w:val="28"/>
          <w:szCs w:val="28"/>
        </w:rPr>
        <w:t xml:space="preserve">3. Гипогонадизм. </w:t>
      </w:r>
    </w:p>
    <w:p>
      <w:pPr>
        <w:pStyle w:val="BodyTextIndent"/>
        <w:spacing w:lineRule="auto" w:line="240" w:before="0" w:after="0"/>
        <w:ind w:firstLine="709" w:left="0"/>
        <w:jc w:val="both"/>
        <w:rPr/>
      </w:pPr>
      <w:r>
        <w:rPr>
          <w:rFonts w:cs="Times New Roman" w:ascii="Times New Roman" w:hAnsi="Times New Roman"/>
          <w:sz w:val="28"/>
          <w:szCs w:val="28"/>
        </w:rPr>
        <w:t>Е23.0 Е23.3 Е30.0 Е89.3 Q96.0-Q96.4 Q96.8 Q96.9.</w:t>
      </w:r>
    </w:p>
    <w:p>
      <w:pPr>
        <w:pStyle w:val="BodyTextIndent"/>
        <w:spacing w:lineRule="auto" w:line="240" w:before="0" w:after="0"/>
        <w:ind w:firstLine="709" w:left="0"/>
        <w:jc w:val="both"/>
        <w:rPr/>
      </w:pPr>
      <w:r>
        <w:rPr>
          <w:rFonts w:cs="Times New Roman" w:ascii="Times New Roman" w:hAnsi="Times New Roman"/>
          <w:sz w:val="28"/>
          <w:szCs w:val="28"/>
        </w:rPr>
        <w:t xml:space="preserve">4. Болезнь / синдром Иценко-Кушинга. </w:t>
      </w:r>
    </w:p>
    <w:p>
      <w:pPr>
        <w:pStyle w:val="BodyTextIndent"/>
        <w:spacing w:lineRule="auto" w:line="240" w:before="0" w:after="0"/>
        <w:ind w:firstLine="709" w:left="0"/>
        <w:jc w:val="both"/>
        <w:rPr/>
      </w:pPr>
      <w:r>
        <w:rPr>
          <w:rFonts w:cs="Times New Roman" w:ascii="Times New Roman" w:hAnsi="Times New Roman"/>
          <w:sz w:val="28"/>
          <w:szCs w:val="28"/>
        </w:rPr>
        <w:t>Е24.0 Е24.1 Е24.3 Е24.8 Е24.9</w:t>
      </w:r>
    </w:p>
    <w:p>
      <w:pPr>
        <w:pStyle w:val="BodyTextIndent"/>
        <w:spacing w:lineRule="auto" w:line="240" w:before="0" w:after="0"/>
        <w:ind w:firstLine="709" w:left="0"/>
        <w:jc w:val="both"/>
        <w:rPr/>
      </w:pPr>
      <w:r>
        <w:rPr>
          <w:rFonts w:cs="Times New Roman" w:ascii="Times New Roman" w:hAnsi="Times New Roman"/>
          <w:sz w:val="28"/>
          <w:szCs w:val="28"/>
        </w:rPr>
        <w:t>5. Гипопитуитаризм. Е23.0.</w:t>
      </w:r>
    </w:p>
    <w:p>
      <w:pPr>
        <w:pStyle w:val="BodyTextIndent"/>
        <w:spacing w:lineRule="auto" w:line="240" w:before="0" w:after="0"/>
        <w:ind w:firstLine="709" w:left="0"/>
        <w:jc w:val="both"/>
        <w:rPr/>
      </w:pPr>
      <w:r>
        <w:rPr>
          <w:rFonts w:cs="Times New Roman" w:ascii="Times New Roman" w:hAnsi="Times New Roman"/>
          <w:sz w:val="28"/>
          <w:szCs w:val="28"/>
        </w:rPr>
        <w:t>6. Гигантизм (акромегалия). Е22.0.</w:t>
      </w:r>
    </w:p>
    <w:p>
      <w:pPr>
        <w:pStyle w:val="BodyTextIndent"/>
        <w:spacing w:lineRule="auto" w:line="240" w:before="0" w:after="0"/>
        <w:ind w:firstLine="709" w:left="0"/>
        <w:jc w:val="both"/>
        <w:rPr/>
      </w:pPr>
      <w:r>
        <w:rPr>
          <w:rFonts w:cs="Times New Roman" w:ascii="Times New Roman" w:hAnsi="Times New Roman"/>
          <w:sz w:val="28"/>
          <w:szCs w:val="28"/>
        </w:rPr>
        <w:t>7. Несахарный диабет. Е23.2.</w:t>
      </w:r>
    </w:p>
    <w:p>
      <w:pPr>
        <w:pStyle w:val="BodyText"/>
        <w:spacing w:lineRule="auto" w:line="240" w:before="240" w:after="0"/>
        <w:ind w:firstLine="709"/>
        <w:jc w:val="both"/>
        <w:rPr/>
      </w:pPr>
      <w:r>
        <w:rPr>
          <w:rFonts w:ascii="Times New Roman" w:hAnsi="Times New Roman"/>
          <w:sz w:val="28"/>
          <w:szCs w:val="28"/>
          <w:lang w:val="ru-RU"/>
        </w:rPr>
        <w:t xml:space="preserve">20. </w:t>
      </w:r>
      <w:r>
        <w:rPr>
          <w:rFonts w:ascii="Times New Roman" w:hAnsi="Times New Roman"/>
          <w:sz w:val="28"/>
          <w:szCs w:val="28"/>
        </w:rPr>
        <w:t>Дет</w:t>
      </w:r>
      <w:bookmarkStart w:id="14" w:name="_GoBack"/>
      <w:bookmarkEnd w:id="14"/>
      <w:r>
        <w:rPr>
          <w:rFonts w:ascii="Times New Roman" w:hAnsi="Times New Roman"/>
          <w:sz w:val="28"/>
          <w:szCs w:val="28"/>
        </w:rPr>
        <w:t xml:space="preserve">и города </w:t>
      </w:r>
      <w:r>
        <w:rPr>
          <w:rFonts w:ascii="Times New Roman" w:hAnsi="Times New Roman"/>
          <w:sz w:val="28"/>
          <w:szCs w:val="28"/>
          <w:lang w:val="ru-RU"/>
        </w:rPr>
        <w:t xml:space="preserve">Севастополя </w:t>
      </w:r>
      <w:r>
        <w:rPr>
          <w:rFonts w:ascii="Times New Roman" w:hAnsi="Times New Roman"/>
          <w:sz w:val="28"/>
          <w:szCs w:val="28"/>
        </w:rPr>
        <w:t xml:space="preserve">с эндокринной патологией для проведения </w:t>
      </w:r>
      <w:r>
        <w:rPr>
          <w:rFonts w:ascii="Times New Roman" w:hAnsi="Times New Roman"/>
          <w:sz w:val="28"/>
          <w:szCs w:val="28"/>
          <w:lang w:val="ru-RU"/>
        </w:rPr>
        <w:t>К</w:t>
      </w:r>
      <w:r>
        <w:rPr>
          <w:rFonts w:ascii="Times New Roman" w:hAnsi="Times New Roman"/>
          <w:sz w:val="28"/>
          <w:szCs w:val="28"/>
        </w:rPr>
        <w:t>Т с наркозом направляются в</w:t>
      </w:r>
      <w:r>
        <w:rPr>
          <w:rFonts w:ascii="Times New Roman" w:hAnsi="Times New Roman"/>
          <w:sz w:val="28"/>
          <w:szCs w:val="28"/>
          <w:lang w:val="ru-RU"/>
        </w:rPr>
        <w:t xml:space="preserve"> рамках ОМС</w:t>
      </w:r>
      <w:r>
        <w:rPr>
          <w:rFonts w:ascii="Times New Roman" w:hAnsi="Times New Roman"/>
          <w:sz w:val="28"/>
          <w:szCs w:val="28"/>
        </w:rPr>
        <w:t xml:space="preserve">: </w:t>
      </w:r>
      <w:r>
        <w:rPr>
          <w:rFonts w:ascii="Times New Roman" w:hAnsi="Times New Roman"/>
          <w:sz w:val="28"/>
          <w:szCs w:val="28"/>
          <w:lang w:val="ru-RU"/>
        </w:rPr>
        <w:t>ГБ № 5.</w:t>
      </w:r>
    </w:p>
    <w:p>
      <w:pPr>
        <w:pStyle w:val="BodyText"/>
        <w:spacing w:lineRule="auto" w:line="240" w:before="0" w:after="0"/>
        <w:ind w:firstLine="709"/>
        <w:jc w:val="both"/>
        <w:rPr/>
      </w:pPr>
      <w:r>
        <w:rPr>
          <w:rFonts w:ascii="Times New Roman" w:hAnsi="Times New Roman"/>
          <w:b w:val="false"/>
          <w:bCs w:val="false"/>
          <w:sz w:val="28"/>
          <w:szCs w:val="28"/>
        </w:rPr>
        <w:t xml:space="preserve">Показания для проведения </w:t>
      </w:r>
      <w:r>
        <w:rPr>
          <w:rFonts w:ascii="Times New Roman" w:hAnsi="Times New Roman"/>
          <w:b w:val="false"/>
          <w:bCs w:val="false"/>
          <w:sz w:val="28"/>
          <w:szCs w:val="28"/>
          <w:lang w:val="ru-RU"/>
        </w:rPr>
        <w:t>К</w:t>
      </w:r>
      <w:r>
        <w:rPr>
          <w:rFonts w:ascii="Times New Roman" w:hAnsi="Times New Roman"/>
          <w:b w:val="false"/>
          <w:bCs w:val="false"/>
          <w:sz w:val="28"/>
          <w:szCs w:val="28"/>
        </w:rPr>
        <w:t>Т:</w:t>
      </w:r>
    </w:p>
    <w:p>
      <w:pPr>
        <w:pStyle w:val="BodyTextIndent"/>
        <w:spacing w:lineRule="auto" w:line="240" w:before="0" w:after="0"/>
        <w:ind w:firstLine="709" w:left="0"/>
        <w:jc w:val="both"/>
        <w:rPr/>
      </w:pPr>
      <w:r>
        <w:rPr>
          <w:rFonts w:cs="Times New Roman" w:ascii="Times New Roman" w:hAnsi="Times New Roman"/>
          <w:sz w:val="28"/>
          <w:szCs w:val="28"/>
        </w:rPr>
        <w:t xml:space="preserve">1. Гипоталамо-гипофизарные опухоли. </w:t>
      </w:r>
    </w:p>
    <w:p>
      <w:pPr>
        <w:pStyle w:val="BodyTextIndent"/>
        <w:spacing w:lineRule="auto" w:line="240" w:before="0" w:after="0"/>
        <w:ind w:firstLine="709" w:left="0"/>
        <w:jc w:val="both"/>
        <w:rPr/>
      </w:pPr>
      <w:r>
        <w:rPr>
          <w:rFonts w:cs="Times New Roman" w:ascii="Times New Roman" w:hAnsi="Times New Roman"/>
          <w:sz w:val="28"/>
          <w:szCs w:val="28"/>
        </w:rPr>
        <w:t>Е22.1. D22.1 D32 D32.0 D32.9 D35 D35.2 D35.3 С70 С71 С72 C75 C75.1 C75.2.</w:t>
      </w:r>
    </w:p>
    <w:p>
      <w:pPr>
        <w:pStyle w:val="BodyTextIndent"/>
        <w:spacing w:lineRule="auto" w:line="240" w:before="0" w:after="0"/>
        <w:ind w:firstLine="709" w:left="0"/>
        <w:jc w:val="both"/>
        <w:rPr/>
      </w:pPr>
      <w:r>
        <w:rPr>
          <w:rFonts w:cs="Times New Roman" w:ascii="Times New Roman" w:hAnsi="Times New Roman"/>
          <w:sz w:val="28"/>
          <w:szCs w:val="28"/>
        </w:rPr>
        <w:t>2.Патология сосудов головного мозга</w:t>
      </w:r>
    </w:p>
    <w:p>
      <w:pPr>
        <w:pStyle w:val="BodyTextIndent"/>
        <w:spacing w:lineRule="auto" w:line="240" w:before="0" w:after="0"/>
        <w:ind w:firstLine="709" w:left="0"/>
        <w:jc w:val="both"/>
        <w:rPr/>
      </w:pPr>
      <w:r>
        <w:rPr>
          <w:rFonts w:cs="Times New Roman" w:ascii="Times New Roman" w:hAnsi="Times New Roman"/>
          <w:sz w:val="28"/>
          <w:szCs w:val="28"/>
        </w:rPr>
        <w:t xml:space="preserve">3. Опухоли надпочечников: </w:t>
      </w:r>
    </w:p>
    <w:p>
      <w:pPr>
        <w:pStyle w:val="BodyTextIndent"/>
        <w:spacing w:lineRule="auto" w:line="240" w:before="0" w:after="0"/>
        <w:ind w:firstLine="709" w:left="0"/>
        <w:jc w:val="both"/>
        <w:rPr/>
      </w:pPr>
      <w:r>
        <w:rPr>
          <w:rFonts w:cs="Times New Roman" w:ascii="Times New Roman" w:hAnsi="Times New Roman"/>
          <w:sz w:val="28"/>
          <w:szCs w:val="28"/>
        </w:rPr>
        <w:t>феохромоцитома, аденома, карцинома, гиперплазия надпочечников.</w:t>
      </w:r>
    </w:p>
    <w:p>
      <w:pPr>
        <w:pStyle w:val="BodyTextIndent"/>
        <w:spacing w:lineRule="auto" w:line="240" w:before="0" w:after="0"/>
        <w:ind w:firstLine="709" w:left="0"/>
        <w:jc w:val="both"/>
        <w:rPr/>
      </w:pPr>
      <w:r>
        <w:rPr>
          <w:rFonts w:cs="Times New Roman" w:ascii="Times New Roman" w:hAnsi="Times New Roman"/>
          <w:sz w:val="28"/>
          <w:szCs w:val="28"/>
        </w:rPr>
        <w:t xml:space="preserve">С74.0 С74.1 С74.9 </w:t>
      </w:r>
      <w:r>
        <w:rPr>
          <w:rFonts w:cs="Times New Roman" w:ascii="Times New Roman" w:hAnsi="Times New Roman"/>
          <w:sz w:val="28"/>
          <w:szCs w:val="28"/>
          <w:lang w:val="en-US"/>
        </w:rPr>
        <w:t>D</w:t>
      </w:r>
      <w:r>
        <w:rPr>
          <w:rFonts w:cs="Times New Roman" w:ascii="Times New Roman" w:hAnsi="Times New Roman"/>
          <w:sz w:val="28"/>
          <w:szCs w:val="28"/>
        </w:rPr>
        <w:t>44.1</w:t>
      </w:r>
    </w:p>
    <w:p>
      <w:pPr>
        <w:pStyle w:val="BodyTextIndent"/>
        <w:widowControl/>
        <w:suppressAutoHyphens w:val="true"/>
        <w:bidi w:val="0"/>
        <w:spacing w:lineRule="auto" w:line="240" w:before="0" w:after="0"/>
        <w:ind w:hanging="0" w:left="0" w:right="0"/>
        <w:jc w:val="both"/>
        <w:rPr/>
      </w:pPr>
      <w:r>
        <w:rPr>
          <w:rFonts w:cs="Times New Roman" w:ascii="Times New Roman" w:hAnsi="Times New Roman"/>
          <w:sz w:val="28"/>
          <w:szCs w:val="28"/>
        </w:rPr>
        <w:tab/>
        <w:t>4. Опухоли гонад: яичек и яичников.</w:t>
      </w:r>
    </w:p>
    <w:p>
      <w:pPr>
        <w:pStyle w:val="BodyTextIndent"/>
        <w:spacing w:lineRule="auto" w:line="240" w:before="0" w:after="0"/>
        <w:ind w:left="0"/>
        <w:jc w:val="both"/>
        <w:rPr/>
      </w:pPr>
      <w:r>
        <w:rPr>
          <w:rFonts w:cs="Times New Roman" w:ascii="Times New Roman" w:hAnsi="Times New Roman"/>
          <w:sz w:val="28"/>
          <w:szCs w:val="28"/>
        </w:rPr>
        <w:tab/>
        <w:t>С62.0 С62.1 С62.9 С51-С58.В27.1</w:t>
      </w:r>
    </w:p>
    <w:p>
      <w:pPr>
        <w:pStyle w:val="BodyText"/>
        <w:spacing w:lineRule="auto" w:line="240" w:before="240" w:after="0"/>
        <w:ind w:firstLine="709"/>
        <w:jc w:val="both"/>
        <w:rPr/>
      </w:pPr>
      <w:r>
        <w:rPr>
          <w:rFonts w:ascii="Times New Roman" w:hAnsi="Times New Roman"/>
          <w:sz w:val="28"/>
          <w:szCs w:val="28"/>
          <w:lang w:val="ru-RU"/>
        </w:rPr>
        <w:t xml:space="preserve">21. </w:t>
      </w:r>
      <w:r>
        <w:rPr>
          <w:rFonts w:ascii="Times New Roman" w:hAnsi="Times New Roman"/>
          <w:sz w:val="28"/>
          <w:szCs w:val="28"/>
        </w:rPr>
        <w:t>Дети с патологией ЩЖ в РО для проведения тонкоигольной аспирационной биопсии (ТАБ) направляются</w:t>
      </w:r>
      <w:r>
        <w:rPr>
          <w:rFonts w:ascii="Times New Roman" w:hAnsi="Times New Roman"/>
          <w:sz w:val="28"/>
          <w:szCs w:val="28"/>
          <w:lang w:val="ru-RU"/>
        </w:rPr>
        <w:t xml:space="preserve"> в рамках ОМС в:</w:t>
      </w:r>
    </w:p>
    <w:p>
      <w:pPr>
        <w:pStyle w:val="BodyText"/>
        <w:spacing w:lineRule="auto" w:line="240" w:before="0" w:after="0"/>
        <w:ind w:firstLine="709"/>
        <w:jc w:val="both"/>
        <w:rPr/>
      </w:pPr>
      <w:r>
        <w:rPr>
          <w:rFonts w:ascii="Times New Roman" w:hAnsi="Times New Roman"/>
          <w:sz w:val="28"/>
          <w:szCs w:val="28"/>
        </w:rPr>
        <w:t>1</w:t>
      </w:r>
      <w:r>
        <w:rPr>
          <w:rFonts w:ascii="Times New Roman" w:hAnsi="Times New Roman"/>
          <w:sz w:val="28"/>
          <w:szCs w:val="28"/>
          <w:lang w:val="ru-RU"/>
        </w:rPr>
        <w:t xml:space="preserve">) </w:t>
      </w:r>
      <w:r>
        <w:rPr>
          <w:rFonts w:ascii="Times New Roman" w:hAnsi="Times New Roman"/>
          <w:sz w:val="28"/>
          <w:szCs w:val="28"/>
          <w:shd w:fill="FFFFFF" w:val="clear"/>
        </w:rPr>
        <w:t>онкологический институт</w:t>
      </w:r>
      <w:r>
        <w:rPr>
          <w:rFonts w:ascii="Times New Roman" w:hAnsi="Times New Roman"/>
          <w:sz w:val="28"/>
          <w:szCs w:val="28"/>
        </w:rPr>
        <w:t xml:space="preserve"> </w:t>
      </w:r>
      <w:r>
        <w:rPr>
          <w:rFonts w:ascii="Times New Roman" w:hAnsi="Times New Roman"/>
          <w:sz w:val="28"/>
          <w:szCs w:val="28"/>
          <w:shd w:fill="FFFFFF" w:val="clear"/>
        </w:rPr>
        <w:t>«РНИОИ» (НМИЦ онкологии)</w:t>
      </w:r>
      <w:r>
        <w:rPr>
          <w:rFonts w:ascii="Times New Roman" w:hAnsi="Times New Roman"/>
          <w:sz w:val="28"/>
          <w:szCs w:val="28"/>
          <w:shd w:fill="FFFFFF" w:val="clear"/>
          <w:lang w:val="ru-RU"/>
        </w:rPr>
        <w:t>, г. Ростов                    на Дону – Южный федеральный округ;</w:t>
      </w:r>
    </w:p>
    <w:p>
      <w:pPr>
        <w:pStyle w:val="BodyText"/>
        <w:spacing w:lineRule="auto" w:line="240" w:before="0" w:after="0"/>
        <w:ind w:firstLine="709"/>
        <w:jc w:val="both"/>
        <w:rPr/>
      </w:pPr>
      <w:r>
        <w:rPr>
          <w:rFonts w:ascii="Times New Roman" w:hAnsi="Times New Roman"/>
          <w:sz w:val="28"/>
          <w:szCs w:val="28"/>
          <w:shd w:fill="FFFFFF" w:val="clear"/>
          <w:lang w:val="ru-RU"/>
        </w:rPr>
        <w:t>2) ФГБУ «НМИЦ Эндокринологии им академика И.И. Дедова» Минздрава России, г. Москва;</w:t>
      </w:r>
    </w:p>
    <w:p>
      <w:pPr>
        <w:pStyle w:val="BodyText"/>
        <w:spacing w:lineRule="auto" w:line="240" w:before="0" w:after="0"/>
        <w:ind w:firstLine="709"/>
        <w:jc w:val="both"/>
        <w:rPr/>
      </w:pPr>
      <w:r>
        <w:rPr>
          <w:rFonts w:ascii="Times New Roman" w:hAnsi="Times New Roman"/>
          <w:sz w:val="28"/>
          <w:szCs w:val="28"/>
          <w:shd w:fill="FFFFFF" w:val="clear"/>
          <w:lang w:val="ru-RU"/>
        </w:rPr>
        <w:t>3) ФГБУ «НМИЦ им В.А. Алмазова Минздрава России, г. Санкт-Петербург.</w:t>
      </w:r>
    </w:p>
    <w:p>
      <w:pPr>
        <w:pStyle w:val="BodyText"/>
        <w:spacing w:lineRule="auto" w:line="240" w:before="0" w:after="0"/>
        <w:ind w:firstLine="709"/>
        <w:jc w:val="both"/>
        <w:rPr/>
      </w:pPr>
      <w:r>
        <w:rPr>
          <w:rFonts w:ascii="Times New Roman" w:hAnsi="Times New Roman"/>
          <w:b w:val="false"/>
          <w:bCs w:val="false"/>
          <w:sz w:val="28"/>
          <w:szCs w:val="28"/>
        </w:rPr>
        <w:t>Показания к проведению ТАБ:</w:t>
      </w:r>
    </w:p>
    <w:p>
      <w:pPr>
        <w:pStyle w:val="Normal"/>
        <w:widowControl/>
        <w:numPr>
          <w:ilvl w:val="1"/>
          <w:numId w:val="28"/>
        </w:numPr>
        <w:suppressAutoHyphens w:val="true"/>
        <w:bidi w:val="0"/>
        <w:spacing w:lineRule="auto" w:line="240" w:before="0" w:after="0"/>
        <w:ind w:firstLine="737" w:left="0" w:right="0"/>
        <w:jc w:val="both"/>
        <w:rPr/>
      </w:pPr>
      <w:r>
        <w:rPr>
          <w:rFonts w:cs="Times New Roman" w:ascii="Times New Roman" w:hAnsi="Times New Roman"/>
          <w:sz w:val="28"/>
          <w:szCs w:val="28"/>
        </w:rPr>
        <w:t>узловые образования ЩЖ, равные или превышающие 1 см                       в диаметре;</w:t>
      </w:r>
    </w:p>
    <w:p>
      <w:pPr>
        <w:pStyle w:val="Normal"/>
        <w:widowControl/>
        <w:numPr>
          <w:ilvl w:val="1"/>
          <w:numId w:val="28"/>
        </w:numPr>
        <w:suppressAutoHyphens w:val="true"/>
        <w:bidi w:val="0"/>
        <w:spacing w:lineRule="auto" w:line="240" w:before="0" w:after="0"/>
        <w:ind w:firstLine="737" w:left="0" w:right="0"/>
        <w:jc w:val="both"/>
        <w:rPr/>
      </w:pPr>
      <w:r>
        <w:rPr>
          <w:rFonts w:cs="Times New Roman" w:ascii="Times New Roman" w:hAnsi="Times New Roman"/>
          <w:sz w:val="28"/>
          <w:szCs w:val="28"/>
        </w:rPr>
        <w:t>узловые образования размером &lt;1 см, если пациент относится                      к группе риска наличия агрессивных форм РЩЖ, при наличии следующих факторов:</w:t>
      </w:r>
    </w:p>
    <w:p>
      <w:pPr>
        <w:pStyle w:val="Normal"/>
        <w:widowControl/>
        <w:numPr>
          <w:ilvl w:val="1"/>
          <w:numId w:val="28"/>
        </w:numPr>
        <w:suppressAutoHyphens w:val="true"/>
        <w:bidi w:val="0"/>
        <w:spacing w:lineRule="auto" w:line="240" w:before="0" w:after="0"/>
        <w:ind w:firstLine="737" w:left="0" w:right="0"/>
        <w:jc w:val="both"/>
        <w:rPr/>
      </w:pPr>
      <w:r>
        <w:rPr>
          <w:rFonts w:cs="Times New Roman" w:ascii="Times New Roman" w:hAnsi="Times New Roman"/>
          <w:sz w:val="28"/>
          <w:szCs w:val="28"/>
        </w:rPr>
        <w:t>концентрация базального или стимулированного кальцитонина &gt;100 пг/мл;</w:t>
      </w:r>
    </w:p>
    <w:p>
      <w:pPr>
        <w:pStyle w:val="Normal"/>
        <w:widowControl/>
        <w:numPr>
          <w:ilvl w:val="1"/>
          <w:numId w:val="28"/>
        </w:numPr>
        <w:suppressAutoHyphens w:val="true"/>
        <w:bidi w:val="0"/>
        <w:spacing w:lineRule="auto" w:line="240" w:before="0" w:after="0"/>
        <w:ind w:firstLine="737" w:left="0" w:right="0"/>
        <w:jc w:val="both"/>
        <w:rPr/>
      </w:pPr>
      <w:r>
        <w:rPr>
          <w:rFonts w:cs="Times New Roman" w:ascii="Times New Roman" w:hAnsi="Times New Roman"/>
          <w:sz w:val="28"/>
          <w:szCs w:val="28"/>
        </w:rPr>
        <w:t>наличие увеличенных регионарных лимфатических узлов;</w:t>
      </w:r>
    </w:p>
    <w:p>
      <w:pPr>
        <w:pStyle w:val="Normal"/>
        <w:widowControl/>
        <w:numPr>
          <w:ilvl w:val="1"/>
          <w:numId w:val="28"/>
        </w:numPr>
        <w:suppressAutoHyphens w:val="true"/>
        <w:bidi w:val="0"/>
        <w:spacing w:lineRule="auto" w:line="240" w:before="0" w:after="0"/>
        <w:ind w:firstLine="737" w:left="0" w:right="0"/>
        <w:jc w:val="both"/>
        <w:rPr/>
      </w:pPr>
      <w:r>
        <w:rPr>
          <w:rFonts w:cs="Times New Roman" w:ascii="Times New Roman" w:hAnsi="Times New Roman"/>
          <w:sz w:val="28"/>
          <w:szCs w:val="28"/>
        </w:rPr>
        <w:t>облучение головы и шеи в анамнезе;</w:t>
      </w:r>
    </w:p>
    <w:p>
      <w:pPr>
        <w:pStyle w:val="Normal"/>
        <w:widowControl/>
        <w:numPr>
          <w:ilvl w:val="1"/>
          <w:numId w:val="28"/>
        </w:numPr>
        <w:suppressAutoHyphens w:val="true"/>
        <w:bidi w:val="0"/>
        <w:spacing w:lineRule="auto" w:line="240" w:before="0" w:after="0"/>
        <w:ind w:firstLine="737" w:left="0" w:right="0"/>
        <w:jc w:val="both"/>
        <w:rPr/>
      </w:pPr>
      <w:r>
        <w:rPr>
          <w:rFonts w:cs="Times New Roman" w:ascii="Times New Roman" w:hAnsi="Times New Roman"/>
          <w:sz w:val="28"/>
          <w:szCs w:val="28"/>
        </w:rPr>
        <w:t>семейный анамнез РЩЖ;</w:t>
      </w:r>
    </w:p>
    <w:p>
      <w:pPr>
        <w:pStyle w:val="Normal"/>
        <w:widowControl/>
        <w:numPr>
          <w:ilvl w:val="1"/>
          <w:numId w:val="28"/>
        </w:numPr>
        <w:suppressAutoHyphens w:val="true"/>
        <w:bidi w:val="0"/>
        <w:spacing w:lineRule="auto" w:line="240" w:before="0" w:after="0"/>
        <w:ind w:firstLine="737" w:left="0" w:right="0"/>
        <w:jc w:val="both"/>
        <w:rPr/>
      </w:pPr>
      <w:r>
        <w:rPr>
          <w:rFonts w:cs="Times New Roman" w:ascii="Times New Roman" w:hAnsi="Times New Roman"/>
          <w:sz w:val="28"/>
          <w:szCs w:val="28"/>
        </w:rPr>
        <w:t>паралич голосовой складки;</w:t>
      </w:r>
    </w:p>
    <w:p>
      <w:pPr>
        <w:pStyle w:val="Normal"/>
        <w:widowControl/>
        <w:numPr>
          <w:ilvl w:val="1"/>
          <w:numId w:val="28"/>
        </w:numPr>
        <w:suppressAutoHyphens w:val="true"/>
        <w:bidi w:val="0"/>
        <w:spacing w:lineRule="auto" w:line="240" w:before="0" w:after="0"/>
        <w:ind w:firstLine="737" w:left="0" w:right="0"/>
        <w:jc w:val="both"/>
        <w:rPr/>
      </w:pPr>
      <w:r>
        <w:rPr>
          <w:rFonts w:cs="Times New Roman" w:ascii="Times New Roman" w:hAnsi="Times New Roman"/>
          <w:sz w:val="28"/>
          <w:szCs w:val="28"/>
        </w:rPr>
        <w:t>узловые образования ЩЖ, случайно выявленные при позитронно-эмиссионной томографии;</w:t>
      </w:r>
    </w:p>
    <w:p>
      <w:pPr>
        <w:pStyle w:val="Normal"/>
        <w:widowControl/>
        <w:numPr>
          <w:ilvl w:val="1"/>
          <w:numId w:val="28"/>
        </w:numPr>
        <w:suppressAutoHyphens w:val="true"/>
        <w:bidi w:val="0"/>
        <w:spacing w:lineRule="auto" w:line="240" w:before="0" w:after="0"/>
        <w:ind w:firstLine="737" w:left="0" w:right="0"/>
        <w:jc w:val="both"/>
        <w:rPr/>
      </w:pPr>
      <w:r>
        <w:rPr>
          <w:rFonts w:cs="Times New Roman" w:ascii="Times New Roman" w:hAnsi="Times New Roman"/>
          <w:sz w:val="28"/>
          <w:szCs w:val="28"/>
        </w:rPr>
        <w:t>пациенты моложе 20 лет;</w:t>
      </w:r>
    </w:p>
    <w:p>
      <w:pPr>
        <w:pStyle w:val="Normal"/>
        <w:widowControl/>
        <w:numPr>
          <w:ilvl w:val="1"/>
          <w:numId w:val="28"/>
        </w:numPr>
        <w:suppressAutoHyphens w:val="true"/>
        <w:bidi w:val="0"/>
        <w:spacing w:lineRule="auto" w:line="240" w:before="0" w:after="0"/>
        <w:ind w:firstLine="680" w:left="0" w:right="0"/>
        <w:jc w:val="both"/>
        <w:rPr/>
      </w:pPr>
      <w:r>
        <w:rPr>
          <w:rFonts w:cs="Times New Roman" w:ascii="Times New Roman" w:hAnsi="Times New Roman"/>
          <w:sz w:val="28"/>
          <w:szCs w:val="28"/>
        </w:rPr>
        <w:t>изменение ультразвуковой структуры доброкачественных узлов ЩЖ в процессе динамического наблюдения.</w:t>
      </w:r>
    </w:p>
    <w:p>
      <w:pPr>
        <w:pStyle w:val="Normal"/>
        <w:tabs>
          <w:tab w:val="clear" w:pos="708"/>
          <w:tab w:val="left" w:pos="9072" w:leader="none"/>
        </w:tabs>
        <w:spacing w:lineRule="auto" w:line="240" w:before="0" w:after="0"/>
        <w:ind w:right="-1"/>
        <w:jc w:val="both"/>
        <w:rPr>
          <w:rFonts w:ascii="Times New Roman" w:hAnsi="Times New Roman" w:cs="Times New Roman"/>
          <w:b/>
          <w:iCs/>
          <w:sz w:val="28"/>
          <w:szCs w:val="28"/>
        </w:rPr>
      </w:pPr>
      <w:r>
        <w:rPr>
          <w:rFonts w:cs="Times New Roman" w:ascii="Times New Roman" w:hAnsi="Times New Roman"/>
          <w:b/>
          <w:iCs/>
          <w:sz w:val="28"/>
          <w:szCs w:val="28"/>
        </w:rPr>
      </w:r>
    </w:p>
    <w:p>
      <w:pPr>
        <w:pStyle w:val="Normal"/>
        <w:tabs>
          <w:tab w:val="clear" w:pos="708"/>
          <w:tab w:val="left" w:pos="9072" w:leader="none"/>
        </w:tabs>
        <w:spacing w:lineRule="auto" w:line="240" w:before="0" w:after="0"/>
        <w:ind w:right="-1"/>
        <w:jc w:val="center"/>
        <w:rPr/>
      </w:pPr>
      <w:r>
        <w:rPr>
          <w:rFonts w:cs="Times New Roman" w:ascii="Times New Roman" w:hAnsi="Times New Roman"/>
          <w:b w:val="false"/>
          <w:bCs w:val="false"/>
          <w:iCs/>
          <w:sz w:val="28"/>
          <w:szCs w:val="28"/>
        </w:rPr>
        <w:t>СРОКИ ОКАЗАНИЯ МЕДИЦИНСКОЙ ПОМОЩИ</w:t>
      </w:r>
    </w:p>
    <w:p>
      <w:pPr>
        <w:pStyle w:val="Normal"/>
        <w:widowControl w:val="false"/>
        <w:tabs>
          <w:tab w:val="clear" w:pos="708"/>
          <w:tab w:val="left" w:pos="1938" w:leader="none"/>
          <w:tab w:val="left" w:pos="9072" w:leader="none"/>
        </w:tabs>
        <w:suppressAutoHyphens w:val="true"/>
        <w:bidi w:val="0"/>
        <w:spacing w:lineRule="auto" w:line="240" w:before="240" w:after="160"/>
        <w:ind w:firstLine="850" w:left="0" w:right="0"/>
        <w:jc w:val="both"/>
        <w:rPr/>
      </w:pPr>
      <w:r>
        <w:rPr>
          <w:rFonts w:cs="Times New Roman" w:ascii="Times New Roman" w:hAnsi="Times New Roman"/>
          <w:b w:val="false"/>
          <w:bCs w:val="false"/>
          <w:iCs/>
          <w:sz w:val="28"/>
          <w:szCs w:val="28"/>
        </w:rPr>
        <w:t>Педиатр детской поликлиники по месту жительства и/или обследование в рамках профилактического ежегодного осмотра (запись на прием к узкому специалисту, получение направления формы № 057/У).</w:t>
      </w:r>
    </w:p>
    <w:p>
      <w:pPr>
        <w:pStyle w:val="Normal"/>
        <w:widowControl w:val="false"/>
        <w:tabs>
          <w:tab w:val="clear" w:pos="708"/>
          <w:tab w:val="left" w:pos="1141" w:leader="none"/>
          <w:tab w:val="left" w:pos="9072" w:leader="none"/>
        </w:tabs>
        <w:suppressAutoHyphens w:val="true"/>
        <w:bidi w:val="0"/>
        <w:spacing w:lineRule="auto" w:line="240" w:before="4" w:after="160"/>
        <w:ind w:firstLine="850" w:left="0" w:right="0"/>
        <w:jc w:val="both"/>
        <w:rPr/>
      </w:pPr>
      <w:r>
        <w:rPr>
          <w:rFonts w:cs="Times New Roman" w:ascii="Times New Roman" w:hAnsi="Times New Roman"/>
          <w:b w:val="false"/>
          <w:bCs w:val="false"/>
          <w:iCs/>
          <w:sz w:val="28"/>
          <w:szCs w:val="28"/>
        </w:rPr>
        <w:t>Детский эндокринолог КП ДМЦ ГБ № 5 или детский эндокринолог детской поликлиники по месту жительства ГБ № 9 (запись на прием в течение 1-14 дней)</w:t>
      </w:r>
    </w:p>
    <w:p>
      <w:pPr>
        <w:pStyle w:val="Normal"/>
        <w:widowControl w:val="false"/>
        <w:tabs>
          <w:tab w:val="clear" w:pos="708"/>
          <w:tab w:val="left" w:pos="1146" w:leader="none"/>
          <w:tab w:val="left" w:pos="9072" w:leader="none"/>
        </w:tabs>
        <w:suppressAutoHyphens w:val="true"/>
        <w:bidi w:val="0"/>
        <w:spacing w:lineRule="auto" w:line="240" w:before="4" w:after="160"/>
        <w:ind w:firstLine="850" w:left="0" w:right="0"/>
        <w:jc w:val="both"/>
        <w:rPr/>
      </w:pPr>
      <w:r>
        <w:rPr>
          <w:rFonts w:cs="Times New Roman" w:ascii="Times New Roman" w:hAnsi="Times New Roman"/>
          <w:iCs/>
          <w:sz w:val="28"/>
          <w:szCs w:val="28"/>
        </w:rPr>
        <w:t>Осмотр специалистом, оценка антропоментических данных, физического и полового развития, выявление патологии щитовидной железы            и других эндокринных нарушений в результате амбулаторного обследования.</w:t>
      </w:r>
    </w:p>
    <w:p>
      <w:pPr>
        <w:pStyle w:val="Normal"/>
        <w:widowControl w:val="false"/>
        <w:tabs>
          <w:tab w:val="clear" w:pos="708"/>
          <w:tab w:val="left" w:pos="1146" w:leader="none"/>
          <w:tab w:val="left" w:pos="9072" w:leader="none"/>
        </w:tabs>
        <w:suppressAutoHyphens w:val="true"/>
        <w:bidi w:val="0"/>
        <w:spacing w:lineRule="auto" w:line="240" w:before="0" w:after="160"/>
        <w:ind w:firstLine="850" w:left="0" w:right="0"/>
        <w:jc w:val="both"/>
        <w:rPr/>
      </w:pPr>
      <w:r>
        <w:rPr>
          <w:rFonts w:cs="Times New Roman" w:ascii="Times New Roman" w:hAnsi="Times New Roman"/>
          <w:b w:val="false"/>
          <w:bCs w:val="false"/>
          <w:iCs/>
          <w:sz w:val="28"/>
          <w:szCs w:val="28"/>
        </w:rPr>
        <w:t>Врач детский эндокринолог педиатрического отделения ГБ № 5 (оказание специализированной медпомощи 2 уровня от 7 до 21 дня):</w:t>
      </w:r>
    </w:p>
    <w:p>
      <w:pPr>
        <w:pStyle w:val="Normal"/>
        <w:widowControl w:val="false"/>
        <w:tabs>
          <w:tab w:val="clear" w:pos="708"/>
          <w:tab w:val="left" w:pos="1146" w:leader="none"/>
          <w:tab w:val="left" w:pos="9072" w:leader="none"/>
        </w:tabs>
        <w:suppressAutoHyphens w:val="true"/>
        <w:bidi w:val="0"/>
        <w:spacing w:lineRule="auto" w:line="240" w:before="0" w:after="160"/>
        <w:ind w:firstLine="850" w:left="0" w:right="0"/>
        <w:jc w:val="both"/>
        <w:rPr/>
      </w:pPr>
      <w:r>
        <w:rPr>
          <w:rFonts w:cs="Times New Roman" w:ascii="Times New Roman" w:hAnsi="Times New Roman"/>
          <w:iCs/>
          <w:sz w:val="28"/>
          <w:szCs w:val="28"/>
        </w:rPr>
        <w:t>Обследование в рамках федеральных клинических рекомендаций                     по профилю детская эндокринология и данному проекту маршрутизации.</w:t>
      </w:r>
    </w:p>
    <w:p>
      <w:pPr>
        <w:pStyle w:val="Normal"/>
        <w:widowControl w:val="false"/>
        <w:tabs>
          <w:tab w:val="clear" w:pos="708"/>
          <w:tab w:val="left" w:pos="1146" w:leader="none"/>
          <w:tab w:val="left" w:pos="9072" w:leader="none"/>
        </w:tabs>
        <w:suppressAutoHyphens w:val="true"/>
        <w:bidi w:val="0"/>
        <w:spacing w:lineRule="auto" w:line="240" w:before="0" w:after="160"/>
        <w:ind w:firstLine="850" w:left="0" w:right="0"/>
        <w:jc w:val="both"/>
        <w:rPr/>
      </w:pPr>
      <w:r>
        <w:rPr>
          <w:rFonts w:cs="Times New Roman" w:ascii="Times New Roman" w:hAnsi="Times New Roman"/>
          <w:b w:val="false"/>
          <w:bCs w:val="false"/>
          <w:iCs/>
          <w:sz w:val="28"/>
          <w:szCs w:val="28"/>
        </w:rPr>
        <w:t>Врач детский эндокринолог Федерального Центра Российской Федерации, при согласовании госпитализации через ТМК (оказание высокоспециализированной медицинской помощи от 1 до 6 месяцев):</w:t>
      </w:r>
    </w:p>
    <w:p>
      <w:pPr>
        <w:pStyle w:val="Normal"/>
        <w:widowControl w:val="false"/>
        <w:tabs>
          <w:tab w:val="clear" w:pos="708"/>
          <w:tab w:val="left" w:pos="1146" w:leader="none"/>
          <w:tab w:val="left" w:pos="9072" w:leader="none"/>
        </w:tabs>
        <w:suppressAutoHyphens w:val="true"/>
        <w:bidi w:val="0"/>
        <w:spacing w:lineRule="auto" w:line="240" w:before="0" w:after="160"/>
        <w:ind w:firstLine="850" w:left="0" w:right="0"/>
        <w:jc w:val="both"/>
        <w:rPr/>
      </w:pPr>
      <w:r>
        <w:rPr>
          <w:rFonts w:cs="Times New Roman" w:ascii="Times New Roman" w:hAnsi="Times New Roman"/>
          <w:iCs/>
          <w:sz w:val="28"/>
          <w:szCs w:val="28"/>
        </w:rPr>
        <w:t>Оказание высокоспециализированной помощи по ОМС или ВМП                      с проведением расширенного обследования при помощи ТАПБ, ПЕТ КТ, оперативного лечения эндокринной патологии, радиойодтерапии, генетического скрининга для подтверждения или исключения диагноза.</w:t>
      </w:r>
    </w:p>
    <w:p>
      <w:pPr>
        <w:pStyle w:val="Normal"/>
        <w:suppressAutoHyphens w:val="false"/>
        <w:spacing w:lineRule="auto" w:line="240" w:before="240" w:after="0"/>
        <w:jc w:val="right"/>
        <w:rPr/>
      </w:pPr>
      <w:r>
        <w:rPr>
          <w:rFonts w:eastAsia="Times New Roman" w:cs="Times New Roman" w:ascii="Times New Roman" w:hAnsi="Times New Roman"/>
          <w:i w:val="false"/>
          <w:iCs w:val="false"/>
          <w:sz w:val="28"/>
          <w:szCs w:val="28"/>
          <w:lang w:eastAsia="ru-RU"/>
        </w:rPr>
        <w:t>Таблица 17</w:t>
      </w:r>
    </w:p>
    <w:p>
      <w:pPr>
        <w:pStyle w:val="Normal"/>
        <w:suppressAutoHyphens w:val="false"/>
        <w:spacing w:lineRule="auto" w:line="240" w:before="240" w:after="0"/>
        <w:jc w:val="center"/>
        <w:rPr/>
      </w:pPr>
      <w:r>
        <w:rPr>
          <w:rFonts w:eastAsia="Times New Roman" w:cs="Times New Roman" w:ascii="Times New Roman" w:hAnsi="Times New Roman"/>
          <w:b w:val="false"/>
          <w:bCs w:val="false"/>
          <w:sz w:val="28"/>
          <w:szCs w:val="28"/>
          <w:lang w:eastAsia="ru-RU"/>
        </w:rPr>
        <w:t>Перечень показаний для направления детей с эндокринными заболеваниями для оказания высокотехнологичной медицинской помощи за пределами региона, в том числе в Федеральные центры</w:t>
      </w:r>
    </w:p>
    <w:p>
      <w:pPr>
        <w:pStyle w:val="Normal"/>
        <w:suppressAutoHyphens w:val="false"/>
        <w:spacing w:lineRule="auto" w:line="240" w:before="0" w:after="0"/>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tbl>
      <w:tblPr>
        <w:tblW w:w="9643" w:type="dxa"/>
        <w:jc w:val="left"/>
        <w:tblInd w:w="0" w:type="dxa"/>
        <w:tblLayout w:type="fixed"/>
        <w:tblCellMar>
          <w:top w:w="15" w:type="dxa"/>
          <w:left w:w="15" w:type="dxa"/>
          <w:bottom w:w="15" w:type="dxa"/>
          <w:right w:w="15" w:type="dxa"/>
        </w:tblCellMar>
        <w:tblLook w:val="04a0" w:noHBand="0" w:noVBand="1" w:firstColumn="1" w:lastRow="0" w:lastColumn="0" w:firstRow="1"/>
      </w:tblPr>
      <w:tblGrid>
        <w:gridCol w:w="3417"/>
        <w:gridCol w:w="708"/>
        <w:gridCol w:w="2552"/>
        <w:gridCol w:w="2965"/>
      </w:tblGrid>
      <w:tr>
        <w:trPr/>
        <w:tc>
          <w:tcPr>
            <w:tcW w:w="3417" w:type="dxa"/>
            <w:vMerge w:val="restart"/>
            <w:tcBorders>
              <w:top w:val="single" w:sz="6" w:space="0" w:color="000000"/>
              <w:left w:val="single" w:sz="6" w:space="0" w:color="000000"/>
              <w:bottom w:val="single" w:sz="6" w:space="0" w:color="000000"/>
              <w:right w:val="single" w:sz="6" w:space="0" w:color="000000"/>
            </w:tcBorders>
            <w:shd w:color="auto" w:fill="FFFFFF" w:val="clear"/>
          </w:tcPr>
          <w:p>
            <w:pPr>
              <w:pStyle w:val="Normal"/>
              <w:suppressAutoHyphens w:val="false"/>
              <w:spacing w:lineRule="auto" w:line="240" w:before="0" w:after="0"/>
              <w:jc w:val="center"/>
              <w:rPr/>
            </w:pPr>
            <w:r>
              <w:rPr>
                <w:rFonts w:eastAsia="Times New Roman" w:cs="Times New Roman" w:ascii="Times New Roman" w:hAnsi="Times New Roman"/>
                <w:color w:val="000000"/>
                <w:sz w:val="20"/>
                <w:szCs w:val="20"/>
                <w:lang w:eastAsia="ru-RU"/>
              </w:rPr>
              <w:t>Комплексное лечение нарушений формирования пола (НФП), ассоциированных с хромосомными аномалиями, дефектами биосинтеза надпочечниковых и тестикулярных стероидов, овотестикулярными изменениями и рецепторной нечувствительностью, включая многокомпонентную заместительную терапию, феминизирующую или маскулинизирующую пластику наружных гениталий.</w:t>
            </w:r>
          </w:p>
        </w:tc>
        <w:tc>
          <w:tcPr>
            <w:tcW w:w="708" w:type="dxa"/>
            <w:tcBorders>
              <w:top w:val="single" w:sz="6" w:space="0" w:color="000000"/>
              <w:left w:val="single" w:sz="6" w:space="0" w:color="000000"/>
              <w:bottom w:val="single" w:sz="6" w:space="0" w:color="000000"/>
              <w:right w:val="single" w:sz="6" w:space="0" w:color="000000"/>
            </w:tcBorders>
            <w:shd w:color="auto" w:fill="FFFFFF" w:val="clear"/>
          </w:tcPr>
          <w:p>
            <w:pPr>
              <w:pStyle w:val="Normal"/>
              <w:suppressAutoHyphens w:val="false"/>
              <w:spacing w:lineRule="auto" w:line="240" w:before="0" w:after="0"/>
              <w:jc w:val="center"/>
              <w:rPr/>
            </w:pPr>
            <w:r>
              <w:rPr>
                <w:rFonts w:eastAsia="Times New Roman" w:cs="Times New Roman" w:ascii="Times New Roman" w:hAnsi="Times New Roman"/>
                <w:color w:val="000000"/>
                <w:sz w:val="20"/>
                <w:szCs w:val="20"/>
                <w:lang w:eastAsia="ru-RU"/>
              </w:rPr>
              <w:t>Е25.0</w:t>
            </w:r>
          </w:p>
        </w:tc>
        <w:tc>
          <w:tcPr>
            <w:tcW w:w="255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uppressAutoHyphens w:val="false"/>
              <w:spacing w:lineRule="auto" w:line="240" w:before="0" w:after="0"/>
              <w:jc w:val="center"/>
              <w:rPr/>
            </w:pPr>
            <w:r>
              <w:rPr>
                <w:rFonts w:eastAsia="Times New Roman" w:cs="Times New Roman" w:ascii="Times New Roman" w:hAnsi="Times New Roman"/>
                <w:color w:val="000000"/>
                <w:sz w:val="20"/>
                <w:szCs w:val="20"/>
                <w:lang w:eastAsia="ru-RU"/>
              </w:rPr>
              <w:t>Врожденные адреногенитальные нарушения, связанные с дефицитом ферментов</w:t>
            </w:r>
          </w:p>
        </w:tc>
        <w:tc>
          <w:tcPr>
            <w:tcW w:w="2965" w:type="dxa"/>
            <w:tcBorders>
              <w:top w:val="single" w:sz="6" w:space="0" w:color="000000"/>
              <w:left w:val="single" w:sz="6" w:space="0" w:color="000000"/>
              <w:bottom w:val="single" w:sz="6" w:space="0" w:color="000000"/>
              <w:right w:val="single" w:sz="6" w:space="0" w:color="000000"/>
            </w:tcBorders>
            <w:shd w:color="auto" w:fill="FFFFFF" w:val="clear"/>
          </w:tcPr>
          <w:p>
            <w:pPr>
              <w:pStyle w:val="Normal"/>
              <w:suppressAutoHyphens w:val="false"/>
              <w:spacing w:lineRule="auto" w:line="240" w:before="0" w:after="0"/>
              <w:jc w:val="center"/>
              <w:rPr/>
            </w:pPr>
            <w:r>
              <w:rPr>
                <w:rFonts w:eastAsia="Times New Roman" w:cs="Times New Roman" w:ascii="Times New Roman" w:hAnsi="Times New Roman"/>
                <w:color w:val="000000"/>
                <w:sz w:val="20"/>
                <w:szCs w:val="20"/>
                <w:lang w:eastAsia="ru-RU"/>
              </w:rPr>
              <w:t>Реконструктивно-пластические операции</w:t>
            </w:r>
          </w:p>
        </w:tc>
      </w:tr>
      <w:tr>
        <w:trPr/>
        <w:tc>
          <w:tcPr>
            <w:tcW w:w="3417" w:type="dxa"/>
            <w:vMerge w:val="continue"/>
            <w:tcBorders>
              <w:left w:val="single" w:sz="6" w:space="0" w:color="000000"/>
              <w:right w:val="single" w:sz="6" w:space="0" w:color="000000"/>
            </w:tcBorders>
            <w:shd w:color="auto" w:fill="FFFFFF" w:val="clear"/>
          </w:tcPr>
          <w:p>
            <w:pPr>
              <w:pStyle w:val="Normal"/>
              <w:suppressAutoHyphens w:val="false"/>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708" w:type="dxa"/>
            <w:vMerge w:val="restart"/>
            <w:tcBorders>
              <w:top w:val="single" w:sz="6" w:space="0" w:color="000000"/>
              <w:left w:val="single" w:sz="6" w:space="0" w:color="000000"/>
              <w:bottom w:val="single" w:sz="6" w:space="0" w:color="000000"/>
              <w:right w:val="single" w:sz="6" w:space="0" w:color="000000"/>
            </w:tcBorders>
            <w:shd w:color="auto" w:fill="FFFFFF" w:val="clear"/>
          </w:tcPr>
          <w:p>
            <w:pPr>
              <w:pStyle w:val="Normal"/>
              <w:suppressAutoHyphens w:val="false"/>
              <w:spacing w:lineRule="auto" w:line="240" w:before="0" w:after="0"/>
              <w:jc w:val="center"/>
              <w:rPr/>
            </w:pPr>
            <w:r>
              <w:rPr>
                <w:rFonts w:eastAsia="Times New Roman" w:cs="Times New Roman" w:ascii="Times New Roman" w:hAnsi="Times New Roman"/>
                <w:color w:val="000000"/>
                <w:sz w:val="20"/>
                <w:szCs w:val="20"/>
                <w:lang w:eastAsia="ru-RU"/>
              </w:rPr>
              <w:t>Q56</w:t>
            </w:r>
          </w:p>
          <w:p>
            <w:pPr>
              <w:pStyle w:val="Normal"/>
              <w:suppressAutoHyphens w:val="false"/>
              <w:spacing w:lineRule="auto" w:line="240" w:before="0" w:after="0"/>
              <w:jc w:val="center"/>
              <w:rPr>
                <w:rFonts w:ascii="Times New Roman" w:hAnsi="Times New Roman"/>
                <w:sz w:val="20"/>
                <w:szCs w:val="20"/>
              </w:rPr>
            </w:pPr>
            <w:r>
              <w:rPr>
                <w:rFonts w:ascii="Times New Roman" w:hAnsi="Times New Roman"/>
                <w:sz w:val="20"/>
                <w:szCs w:val="20"/>
              </w:rPr>
            </w:r>
          </w:p>
        </w:tc>
        <w:tc>
          <w:tcPr>
            <w:tcW w:w="2552" w:type="dxa"/>
            <w:vMerge w:val="restart"/>
            <w:tcBorders>
              <w:top w:val="single" w:sz="6" w:space="0" w:color="000000"/>
              <w:left w:val="single" w:sz="6" w:space="0" w:color="000000"/>
              <w:bottom w:val="single" w:sz="6" w:space="0" w:color="000000"/>
              <w:right w:val="single" w:sz="6" w:space="0" w:color="000000"/>
            </w:tcBorders>
            <w:shd w:color="auto" w:fill="FFFFFF" w:val="clear"/>
          </w:tcPr>
          <w:p>
            <w:pPr>
              <w:pStyle w:val="Normal"/>
              <w:suppressAutoHyphens w:val="false"/>
              <w:spacing w:lineRule="auto" w:line="240" w:before="0" w:after="0"/>
              <w:jc w:val="center"/>
              <w:rPr/>
            </w:pPr>
            <w:r>
              <w:rPr>
                <w:rFonts w:eastAsia="Times New Roman" w:cs="Times New Roman" w:ascii="Times New Roman" w:hAnsi="Times New Roman"/>
                <w:color w:val="000000"/>
                <w:sz w:val="20"/>
                <w:szCs w:val="20"/>
                <w:lang w:eastAsia="ru-RU"/>
              </w:rPr>
              <w:t>Неопределенность пола и псевдогермафродитизм</w:t>
            </w:r>
          </w:p>
          <w:p>
            <w:pPr>
              <w:pStyle w:val="Normal"/>
              <w:suppressAutoHyphens w:val="false"/>
              <w:spacing w:lineRule="auto" w:line="240" w:before="0" w:after="0"/>
              <w:jc w:val="center"/>
              <w:rPr>
                <w:rFonts w:ascii="Times New Roman" w:hAnsi="Times New Roman"/>
                <w:sz w:val="20"/>
                <w:szCs w:val="20"/>
              </w:rPr>
            </w:pPr>
            <w:r>
              <w:rPr>
                <w:rFonts w:ascii="Times New Roman" w:hAnsi="Times New Roman"/>
                <w:sz w:val="20"/>
                <w:szCs w:val="20"/>
              </w:rPr>
            </w:r>
          </w:p>
        </w:tc>
        <w:tc>
          <w:tcPr>
            <w:tcW w:w="2965" w:type="dxa"/>
            <w:tcBorders>
              <w:top w:val="single" w:sz="6" w:space="0" w:color="000000"/>
              <w:left w:val="single" w:sz="6" w:space="0" w:color="000000"/>
              <w:bottom w:val="single" w:sz="6" w:space="0" w:color="000000"/>
              <w:right w:val="single" w:sz="6" w:space="0" w:color="000000"/>
            </w:tcBorders>
            <w:shd w:color="auto" w:fill="FFFFFF" w:val="clear"/>
          </w:tcPr>
          <w:p>
            <w:pPr>
              <w:pStyle w:val="Normal"/>
              <w:suppressAutoHyphens w:val="false"/>
              <w:spacing w:lineRule="auto" w:line="240" w:before="0" w:after="0"/>
              <w:jc w:val="center"/>
              <w:rPr/>
            </w:pPr>
            <w:r>
              <w:rPr>
                <w:rFonts w:eastAsia="Times New Roman" w:cs="Times New Roman" w:ascii="Times New Roman" w:hAnsi="Times New Roman"/>
                <w:color w:val="000000"/>
                <w:sz w:val="20"/>
                <w:szCs w:val="20"/>
                <w:lang w:eastAsia="ru-RU"/>
              </w:rPr>
              <w:t>Реконструктивно-пластические операции</w:t>
            </w:r>
          </w:p>
        </w:tc>
      </w:tr>
      <w:tr>
        <w:trPr/>
        <w:tc>
          <w:tcPr>
            <w:tcW w:w="3417" w:type="dxa"/>
            <w:vMerge w:val="continue"/>
            <w:tcBorders>
              <w:left w:val="single" w:sz="6" w:space="0" w:color="000000"/>
              <w:right w:val="single" w:sz="6" w:space="0" w:color="000000"/>
            </w:tcBorders>
            <w:shd w:color="auto" w:fill="FFFFFF" w:val="clear"/>
          </w:tcPr>
          <w:p>
            <w:pPr>
              <w:pStyle w:val="Normal"/>
              <w:suppressAutoHyphens w:val="false"/>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708" w:type="dxa"/>
            <w:vMerge w:val="continue"/>
            <w:tcBorders>
              <w:left w:val="single" w:sz="6" w:space="0" w:color="000000"/>
              <w:bottom w:val="single" w:sz="6" w:space="0" w:color="000000"/>
              <w:right w:val="single" w:sz="6" w:space="0" w:color="000000"/>
            </w:tcBorders>
            <w:shd w:color="auto" w:fill="FFFFFF" w:val="clear"/>
          </w:tcPr>
          <w:p>
            <w:pPr>
              <w:pStyle w:val="Normal"/>
              <w:suppressAutoHyphens w:val="false"/>
              <w:spacing w:lineRule="auto" w:line="240" w:before="0" w:after="0"/>
              <w:jc w:val="center"/>
              <w:rPr>
                <w:rFonts w:ascii="Times New Roman" w:hAnsi="Times New Roman" w:eastAsia="Times New Roman" w:cs="Times New Roman"/>
                <w:b/>
                <w:bCs/>
                <w:color w:val="000000"/>
                <w:sz w:val="20"/>
                <w:szCs w:val="20"/>
                <w:lang w:eastAsia="ru-RU"/>
              </w:rPr>
            </w:pPr>
            <w:r>
              <w:rPr>
                <w:rFonts w:eastAsia="Times New Roman" w:cs="Times New Roman" w:ascii="Times New Roman" w:hAnsi="Times New Roman"/>
                <w:b/>
                <w:bCs/>
                <w:color w:val="000000"/>
                <w:sz w:val="20"/>
                <w:szCs w:val="20"/>
                <w:lang w:eastAsia="ru-RU"/>
              </w:rPr>
            </w:r>
          </w:p>
        </w:tc>
        <w:tc>
          <w:tcPr>
            <w:tcW w:w="2552" w:type="dxa"/>
            <w:vMerge w:val="continue"/>
            <w:tcBorders>
              <w:left w:val="single" w:sz="6" w:space="0" w:color="000000"/>
              <w:bottom w:val="single" w:sz="6" w:space="0" w:color="000000"/>
              <w:right w:val="single" w:sz="6" w:space="0" w:color="000000"/>
            </w:tcBorders>
            <w:shd w:color="auto" w:fill="FFFFFF" w:val="clear"/>
          </w:tcPr>
          <w:p>
            <w:pPr>
              <w:pStyle w:val="Normal"/>
              <w:suppressAutoHyphens w:val="false"/>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965" w:type="dxa"/>
            <w:tcBorders>
              <w:top w:val="single" w:sz="6" w:space="0" w:color="000000"/>
              <w:left w:val="single" w:sz="6" w:space="0" w:color="000000"/>
              <w:bottom w:val="single" w:sz="6" w:space="0" w:color="000000"/>
              <w:right w:val="single" w:sz="6" w:space="0" w:color="000000"/>
            </w:tcBorders>
            <w:shd w:color="auto" w:fill="FFFFFF" w:val="clear"/>
          </w:tcPr>
          <w:p>
            <w:pPr>
              <w:pStyle w:val="Normal"/>
              <w:suppressAutoHyphens w:val="false"/>
              <w:spacing w:lineRule="auto" w:line="240" w:before="0" w:after="0"/>
              <w:jc w:val="center"/>
              <w:rPr/>
            </w:pPr>
            <w:r>
              <w:rPr>
                <w:rFonts w:eastAsia="Times New Roman" w:cs="Times New Roman" w:ascii="Times New Roman" w:hAnsi="Times New Roman"/>
                <w:color w:val="000000"/>
                <w:sz w:val="20"/>
                <w:szCs w:val="20"/>
                <w:lang w:eastAsia="ru-RU"/>
              </w:rPr>
              <w:t>Эндоскопическая двусторонняя гонадэктомия</w:t>
            </w:r>
          </w:p>
        </w:tc>
      </w:tr>
      <w:tr>
        <w:trPr/>
        <w:tc>
          <w:tcPr>
            <w:tcW w:w="3417" w:type="dxa"/>
            <w:vMerge w:val="continue"/>
            <w:tcBorders>
              <w:left w:val="single" w:sz="6" w:space="0" w:color="000000"/>
              <w:right w:val="single" w:sz="6" w:space="0" w:color="000000"/>
            </w:tcBorders>
            <w:shd w:color="auto" w:fill="FFFFFF" w:val="clear"/>
          </w:tcPr>
          <w:p>
            <w:pPr>
              <w:pStyle w:val="Normal"/>
              <w:suppressAutoHyphens w:val="false"/>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708" w:type="dxa"/>
            <w:vMerge w:val="restart"/>
            <w:tcBorders>
              <w:top w:val="single" w:sz="6" w:space="0" w:color="000000"/>
              <w:left w:val="single" w:sz="6" w:space="0" w:color="000000"/>
              <w:bottom w:val="single" w:sz="6" w:space="0" w:color="000000"/>
              <w:right w:val="single" w:sz="6" w:space="0" w:color="000000"/>
            </w:tcBorders>
            <w:shd w:color="auto" w:fill="FFFFFF" w:val="clear"/>
          </w:tcPr>
          <w:p>
            <w:pPr>
              <w:pStyle w:val="Normal"/>
              <w:suppressAutoHyphens w:val="false"/>
              <w:spacing w:lineRule="auto" w:line="240" w:before="0" w:after="0"/>
              <w:jc w:val="center"/>
              <w:rPr/>
            </w:pPr>
            <w:r>
              <w:rPr>
                <w:rFonts w:eastAsia="Times New Roman" w:cs="Times New Roman" w:ascii="Times New Roman" w:hAnsi="Times New Roman"/>
                <w:color w:val="000000"/>
                <w:sz w:val="20"/>
                <w:szCs w:val="20"/>
                <w:lang w:eastAsia="ru-RU"/>
              </w:rPr>
              <w:t>E34.5</w:t>
            </w:r>
          </w:p>
          <w:p>
            <w:pPr>
              <w:pStyle w:val="Normal"/>
              <w:suppressAutoHyphens w:val="false"/>
              <w:spacing w:lineRule="auto" w:line="240" w:before="0" w:after="0"/>
              <w:jc w:val="center"/>
              <w:rPr>
                <w:rFonts w:ascii="Times New Roman" w:hAnsi="Times New Roman"/>
                <w:sz w:val="20"/>
                <w:szCs w:val="20"/>
              </w:rPr>
            </w:pPr>
            <w:r>
              <w:rPr>
                <w:rFonts w:ascii="Times New Roman" w:hAnsi="Times New Roman"/>
                <w:sz w:val="20"/>
                <w:szCs w:val="20"/>
              </w:rPr>
            </w:r>
          </w:p>
        </w:tc>
        <w:tc>
          <w:tcPr>
            <w:tcW w:w="2552" w:type="dxa"/>
            <w:vMerge w:val="restart"/>
            <w:tcBorders>
              <w:top w:val="single" w:sz="6" w:space="0" w:color="000000"/>
              <w:left w:val="single" w:sz="6" w:space="0" w:color="000000"/>
              <w:bottom w:val="single" w:sz="6" w:space="0" w:color="000000"/>
              <w:right w:val="single" w:sz="6" w:space="0" w:color="000000"/>
            </w:tcBorders>
            <w:shd w:color="auto" w:fill="FFFFFF" w:val="clear"/>
          </w:tcPr>
          <w:p>
            <w:pPr>
              <w:pStyle w:val="Normal"/>
              <w:suppressAutoHyphens w:val="false"/>
              <w:spacing w:lineRule="auto" w:line="240" w:before="0" w:after="0"/>
              <w:jc w:val="center"/>
              <w:rPr/>
            </w:pPr>
            <w:r>
              <w:rPr>
                <w:rFonts w:eastAsia="Times New Roman" w:cs="Times New Roman" w:ascii="Times New Roman" w:hAnsi="Times New Roman"/>
                <w:color w:val="000000"/>
                <w:sz w:val="20"/>
                <w:szCs w:val="20"/>
                <w:lang w:eastAsia="ru-RU"/>
              </w:rPr>
              <w:t>Синдром андрогенной резистентности</w:t>
            </w:r>
          </w:p>
          <w:p>
            <w:pPr>
              <w:pStyle w:val="Normal"/>
              <w:suppressAutoHyphens w:val="false"/>
              <w:spacing w:lineRule="auto" w:line="240" w:before="0" w:after="0"/>
              <w:jc w:val="center"/>
              <w:rPr>
                <w:rFonts w:ascii="Times New Roman" w:hAnsi="Times New Roman"/>
                <w:sz w:val="20"/>
                <w:szCs w:val="20"/>
              </w:rPr>
            </w:pPr>
            <w:r>
              <w:rPr>
                <w:rFonts w:ascii="Times New Roman" w:hAnsi="Times New Roman"/>
                <w:sz w:val="20"/>
                <w:szCs w:val="20"/>
              </w:rPr>
            </w:r>
          </w:p>
        </w:tc>
        <w:tc>
          <w:tcPr>
            <w:tcW w:w="2965" w:type="dxa"/>
            <w:tcBorders>
              <w:top w:val="single" w:sz="6" w:space="0" w:color="000000"/>
              <w:left w:val="single" w:sz="6" w:space="0" w:color="000000"/>
              <w:bottom w:val="single" w:sz="6" w:space="0" w:color="000000"/>
              <w:right w:val="single" w:sz="6" w:space="0" w:color="000000"/>
            </w:tcBorders>
            <w:shd w:color="auto" w:fill="FFFFFF" w:val="clear"/>
          </w:tcPr>
          <w:p>
            <w:pPr>
              <w:pStyle w:val="Normal"/>
              <w:suppressAutoHyphens w:val="false"/>
              <w:spacing w:lineRule="auto" w:line="240" w:before="0" w:after="0"/>
              <w:jc w:val="center"/>
              <w:rPr/>
            </w:pPr>
            <w:r>
              <w:rPr>
                <w:rFonts w:eastAsia="Times New Roman" w:cs="Times New Roman" w:ascii="Times New Roman" w:hAnsi="Times New Roman"/>
                <w:color w:val="000000"/>
                <w:sz w:val="20"/>
                <w:szCs w:val="20"/>
                <w:lang w:eastAsia="ru-RU"/>
              </w:rPr>
              <w:t>Реконструктивно-пластические операции</w:t>
            </w:r>
          </w:p>
        </w:tc>
      </w:tr>
      <w:tr>
        <w:trPr>
          <w:trHeight w:val="120" w:hRule="atLeast"/>
        </w:trPr>
        <w:tc>
          <w:tcPr>
            <w:tcW w:w="3417" w:type="dxa"/>
            <w:vMerge w:val="continue"/>
            <w:tcBorders>
              <w:left w:val="single" w:sz="6" w:space="0" w:color="000000"/>
              <w:bottom w:val="single" w:sz="6" w:space="0" w:color="000000"/>
              <w:right w:val="single" w:sz="6" w:space="0" w:color="000000"/>
            </w:tcBorders>
            <w:shd w:color="auto" w:fill="FFFFFF" w:val="clear"/>
          </w:tcPr>
          <w:p>
            <w:pPr>
              <w:pStyle w:val="Normal"/>
              <w:suppressAutoHyphens w:val="false"/>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708" w:type="dxa"/>
            <w:vMerge w:val="continue"/>
            <w:tcBorders>
              <w:left w:val="single" w:sz="6" w:space="0" w:color="000000"/>
              <w:bottom w:val="single" w:sz="6" w:space="0" w:color="000000"/>
              <w:right w:val="single" w:sz="6" w:space="0" w:color="000000"/>
            </w:tcBorders>
            <w:shd w:color="auto" w:fill="FFFFFF" w:val="clear"/>
          </w:tcPr>
          <w:p>
            <w:pPr>
              <w:pStyle w:val="Normal"/>
              <w:suppressAutoHyphens w:val="false"/>
              <w:spacing w:lineRule="auto" w:line="240" w:before="0" w:after="0"/>
              <w:jc w:val="center"/>
              <w:rPr>
                <w:rFonts w:ascii="Times New Roman" w:hAnsi="Times New Roman" w:eastAsia="Times New Roman" w:cs="Times New Roman"/>
                <w:b/>
                <w:bCs/>
                <w:color w:val="000000"/>
                <w:sz w:val="20"/>
                <w:szCs w:val="20"/>
                <w:lang w:eastAsia="ru-RU"/>
              </w:rPr>
            </w:pPr>
            <w:r>
              <w:rPr>
                <w:rFonts w:eastAsia="Times New Roman" w:cs="Times New Roman" w:ascii="Times New Roman" w:hAnsi="Times New Roman"/>
                <w:b/>
                <w:bCs/>
                <w:color w:val="000000"/>
                <w:sz w:val="20"/>
                <w:szCs w:val="20"/>
                <w:lang w:eastAsia="ru-RU"/>
              </w:rPr>
            </w:r>
          </w:p>
        </w:tc>
        <w:tc>
          <w:tcPr>
            <w:tcW w:w="2552" w:type="dxa"/>
            <w:vMerge w:val="continue"/>
            <w:tcBorders>
              <w:left w:val="single" w:sz="6" w:space="0" w:color="000000"/>
              <w:bottom w:val="single" w:sz="6" w:space="0" w:color="000000"/>
              <w:right w:val="single" w:sz="6" w:space="0" w:color="000000"/>
            </w:tcBorders>
            <w:shd w:color="auto" w:fill="FFFFFF" w:val="clear"/>
          </w:tcPr>
          <w:p>
            <w:pPr>
              <w:pStyle w:val="Normal"/>
              <w:suppressAutoHyphens w:val="false"/>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965" w:type="dxa"/>
            <w:tcBorders>
              <w:top w:val="single" w:sz="6" w:space="0" w:color="000000"/>
              <w:left w:val="single" w:sz="6" w:space="0" w:color="000000"/>
              <w:bottom w:val="single" w:sz="6" w:space="0" w:color="000000"/>
              <w:right w:val="single" w:sz="6" w:space="0" w:color="000000"/>
            </w:tcBorders>
            <w:shd w:color="auto" w:fill="FFFFFF" w:val="clear"/>
          </w:tcPr>
          <w:p>
            <w:pPr>
              <w:pStyle w:val="Normal"/>
              <w:suppressAutoHyphens w:val="false"/>
              <w:spacing w:lineRule="auto" w:line="240" w:before="0" w:after="0"/>
              <w:jc w:val="center"/>
              <w:rPr/>
            </w:pPr>
            <w:r>
              <w:rPr>
                <w:rFonts w:eastAsia="Times New Roman" w:cs="Times New Roman" w:ascii="Times New Roman" w:hAnsi="Times New Roman"/>
                <w:color w:val="000000"/>
                <w:sz w:val="20"/>
                <w:szCs w:val="20"/>
                <w:lang w:eastAsia="ru-RU"/>
              </w:rPr>
              <w:t>Эндоскопическая двусторонняя гонадэктомия</w:t>
            </w:r>
          </w:p>
        </w:tc>
      </w:tr>
      <w:tr>
        <w:trPr/>
        <w:tc>
          <w:tcPr>
            <w:tcW w:w="3417" w:type="dxa"/>
            <w:vMerge w:val="restart"/>
            <w:tcBorders>
              <w:top w:val="single" w:sz="6" w:space="0" w:color="000000"/>
              <w:left w:val="single" w:sz="6" w:space="0" w:color="000000"/>
              <w:bottom w:val="single" w:sz="6" w:space="0" w:color="000000"/>
              <w:right w:val="single" w:sz="6" w:space="0" w:color="000000"/>
            </w:tcBorders>
            <w:shd w:color="auto" w:fill="FFFFFF" w:val="clear"/>
          </w:tcPr>
          <w:p>
            <w:pPr>
              <w:pStyle w:val="Normal"/>
              <w:suppressAutoHyphens w:val="false"/>
              <w:spacing w:lineRule="auto" w:line="240" w:before="0" w:after="0"/>
              <w:jc w:val="center"/>
              <w:rPr/>
            </w:pPr>
            <w:r>
              <w:rPr>
                <w:rFonts w:eastAsia="Times New Roman" w:cs="Times New Roman" w:ascii="Times New Roman" w:hAnsi="Times New Roman"/>
                <w:color w:val="000000"/>
                <w:sz w:val="20"/>
                <w:szCs w:val="20"/>
                <w:lang w:eastAsia="ru-RU"/>
              </w:rPr>
              <w:t>Комплексное лечение тяжелых</w:t>
            </w:r>
          </w:p>
          <w:p>
            <w:pPr>
              <w:pStyle w:val="Normal"/>
              <w:suppressAutoHyphens w:val="false"/>
              <w:spacing w:lineRule="auto" w:line="240" w:before="0" w:after="0"/>
              <w:jc w:val="center"/>
              <w:rPr/>
            </w:pPr>
            <w:r>
              <w:rPr>
                <w:rFonts w:eastAsia="Times New Roman" w:cs="Times New Roman" w:ascii="Times New Roman" w:hAnsi="Times New Roman"/>
                <w:color w:val="000000"/>
                <w:sz w:val="20"/>
                <w:szCs w:val="20"/>
                <w:lang w:eastAsia="ru-RU"/>
              </w:rPr>
              <w:t>эндокринопатий, включая оперативное лечение</w:t>
            </w:r>
          </w:p>
          <w:p>
            <w:pPr>
              <w:pStyle w:val="Normal"/>
              <w:suppressAutoHyphens w:val="false"/>
              <w:spacing w:lineRule="auto" w:line="240" w:before="0" w:after="0"/>
              <w:jc w:val="center"/>
              <w:rPr>
                <w:rFonts w:ascii="Times New Roman" w:hAnsi="Times New Roman"/>
                <w:sz w:val="20"/>
                <w:szCs w:val="20"/>
              </w:rPr>
            </w:pPr>
            <w:r>
              <w:rPr>
                <w:rFonts w:ascii="Times New Roman" w:hAnsi="Times New Roman"/>
                <w:sz w:val="20"/>
                <w:szCs w:val="20"/>
              </w:rPr>
            </w:r>
          </w:p>
          <w:p>
            <w:pPr>
              <w:pStyle w:val="Normal"/>
              <w:suppressAutoHyphens w:val="false"/>
              <w:spacing w:lineRule="auto" w:line="240" w:before="0" w:after="0"/>
              <w:jc w:val="center"/>
              <w:rPr>
                <w:rFonts w:ascii="Times New Roman" w:hAnsi="Times New Roman"/>
                <w:sz w:val="20"/>
                <w:szCs w:val="20"/>
              </w:rPr>
            </w:pPr>
            <w:r>
              <w:rPr>
                <w:rFonts w:ascii="Times New Roman" w:hAnsi="Times New Roman"/>
                <w:sz w:val="20"/>
                <w:szCs w:val="20"/>
              </w:rPr>
            </w:r>
          </w:p>
          <w:p>
            <w:pPr>
              <w:pStyle w:val="Normal"/>
              <w:suppressAutoHyphens w:val="false"/>
              <w:spacing w:lineRule="auto" w:line="240" w:before="0" w:after="0"/>
              <w:jc w:val="center"/>
              <w:rPr>
                <w:rFonts w:ascii="Times New Roman" w:hAnsi="Times New Roman"/>
                <w:sz w:val="20"/>
                <w:szCs w:val="20"/>
              </w:rPr>
            </w:pPr>
            <w:r>
              <w:rPr>
                <w:rFonts w:ascii="Times New Roman" w:hAnsi="Times New Roman"/>
                <w:sz w:val="20"/>
                <w:szCs w:val="20"/>
              </w:rPr>
            </w:r>
          </w:p>
        </w:tc>
        <w:tc>
          <w:tcPr>
            <w:tcW w:w="708" w:type="dxa"/>
            <w:tcBorders>
              <w:top w:val="single" w:sz="6" w:space="0" w:color="000000"/>
              <w:left w:val="single" w:sz="6" w:space="0" w:color="000000"/>
              <w:bottom w:val="single" w:sz="6" w:space="0" w:color="000000"/>
              <w:right w:val="single" w:sz="6" w:space="0" w:color="000000"/>
            </w:tcBorders>
            <w:shd w:color="auto" w:fill="FFFFFF" w:val="clear"/>
          </w:tcPr>
          <w:p>
            <w:pPr>
              <w:pStyle w:val="Normal"/>
              <w:suppressAutoHyphens w:val="false"/>
              <w:spacing w:lineRule="auto" w:line="240" w:before="0" w:after="0"/>
              <w:jc w:val="center"/>
              <w:rPr/>
            </w:pPr>
            <w:r>
              <w:rPr>
                <w:rFonts w:eastAsia="Times New Roman" w:cs="Times New Roman" w:ascii="Times New Roman" w:hAnsi="Times New Roman"/>
                <w:b w:val="false"/>
                <w:bCs w:val="false"/>
                <w:color w:val="000000"/>
                <w:sz w:val="20"/>
                <w:szCs w:val="20"/>
                <w:lang w:eastAsia="ru-RU"/>
              </w:rPr>
              <w:t>Е21.0 Е21.1</w:t>
            </w:r>
          </w:p>
        </w:tc>
        <w:tc>
          <w:tcPr>
            <w:tcW w:w="255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uppressAutoHyphens w:val="false"/>
              <w:spacing w:lineRule="auto" w:line="240" w:before="0" w:after="0"/>
              <w:jc w:val="center"/>
              <w:rPr/>
            </w:pPr>
            <w:r>
              <w:rPr>
                <w:rFonts w:eastAsia="Times New Roman" w:cs="Times New Roman" w:ascii="Times New Roman" w:hAnsi="Times New Roman"/>
                <w:color w:val="000000"/>
                <w:sz w:val="20"/>
                <w:szCs w:val="20"/>
                <w:lang w:eastAsia="ru-RU"/>
              </w:rPr>
              <w:t>Первичный гиперпаратиреоз*;</w:t>
            </w:r>
          </w:p>
          <w:p>
            <w:pPr>
              <w:pStyle w:val="Normal"/>
              <w:suppressAutoHyphens w:val="false"/>
              <w:spacing w:lineRule="auto" w:line="240" w:before="0" w:after="0"/>
              <w:jc w:val="center"/>
              <w:rPr/>
            </w:pPr>
            <w:r>
              <w:rPr>
                <w:rFonts w:eastAsia="Times New Roman" w:cs="Times New Roman" w:ascii="Times New Roman" w:hAnsi="Times New Roman"/>
                <w:color w:val="000000"/>
                <w:sz w:val="20"/>
                <w:szCs w:val="20"/>
                <w:lang w:eastAsia="ru-RU"/>
              </w:rPr>
              <w:t>вторичный гиперпаратиреоз*</w:t>
            </w:r>
          </w:p>
        </w:tc>
        <w:tc>
          <w:tcPr>
            <w:tcW w:w="2965" w:type="dxa"/>
            <w:tcBorders>
              <w:top w:val="single" w:sz="6" w:space="0" w:color="000000"/>
              <w:left w:val="single" w:sz="6" w:space="0" w:color="000000"/>
              <w:bottom w:val="single" w:sz="6" w:space="0" w:color="000000"/>
              <w:right w:val="single" w:sz="6" w:space="0" w:color="000000"/>
            </w:tcBorders>
            <w:shd w:color="auto" w:fill="FFFFFF" w:val="clear"/>
          </w:tcPr>
          <w:p>
            <w:pPr>
              <w:pStyle w:val="Normal"/>
              <w:suppressAutoHyphens w:val="false"/>
              <w:spacing w:lineRule="auto" w:line="240" w:before="0" w:after="0"/>
              <w:jc w:val="center"/>
              <w:rPr/>
            </w:pPr>
            <w:r>
              <w:rPr>
                <w:rFonts w:eastAsia="Times New Roman" w:cs="Times New Roman" w:ascii="Times New Roman" w:hAnsi="Times New Roman"/>
                <w:color w:val="000000"/>
                <w:sz w:val="20"/>
                <w:szCs w:val="20"/>
                <w:lang w:eastAsia="ru-RU"/>
              </w:rPr>
              <w:t>Парааденомэктомия</w:t>
            </w:r>
          </w:p>
          <w:p>
            <w:pPr>
              <w:pStyle w:val="Normal"/>
              <w:suppressAutoHyphens w:val="false"/>
              <w:spacing w:lineRule="auto" w:line="240" w:before="0" w:after="0"/>
              <w:jc w:val="center"/>
              <w:rPr>
                <w:rFonts w:ascii="Times New Roman" w:hAnsi="Times New Roman"/>
                <w:sz w:val="20"/>
                <w:szCs w:val="20"/>
              </w:rPr>
            </w:pPr>
            <w:r>
              <w:rPr>
                <w:rFonts w:ascii="Times New Roman" w:hAnsi="Times New Roman"/>
                <w:sz w:val="20"/>
                <w:szCs w:val="20"/>
              </w:rPr>
            </w:r>
          </w:p>
        </w:tc>
      </w:tr>
      <w:tr>
        <w:trPr/>
        <w:tc>
          <w:tcPr>
            <w:tcW w:w="3417" w:type="dxa"/>
            <w:vMerge w:val="continue"/>
            <w:tcBorders>
              <w:left w:val="single" w:sz="6" w:space="0" w:color="000000"/>
              <w:right w:val="single" w:sz="6" w:space="0" w:color="000000"/>
            </w:tcBorders>
            <w:shd w:color="auto" w:fill="FFFFFF" w:val="clear"/>
          </w:tcPr>
          <w:p>
            <w:pPr>
              <w:pStyle w:val="Normal"/>
              <w:suppressAutoHyphens w:val="false"/>
              <w:spacing w:lineRule="auto" w:line="240" w:before="0" w:after="0"/>
              <w:jc w:val="center"/>
              <w:rPr>
                <w:rFonts w:ascii="Times New Roman" w:hAnsi="Times New Roman" w:eastAsia="Times New Roman" w:cs="Times New Roman"/>
                <w:b/>
                <w:bCs/>
                <w:color w:val="000000"/>
                <w:sz w:val="20"/>
                <w:szCs w:val="20"/>
                <w:lang w:eastAsia="ru-RU"/>
              </w:rPr>
            </w:pPr>
            <w:r>
              <w:rPr>
                <w:rFonts w:eastAsia="Times New Roman" w:cs="Times New Roman" w:ascii="Times New Roman" w:hAnsi="Times New Roman"/>
                <w:b/>
                <w:bCs/>
                <w:color w:val="000000"/>
                <w:sz w:val="20"/>
                <w:szCs w:val="20"/>
                <w:lang w:eastAsia="ru-RU"/>
              </w:rPr>
            </w:r>
          </w:p>
        </w:tc>
        <w:tc>
          <w:tcPr>
            <w:tcW w:w="708" w:type="dxa"/>
            <w:tcBorders>
              <w:top w:val="single" w:sz="6" w:space="0" w:color="000000"/>
              <w:left w:val="single" w:sz="6" w:space="0" w:color="000000"/>
              <w:bottom w:val="single" w:sz="6" w:space="0" w:color="000000"/>
              <w:right w:val="single" w:sz="6" w:space="0" w:color="000000"/>
            </w:tcBorders>
            <w:shd w:color="auto" w:fill="FFFFFF" w:val="clear"/>
          </w:tcPr>
          <w:p>
            <w:pPr>
              <w:pStyle w:val="Normal"/>
              <w:suppressAutoHyphens w:val="false"/>
              <w:spacing w:lineRule="auto" w:line="240" w:before="0" w:after="0"/>
              <w:jc w:val="center"/>
              <w:rPr/>
            </w:pPr>
            <w:r>
              <w:rPr>
                <w:rFonts w:eastAsia="Times New Roman" w:cs="Times New Roman" w:ascii="Times New Roman" w:hAnsi="Times New Roman"/>
                <w:color w:val="000000"/>
                <w:sz w:val="20"/>
                <w:szCs w:val="20"/>
                <w:lang w:eastAsia="ru-RU"/>
              </w:rPr>
              <w:t>Е05.0 Е05.2</w:t>
            </w:r>
          </w:p>
        </w:tc>
        <w:tc>
          <w:tcPr>
            <w:tcW w:w="255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uppressAutoHyphens w:val="false"/>
              <w:spacing w:lineRule="auto" w:line="240" w:before="0" w:after="0"/>
              <w:jc w:val="center"/>
              <w:rPr/>
            </w:pPr>
            <w:r>
              <w:rPr>
                <w:rFonts w:eastAsia="Times New Roman" w:cs="Times New Roman" w:ascii="Times New Roman" w:hAnsi="Times New Roman"/>
                <w:color w:val="000000"/>
                <w:sz w:val="20"/>
                <w:szCs w:val="20"/>
                <w:lang w:eastAsia="ru-RU"/>
              </w:rPr>
              <w:t>Диффузный токсический зоб*;</w:t>
            </w:r>
          </w:p>
          <w:p>
            <w:pPr>
              <w:pStyle w:val="Normal"/>
              <w:suppressAutoHyphens w:val="false"/>
              <w:spacing w:lineRule="auto" w:line="240" w:before="0" w:after="0"/>
              <w:jc w:val="center"/>
              <w:rPr/>
            </w:pPr>
            <w:r>
              <w:rPr>
                <w:rFonts w:eastAsia="Times New Roman" w:cs="Times New Roman" w:ascii="Times New Roman" w:hAnsi="Times New Roman"/>
                <w:color w:val="000000"/>
                <w:sz w:val="20"/>
                <w:szCs w:val="20"/>
                <w:lang w:eastAsia="ru-RU"/>
              </w:rPr>
              <w:t>Тиреотоксикоз с токсическим многоузловым зобом*</w:t>
            </w:r>
          </w:p>
        </w:tc>
        <w:tc>
          <w:tcPr>
            <w:tcW w:w="2965" w:type="dxa"/>
            <w:tcBorders>
              <w:top w:val="single" w:sz="6" w:space="0" w:color="000000"/>
              <w:left w:val="single" w:sz="6" w:space="0" w:color="000000"/>
              <w:bottom w:val="single" w:sz="6" w:space="0" w:color="000000"/>
              <w:right w:val="single" w:sz="6" w:space="0" w:color="000000"/>
            </w:tcBorders>
            <w:shd w:color="auto" w:fill="FFFFFF" w:val="clear"/>
          </w:tcPr>
          <w:p>
            <w:pPr>
              <w:pStyle w:val="Normal"/>
              <w:suppressAutoHyphens w:val="false"/>
              <w:spacing w:lineRule="auto" w:line="240" w:before="0" w:after="0"/>
              <w:jc w:val="center"/>
              <w:rPr/>
            </w:pPr>
            <w:r>
              <w:rPr>
                <w:rFonts w:eastAsia="Times New Roman" w:cs="Times New Roman" w:ascii="Times New Roman" w:hAnsi="Times New Roman"/>
                <w:color w:val="000000"/>
                <w:sz w:val="20"/>
                <w:szCs w:val="20"/>
                <w:lang w:eastAsia="ru-RU"/>
              </w:rPr>
              <w:t>Экстрафасциальная тиреоидэктомия</w:t>
            </w:r>
          </w:p>
        </w:tc>
      </w:tr>
      <w:tr>
        <w:trPr/>
        <w:tc>
          <w:tcPr>
            <w:tcW w:w="3417" w:type="dxa"/>
            <w:vMerge w:val="continue"/>
            <w:tcBorders>
              <w:left w:val="single" w:sz="6" w:space="0" w:color="000000"/>
              <w:right w:val="single" w:sz="6" w:space="0" w:color="000000"/>
            </w:tcBorders>
            <w:shd w:color="auto" w:fill="FFFFFF" w:val="clear"/>
          </w:tcPr>
          <w:p>
            <w:pPr>
              <w:pStyle w:val="Normal"/>
              <w:suppressAutoHyphens w:val="false"/>
              <w:spacing w:lineRule="auto" w:line="240" w:before="0" w:after="0"/>
              <w:jc w:val="center"/>
              <w:rPr>
                <w:rFonts w:ascii="Times New Roman" w:hAnsi="Times New Roman" w:eastAsia="Times New Roman" w:cs="Times New Roman"/>
                <w:b/>
                <w:bCs/>
                <w:color w:val="000000"/>
                <w:sz w:val="20"/>
                <w:szCs w:val="20"/>
                <w:lang w:eastAsia="ru-RU"/>
              </w:rPr>
            </w:pPr>
            <w:r>
              <w:rPr>
                <w:rFonts w:eastAsia="Times New Roman" w:cs="Times New Roman" w:ascii="Times New Roman" w:hAnsi="Times New Roman"/>
                <w:b/>
                <w:bCs/>
                <w:color w:val="000000"/>
                <w:sz w:val="20"/>
                <w:szCs w:val="20"/>
                <w:lang w:eastAsia="ru-RU"/>
              </w:rPr>
            </w:r>
          </w:p>
        </w:tc>
        <w:tc>
          <w:tcPr>
            <w:tcW w:w="708" w:type="dxa"/>
            <w:tcBorders>
              <w:top w:val="single" w:sz="6" w:space="0" w:color="000000"/>
              <w:left w:val="single" w:sz="6" w:space="0" w:color="000000"/>
              <w:bottom w:val="single" w:sz="6" w:space="0" w:color="000000"/>
              <w:right w:val="single" w:sz="6" w:space="0" w:color="000000"/>
            </w:tcBorders>
            <w:shd w:color="auto" w:fill="FFFFFF" w:val="clear"/>
          </w:tcPr>
          <w:p>
            <w:pPr>
              <w:pStyle w:val="Normal"/>
              <w:suppressAutoHyphens w:val="false"/>
              <w:spacing w:lineRule="auto" w:line="240" w:before="0" w:after="0"/>
              <w:jc w:val="center"/>
              <w:rPr/>
            </w:pPr>
            <w:r>
              <w:rPr>
                <w:rFonts w:eastAsia="Times New Roman" w:cs="Times New Roman" w:ascii="Times New Roman" w:hAnsi="Times New Roman"/>
                <w:b w:val="false"/>
                <w:bCs w:val="false"/>
                <w:color w:val="000000"/>
                <w:sz w:val="20"/>
                <w:szCs w:val="20"/>
                <w:lang w:eastAsia="ru-RU"/>
              </w:rPr>
              <w:t>Е24.3 Е24.9 Е24.3 Е24.9</w:t>
            </w:r>
          </w:p>
        </w:tc>
        <w:tc>
          <w:tcPr>
            <w:tcW w:w="255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uppressAutoHyphens w:val="false"/>
              <w:spacing w:lineRule="auto" w:line="240" w:before="0" w:after="0"/>
              <w:jc w:val="center"/>
              <w:rPr/>
            </w:pPr>
            <w:r>
              <w:rPr>
                <w:rFonts w:eastAsia="Times New Roman" w:cs="Times New Roman" w:ascii="Times New Roman" w:hAnsi="Times New Roman"/>
                <w:color w:val="000000"/>
                <w:sz w:val="20"/>
                <w:szCs w:val="20"/>
                <w:lang w:eastAsia="ru-RU"/>
              </w:rPr>
              <w:t>Эктопический АКТГ-синдром*, нейроэндокринные опухоли*</w:t>
            </w:r>
          </w:p>
          <w:p>
            <w:pPr>
              <w:pStyle w:val="Normal"/>
              <w:suppressAutoHyphens w:val="false"/>
              <w:spacing w:lineRule="auto" w:line="240" w:before="0" w:after="0"/>
              <w:jc w:val="center"/>
              <w:rPr/>
            </w:pPr>
            <w:r>
              <w:rPr>
                <w:rFonts w:eastAsia="Times New Roman" w:cs="Times New Roman" w:ascii="Times New Roman" w:hAnsi="Times New Roman"/>
                <w:color w:val="000000"/>
                <w:sz w:val="20"/>
                <w:szCs w:val="20"/>
                <w:lang w:eastAsia="ru-RU"/>
              </w:rPr>
              <w:t>(с выявленным источником эктопической секреции)</w:t>
            </w:r>
          </w:p>
        </w:tc>
        <w:tc>
          <w:tcPr>
            <w:tcW w:w="2965" w:type="dxa"/>
            <w:tcBorders>
              <w:top w:val="single" w:sz="6" w:space="0" w:color="000000"/>
              <w:left w:val="single" w:sz="6" w:space="0" w:color="000000"/>
              <w:bottom w:val="single" w:sz="6" w:space="0" w:color="000000"/>
              <w:right w:val="single" w:sz="6" w:space="0" w:color="000000"/>
            </w:tcBorders>
            <w:shd w:color="auto" w:fill="FFFFFF" w:val="clear"/>
          </w:tcPr>
          <w:p>
            <w:pPr>
              <w:pStyle w:val="Normal"/>
              <w:suppressAutoHyphens w:val="false"/>
              <w:spacing w:lineRule="auto" w:line="240" w:before="0" w:after="0"/>
              <w:jc w:val="center"/>
              <w:rPr/>
            </w:pPr>
            <w:r>
              <w:rPr>
                <w:rFonts w:eastAsia="Times New Roman" w:cs="Times New Roman" w:ascii="Times New Roman" w:hAnsi="Times New Roman"/>
                <w:color w:val="000000"/>
                <w:sz w:val="20"/>
                <w:szCs w:val="20"/>
                <w:lang w:eastAsia="ru-RU"/>
              </w:rPr>
              <w:t>Удаление эктопически расположенной опухоли</w:t>
            </w:r>
          </w:p>
        </w:tc>
      </w:tr>
      <w:tr>
        <w:trPr/>
        <w:tc>
          <w:tcPr>
            <w:tcW w:w="3417" w:type="dxa"/>
            <w:vMerge w:val="continue"/>
            <w:tcBorders>
              <w:left w:val="single" w:sz="6" w:space="0" w:color="000000"/>
              <w:bottom w:val="single" w:sz="6" w:space="0" w:color="000000"/>
              <w:right w:val="single" w:sz="6" w:space="0" w:color="000000"/>
            </w:tcBorders>
            <w:shd w:color="auto" w:fill="FFFFFF" w:val="clear"/>
          </w:tcPr>
          <w:p>
            <w:pPr>
              <w:pStyle w:val="Normal"/>
              <w:suppressAutoHyphens w:val="false"/>
              <w:spacing w:lineRule="auto" w:line="240" w:before="0" w:after="0"/>
              <w:rPr>
                <w:rFonts w:ascii="Times New Roman" w:hAnsi="Times New Roman" w:eastAsia="Times New Roman" w:cs="Times New Roman"/>
                <w:b/>
                <w:bCs/>
                <w:color w:val="000000"/>
                <w:sz w:val="28"/>
                <w:szCs w:val="28"/>
                <w:lang w:eastAsia="ru-RU"/>
              </w:rPr>
            </w:pPr>
            <w:r>
              <w:rPr>
                <w:rFonts w:eastAsia="Times New Roman" w:cs="Times New Roman" w:ascii="Times New Roman" w:hAnsi="Times New Roman"/>
                <w:b/>
                <w:bCs/>
                <w:color w:val="000000"/>
                <w:sz w:val="28"/>
                <w:szCs w:val="28"/>
                <w:lang w:eastAsia="ru-RU"/>
              </w:rPr>
            </w:r>
          </w:p>
        </w:tc>
        <w:tc>
          <w:tcPr>
            <w:tcW w:w="708" w:type="dxa"/>
            <w:tcBorders>
              <w:top w:val="single" w:sz="6" w:space="0" w:color="000000"/>
              <w:left w:val="single" w:sz="6" w:space="0" w:color="000000"/>
              <w:bottom w:val="single" w:sz="6" w:space="0" w:color="000000"/>
              <w:right w:val="single" w:sz="6" w:space="0" w:color="000000"/>
            </w:tcBorders>
            <w:shd w:color="auto" w:fill="FFFFFF" w:val="clear"/>
          </w:tcPr>
          <w:p>
            <w:pPr>
              <w:pStyle w:val="Normal"/>
              <w:suppressAutoHyphens w:val="false"/>
              <w:spacing w:lineRule="auto" w:line="240" w:before="0" w:after="0"/>
              <w:rPr>
                <w:rFonts w:ascii="Times New Roman" w:hAnsi="Times New Roman"/>
                <w:sz w:val="28"/>
                <w:szCs w:val="28"/>
              </w:rPr>
            </w:pPr>
            <w:r>
              <w:rPr>
                <w:rFonts w:ascii="Times New Roman" w:hAnsi="Times New Roman"/>
                <w:sz w:val="28"/>
                <w:szCs w:val="28"/>
              </w:rPr>
            </w:r>
          </w:p>
        </w:tc>
        <w:tc>
          <w:tcPr>
            <w:tcW w:w="255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uppressAutoHyphens w:val="false"/>
              <w:spacing w:lineRule="auto" w:line="240" w:before="0" w:after="0"/>
              <w:jc w:val="center"/>
              <w:rPr/>
            </w:pPr>
            <w:r>
              <w:rPr>
                <w:rFonts w:eastAsia="Times New Roman" w:cs="Times New Roman" w:ascii="Times New Roman" w:hAnsi="Times New Roman"/>
                <w:color w:val="000000"/>
                <w:sz w:val="20"/>
                <w:szCs w:val="20"/>
                <w:lang w:eastAsia="ru-RU"/>
              </w:rPr>
              <w:t>Синдром Иценко-Кушинга неуточненный*</w:t>
            </w:r>
          </w:p>
        </w:tc>
        <w:tc>
          <w:tcPr>
            <w:tcW w:w="2965" w:type="dxa"/>
            <w:tcBorders>
              <w:top w:val="single" w:sz="6" w:space="0" w:color="000000"/>
              <w:left w:val="single" w:sz="6" w:space="0" w:color="000000"/>
              <w:bottom w:val="single" w:sz="6" w:space="0" w:color="000000"/>
              <w:right w:val="single" w:sz="6" w:space="0" w:color="000000"/>
            </w:tcBorders>
            <w:shd w:color="auto" w:fill="FFFFFF" w:val="clear"/>
          </w:tcPr>
          <w:p>
            <w:pPr>
              <w:pStyle w:val="Normal"/>
              <w:suppressAutoHyphens w:val="false"/>
              <w:spacing w:lineRule="auto" w:line="240" w:before="0" w:after="0"/>
              <w:jc w:val="center"/>
              <w:rPr/>
            </w:pPr>
            <w:r>
              <w:rPr>
                <w:rFonts w:eastAsia="Times New Roman" w:cs="Times New Roman" w:ascii="Times New Roman" w:hAnsi="Times New Roman"/>
                <w:color w:val="000000"/>
                <w:sz w:val="20"/>
                <w:szCs w:val="20"/>
                <w:lang w:eastAsia="ru-RU"/>
              </w:rPr>
              <w:t>Лапароскопическая двухсторонняя адреналэктомия</w:t>
            </w:r>
          </w:p>
        </w:tc>
      </w:tr>
    </w:tbl>
    <w:p>
      <w:pPr>
        <w:pStyle w:val="Normal"/>
        <w:shd w:val="clear" w:color="auto" w:fill="FFFFFF"/>
        <w:suppressAutoHyphens w:val="false"/>
        <w:spacing w:lineRule="auto" w:line="240" w:before="240" w:after="150"/>
        <w:ind w:right="-1"/>
        <w:jc w:val="right"/>
        <w:rPr/>
      </w:pPr>
      <w:r>
        <w:rPr>
          <w:rFonts w:eastAsia="Times New Roman" w:ascii="Times New Roman" w:hAnsi="Times New Roman"/>
          <w:i w:val="false"/>
          <w:iCs w:val="false"/>
          <w:sz w:val="28"/>
          <w:szCs w:val="28"/>
        </w:rPr>
        <w:t>Таблица 18</w:t>
      </w:r>
    </w:p>
    <w:p>
      <w:pPr>
        <w:pStyle w:val="Normal"/>
        <w:spacing w:lineRule="auto" w:line="240"/>
        <w:ind w:right="-114"/>
        <w:jc w:val="center"/>
        <w:rPr/>
      </w:pPr>
      <w:r>
        <w:rPr>
          <w:rFonts w:eastAsia="Times New Roman" w:ascii="Times New Roman" w:hAnsi="Times New Roman"/>
          <w:b w:val="false"/>
          <w:bCs w:val="false"/>
          <w:sz w:val="28"/>
          <w:szCs w:val="28"/>
        </w:rPr>
        <w:t>Маршрутизация детей с э</w:t>
      </w:r>
      <w:r>
        <w:rPr>
          <w:rFonts w:eastAsia="Calibri" w:cs="Times New Roman" w:ascii="Times New Roman" w:hAnsi="Times New Roman"/>
          <w:b w:val="false"/>
          <w:bCs w:val="false"/>
          <w:sz w:val="28"/>
          <w:szCs w:val="28"/>
        </w:rPr>
        <w:t>ндокринными заболеваниями для оказания высокотехнологичной медицинской помощи</w:t>
      </w:r>
    </w:p>
    <w:tbl>
      <w:tblPr>
        <w:tblStyle w:val="12"/>
        <w:tblW w:w="9632"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2266"/>
        <w:gridCol w:w="3680"/>
        <w:gridCol w:w="3686"/>
      </w:tblGrid>
      <w:tr>
        <w:trPr>
          <w:trHeight w:val="1190" w:hRule="atLeast"/>
        </w:trPr>
        <w:tc>
          <w:tcPr>
            <w:tcW w:w="2266" w:type="dxa"/>
            <w:tcBorders/>
          </w:tcPr>
          <w:p>
            <w:pPr>
              <w:pStyle w:val="Normal"/>
              <w:widowControl/>
              <w:suppressAutoHyphens w:val="true"/>
              <w:spacing w:lineRule="auto" w:line="240" w:before="0" w:after="0"/>
              <w:jc w:val="center"/>
              <w:rPr/>
            </w:pPr>
            <w:r>
              <w:rPr>
                <w:rFonts w:eastAsia="Calibri" w:cs="Times New Roman" w:ascii="Times New Roman" w:hAnsi="Times New Roman"/>
                <w:b w:val="false"/>
                <w:bCs w:val="false"/>
                <w:kern w:val="0"/>
                <w:sz w:val="20"/>
                <w:szCs w:val="20"/>
                <w:lang w:val="ru-RU" w:eastAsia="en-US" w:bidi="ar-SA"/>
              </w:rPr>
              <w:t>Группа заболеваний</w:t>
            </w:r>
          </w:p>
        </w:tc>
        <w:tc>
          <w:tcPr>
            <w:tcW w:w="3680" w:type="dxa"/>
            <w:tcBorders/>
          </w:tcPr>
          <w:p>
            <w:pPr>
              <w:pStyle w:val="Normal"/>
              <w:widowControl/>
              <w:suppressAutoHyphens w:val="true"/>
              <w:spacing w:lineRule="auto" w:line="240" w:before="0" w:after="0"/>
              <w:jc w:val="center"/>
              <w:rPr/>
            </w:pPr>
            <w:r>
              <w:rPr>
                <w:rFonts w:eastAsia="Calibri" w:cs="Times New Roman" w:ascii="Times New Roman" w:hAnsi="Times New Roman"/>
                <w:b w:val="false"/>
                <w:bCs w:val="false"/>
                <w:kern w:val="0"/>
                <w:sz w:val="20"/>
                <w:szCs w:val="20"/>
                <w:lang w:val="ru-RU" w:eastAsia="en-US" w:bidi="ar-SA"/>
              </w:rPr>
              <w:t>МО</w:t>
            </w:r>
          </w:p>
        </w:tc>
        <w:tc>
          <w:tcPr>
            <w:tcW w:w="3686" w:type="dxa"/>
            <w:tcBorders/>
          </w:tcPr>
          <w:p>
            <w:pPr>
              <w:pStyle w:val="Normal"/>
              <w:widowControl/>
              <w:suppressAutoHyphens w:val="true"/>
              <w:spacing w:lineRule="auto" w:line="240" w:before="0" w:after="0"/>
              <w:jc w:val="center"/>
              <w:rPr/>
            </w:pPr>
            <w:r>
              <w:rPr>
                <w:rFonts w:eastAsia="Calibri" w:cs="Times New Roman" w:ascii="Times New Roman" w:hAnsi="Times New Roman"/>
                <w:b w:val="false"/>
                <w:bCs w:val="false"/>
                <w:kern w:val="0"/>
                <w:sz w:val="20"/>
                <w:szCs w:val="20"/>
                <w:lang w:val="ru-RU" w:eastAsia="en-US" w:bidi="ar-SA"/>
              </w:rPr>
              <w:t>Специализированная, в том числе высокотехнологичная,</w:t>
            </w:r>
          </w:p>
          <w:p>
            <w:pPr>
              <w:pStyle w:val="Normal"/>
              <w:widowControl/>
              <w:suppressAutoHyphens w:val="true"/>
              <w:spacing w:lineRule="auto" w:line="240" w:before="0" w:after="0"/>
              <w:jc w:val="center"/>
              <w:rPr/>
            </w:pPr>
            <w:r>
              <w:rPr>
                <w:rFonts w:eastAsia="Calibri" w:cs="Times New Roman" w:ascii="Times New Roman" w:hAnsi="Times New Roman"/>
                <w:b w:val="false"/>
                <w:bCs w:val="false"/>
                <w:kern w:val="0"/>
                <w:sz w:val="20"/>
                <w:szCs w:val="20"/>
                <w:lang w:val="ru-RU" w:eastAsia="en-US" w:bidi="ar-SA"/>
              </w:rPr>
              <w:t>медицинская помощь в федеральных центрах</w:t>
            </w:r>
          </w:p>
        </w:tc>
      </w:tr>
      <w:tr>
        <w:trPr>
          <w:trHeight w:val="1153" w:hRule="atLeast"/>
        </w:trPr>
        <w:tc>
          <w:tcPr>
            <w:tcW w:w="2266" w:type="dxa"/>
            <w:tcBorders/>
          </w:tcPr>
          <w:p>
            <w:pPr>
              <w:pStyle w:val="Normal"/>
              <w:widowControl/>
              <w:suppressAutoHyphens w:val="true"/>
              <w:spacing w:lineRule="auto" w:line="240" w:before="0" w:after="0"/>
              <w:ind w:right="-114"/>
              <w:jc w:val="left"/>
              <w:rPr/>
            </w:pPr>
            <w:r>
              <w:rPr>
                <w:rFonts w:eastAsia="Calibri" w:cs="Times New Roman" w:ascii="Times New Roman" w:hAnsi="Times New Roman"/>
                <w:b w:val="false"/>
                <w:bCs w:val="false"/>
                <w:kern w:val="0"/>
                <w:sz w:val="20"/>
                <w:szCs w:val="20"/>
                <w:lang w:val="ru-RU" w:eastAsia="en-US" w:bidi="ar-SA"/>
              </w:rPr>
              <w:t>Эндокринные заболевания у детей</w:t>
            </w:r>
          </w:p>
          <w:p>
            <w:pPr>
              <w:pStyle w:val="Normal"/>
              <w:widowControl/>
              <w:suppressAutoHyphens w:val="true"/>
              <w:spacing w:lineRule="auto" w:line="240" w:before="0" w:after="0"/>
              <w:ind w:right="-114"/>
              <w:jc w:val="left"/>
              <w:rPr/>
            </w:pPr>
            <w:r>
              <w:rPr>
                <w:rFonts w:eastAsia="Calibri" w:cs="Times New Roman" w:ascii="Times New Roman" w:hAnsi="Times New Roman"/>
                <w:b w:val="false"/>
                <w:bCs w:val="false"/>
                <w:kern w:val="0"/>
                <w:sz w:val="20"/>
                <w:szCs w:val="20"/>
                <w:lang w:val="ru-RU" w:eastAsia="en-US" w:bidi="ar-SA"/>
              </w:rPr>
              <w:t>Е25.0, Q56 , E34.5, Е21.0, Е21.1</w:t>
            </w:r>
            <w:r>
              <w:rPr>
                <w:rFonts w:eastAsia="Times New Roman" w:cs="Times New Roman" w:ascii="Times New Roman" w:hAnsi="Times New Roman"/>
                <w:b w:val="false"/>
                <w:bCs w:val="false"/>
                <w:color w:val="000000"/>
                <w:kern w:val="0"/>
                <w:sz w:val="20"/>
                <w:szCs w:val="20"/>
                <w:lang w:val="ru-RU" w:eastAsia="ru-RU" w:bidi="ar-SA"/>
              </w:rPr>
              <w:t xml:space="preserve">, Е24.3, Е24.9, </w:t>
            </w:r>
            <w:r>
              <w:rPr>
                <w:rFonts w:eastAsia="Calibri" w:cs="Times New Roman" w:ascii="Times New Roman" w:hAnsi="Times New Roman"/>
                <w:b w:val="false"/>
                <w:bCs w:val="false"/>
                <w:kern w:val="0"/>
                <w:sz w:val="20"/>
                <w:szCs w:val="20"/>
                <w:lang w:val="ru-RU" w:eastAsia="en-US" w:bidi="ar-SA"/>
              </w:rPr>
              <w:t>Е05.0, Е05.2</w:t>
            </w:r>
          </w:p>
        </w:tc>
        <w:tc>
          <w:tcPr>
            <w:tcW w:w="3680" w:type="dxa"/>
            <w:tcBorders/>
          </w:tcPr>
          <w:p>
            <w:pPr>
              <w:pStyle w:val="Normal"/>
              <w:widowControl/>
              <w:suppressAutoHyphens w:val="true"/>
              <w:spacing w:lineRule="auto" w:line="240" w:before="0" w:after="0"/>
              <w:jc w:val="left"/>
              <w:rPr/>
            </w:pPr>
            <w:r>
              <w:rPr>
                <w:rFonts w:eastAsia="Calibri" w:cs="Times New Roman" w:ascii="Times New Roman" w:hAnsi="Times New Roman"/>
                <w:b w:val="false"/>
                <w:bCs w:val="false"/>
                <w:kern w:val="0"/>
                <w:sz w:val="20"/>
                <w:szCs w:val="20"/>
                <w:lang w:val="ru-RU" w:eastAsia="en-US" w:bidi="ar-SA"/>
              </w:rPr>
              <w:t>ГБ № 5 (все поликлинические подразделения)</w:t>
            </w:r>
          </w:p>
          <w:p>
            <w:pPr>
              <w:pStyle w:val="Normal"/>
              <w:widowControl/>
              <w:suppressAutoHyphens w:val="true"/>
              <w:spacing w:lineRule="auto" w:line="240" w:before="0" w:after="0"/>
              <w:jc w:val="left"/>
              <w:rPr/>
            </w:pPr>
            <w:r>
              <w:rPr>
                <w:rFonts w:eastAsia="Calibri" w:cs="Times New Roman" w:ascii="Times New Roman" w:hAnsi="Times New Roman"/>
                <w:b w:val="false"/>
                <w:bCs w:val="false"/>
                <w:kern w:val="0"/>
                <w:sz w:val="20"/>
                <w:szCs w:val="20"/>
                <w:lang w:val="ru-RU" w:eastAsia="en-US" w:bidi="ar-SA"/>
              </w:rPr>
              <w:t>ГБ № 4</w:t>
            </w:r>
          </w:p>
          <w:p>
            <w:pPr>
              <w:pStyle w:val="Normal"/>
              <w:widowControl/>
              <w:suppressAutoHyphens w:val="true"/>
              <w:spacing w:lineRule="auto" w:line="240" w:before="0" w:after="0"/>
              <w:jc w:val="left"/>
              <w:rPr/>
            </w:pPr>
            <w:r>
              <w:rPr>
                <w:rFonts w:eastAsia="Calibri" w:cs="Times New Roman" w:ascii="Times New Roman" w:hAnsi="Times New Roman"/>
                <w:b w:val="false"/>
                <w:bCs w:val="false"/>
                <w:kern w:val="0"/>
                <w:sz w:val="20"/>
                <w:szCs w:val="20"/>
                <w:lang w:val="ru-RU" w:eastAsia="en-US" w:bidi="ar-SA"/>
              </w:rPr>
              <w:t>ГБ № 9</w:t>
            </w:r>
          </w:p>
        </w:tc>
        <w:tc>
          <w:tcPr>
            <w:tcW w:w="3686" w:type="dxa"/>
            <w:tcBorders/>
          </w:tcPr>
          <w:p>
            <w:pPr>
              <w:pStyle w:val="Normal"/>
              <w:widowControl/>
              <w:suppressAutoHyphens w:val="true"/>
              <w:spacing w:lineRule="auto" w:line="240" w:before="0" w:after="0"/>
              <w:ind w:left="39"/>
              <w:jc w:val="left"/>
              <w:rPr/>
            </w:pPr>
            <w:r>
              <w:rPr>
                <w:rFonts w:eastAsia="Calibri" w:cs="Times New Roman" w:ascii="Times New Roman" w:hAnsi="Times New Roman"/>
                <w:b w:val="false"/>
                <w:bCs w:val="false"/>
                <w:kern w:val="0"/>
                <w:sz w:val="20"/>
                <w:szCs w:val="20"/>
                <w:lang w:val="ru-RU" w:eastAsia="en-US" w:bidi="ar-SA"/>
              </w:rPr>
              <w:t>ГНЦ РФ ФГБУ «НМИЦ эндокринологии им. Академика И.И. Дедова»</w:t>
            </w:r>
          </w:p>
          <w:p>
            <w:pPr>
              <w:pStyle w:val="Normal"/>
              <w:widowControl/>
              <w:suppressAutoHyphens w:val="true"/>
              <w:spacing w:lineRule="auto" w:line="240" w:before="0" w:after="0"/>
              <w:ind w:left="39"/>
              <w:jc w:val="left"/>
              <w:rPr/>
            </w:pPr>
            <w:r>
              <w:rPr>
                <w:rFonts w:eastAsia="Calibri" w:cs="Times New Roman" w:ascii="Times New Roman" w:hAnsi="Times New Roman"/>
                <w:b w:val="false"/>
                <w:bCs w:val="false"/>
                <w:kern w:val="0"/>
                <w:sz w:val="20"/>
                <w:szCs w:val="20"/>
                <w:lang w:val="ru-RU" w:eastAsia="en-US" w:bidi="ar-SA"/>
              </w:rPr>
              <w:t>ФГБУ «НМИЦ им. В.А. Алмазова» Минздрава России</w:t>
            </w:r>
          </w:p>
        </w:tc>
      </w:tr>
    </w:tbl>
    <w:p>
      <w:pPr>
        <w:pStyle w:val="Normal"/>
        <w:spacing w:lineRule="auto" w:line="240" w:before="240" w:after="0"/>
        <w:ind w:right="-1"/>
        <w:jc w:val="right"/>
        <w:rPr/>
      </w:pPr>
      <w:r>
        <w:rPr>
          <w:rFonts w:cs="Times New Roman" w:ascii="Times New Roman" w:hAnsi="Times New Roman"/>
          <w:bCs/>
          <w:i w:val="false"/>
          <w:iCs w:val="false"/>
          <w:spacing w:val="-2"/>
          <w:sz w:val="28"/>
          <w:szCs w:val="28"/>
        </w:rPr>
        <w:t>Рисунок 1</w:t>
      </w:r>
    </w:p>
    <w:p>
      <w:pPr>
        <w:pStyle w:val="Normal"/>
        <w:spacing w:lineRule="auto" w:line="240" w:before="240" w:after="0"/>
        <w:ind w:right="-1"/>
        <w:jc w:val="center"/>
        <w:rPr/>
      </w:pPr>
      <w:r>
        <w:rPr>
          <w:rFonts w:cs="Times New Roman" w:ascii="Times New Roman" w:hAnsi="Times New Roman"/>
          <w:b w:val="false"/>
          <w:bCs w:val="false"/>
          <w:spacing w:val="-2"/>
          <w:sz w:val="28"/>
          <w:szCs w:val="28"/>
        </w:rPr>
        <w:t xml:space="preserve">Схема </w:t>
      </w:r>
      <w:r>
        <w:rPr>
          <w:rFonts w:cs="Times New Roman" w:ascii="Times New Roman" w:hAnsi="Times New Roman"/>
          <w:b w:val="false"/>
          <w:bCs w:val="false"/>
          <w:sz w:val="28"/>
          <w:szCs w:val="28"/>
        </w:rPr>
        <w:t>маршрутизации</w:t>
      </w:r>
      <w:r>
        <w:rPr>
          <w:rFonts w:cs="Times New Roman" w:ascii="Times New Roman" w:hAnsi="Times New Roman"/>
          <w:b w:val="false"/>
          <w:bCs w:val="false"/>
          <w:spacing w:val="80"/>
          <w:sz w:val="28"/>
          <w:szCs w:val="28"/>
        </w:rPr>
        <w:t xml:space="preserve"> </w:t>
      </w:r>
      <w:r>
        <w:rPr>
          <w:rFonts w:cs="Times New Roman" w:ascii="Times New Roman" w:hAnsi="Times New Roman"/>
          <w:b w:val="false"/>
          <w:bCs w:val="false"/>
          <w:sz w:val="28"/>
          <w:szCs w:val="28"/>
        </w:rPr>
        <w:t>пациентов</w:t>
      </w:r>
      <w:r>
        <w:rPr>
          <w:rFonts w:cs="Times New Roman" w:ascii="Times New Roman" w:hAnsi="Times New Roman"/>
          <w:b w:val="false"/>
          <w:bCs w:val="false"/>
          <w:spacing w:val="40"/>
          <w:sz w:val="28"/>
          <w:szCs w:val="28"/>
        </w:rPr>
        <w:t xml:space="preserve"> </w:t>
      </w:r>
      <w:r>
        <w:rPr>
          <w:rFonts w:cs="Times New Roman" w:ascii="Times New Roman" w:hAnsi="Times New Roman"/>
          <w:b w:val="false"/>
          <w:bCs w:val="false"/>
          <w:sz w:val="28"/>
          <w:szCs w:val="28"/>
        </w:rPr>
        <w:t>при</w:t>
      </w:r>
      <w:r>
        <w:rPr>
          <w:rFonts w:cs="Times New Roman" w:ascii="Times New Roman" w:hAnsi="Times New Roman"/>
          <w:b w:val="false"/>
          <w:bCs w:val="false"/>
          <w:spacing w:val="40"/>
          <w:sz w:val="28"/>
          <w:szCs w:val="28"/>
        </w:rPr>
        <w:t xml:space="preserve"> </w:t>
      </w:r>
      <w:r>
        <w:rPr>
          <w:rFonts w:cs="Times New Roman" w:ascii="Times New Roman" w:hAnsi="Times New Roman"/>
          <w:b w:val="false"/>
          <w:bCs w:val="false"/>
          <w:sz w:val="28"/>
          <w:szCs w:val="28"/>
        </w:rPr>
        <w:t>оказании</w:t>
      </w:r>
      <w:r>
        <w:rPr>
          <w:rFonts w:cs="Times New Roman" w:ascii="Times New Roman" w:hAnsi="Times New Roman"/>
          <w:b w:val="false"/>
          <w:bCs w:val="false"/>
          <w:spacing w:val="40"/>
          <w:sz w:val="28"/>
          <w:szCs w:val="28"/>
        </w:rPr>
        <w:t xml:space="preserve"> </w:t>
      </w:r>
      <w:r>
        <w:rPr>
          <w:rFonts w:cs="Times New Roman" w:ascii="Times New Roman" w:hAnsi="Times New Roman"/>
          <w:b w:val="false"/>
          <w:bCs w:val="false"/>
          <w:sz w:val="28"/>
          <w:szCs w:val="28"/>
        </w:rPr>
        <w:t>специализированной</w:t>
      </w:r>
      <w:r>
        <w:rPr>
          <w:rFonts w:cs="Times New Roman" w:ascii="Times New Roman" w:hAnsi="Times New Roman"/>
          <w:b w:val="false"/>
          <w:bCs w:val="false"/>
          <w:spacing w:val="40"/>
          <w:sz w:val="28"/>
          <w:szCs w:val="28"/>
        </w:rPr>
        <w:t xml:space="preserve"> </w:t>
      </w:r>
      <w:r>
        <w:rPr>
          <w:rFonts w:cs="Times New Roman" w:ascii="Times New Roman" w:hAnsi="Times New Roman"/>
          <w:b w:val="false"/>
          <w:bCs w:val="false"/>
          <w:sz w:val="28"/>
          <w:szCs w:val="28"/>
        </w:rPr>
        <w:t>медицинской</w:t>
      </w:r>
      <w:r>
        <w:rPr>
          <w:rFonts w:cs="Times New Roman" w:ascii="Times New Roman" w:hAnsi="Times New Roman"/>
          <w:b w:val="false"/>
          <w:bCs w:val="false"/>
          <w:spacing w:val="40"/>
          <w:sz w:val="28"/>
          <w:szCs w:val="28"/>
        </w:rPr>
        <w:t xml:space="preserve"> </w:t>
      </w:r>
      <w:r>
        <w:rPr>
          <w:rFonts w:cs="Times New Roman" w:ascii="Times New Roman" w:hAnsi="Times New Roman"/>
          <w:b w:val="false"/>
          <w:bCs w:val="false"/>
          <w:sz w:val="28"/>
          <w:szCs w:val="28"/>
        </w:rPr>
        <w:t>помощи по профилю «детская эндокринология» в государственных</w:t>
      </w:r>
      <w:r>
        <w:rPr>
          <w:rFonts w:cs="Times New Roman" w:ascii="Times New Roman" w:hAnsi="Times New Roman"/>
          <w:b w:val="false"/>
          <w:bCs w:val="false"/>
          <w:spacing w:val="-3"/>
          <w:sz w:val="28"/>
          <w:szCs w:val="28"/>
        </w:rPr>
        <w:t xml:space="preserve"> </w:t>
      </w:r>
      <w:r>
        <w:rPr>
          <w:rFonts w:cs="Times New Roman" w:ascii="Times New Roman" w:hAnsi="Times New Roman"/>
          <w:b w:val="false"/>
          <w:bCs w:val="false"/>
          <w:sz w:val="28"/>
          <w:szCs w:val="28"/>
        </w:rPr>
        <w:t xml:space="preserve">учреждениях здравоохранения </w:t>
      </w:r>
    </w:p>
    <w:p>
      <w:pPr>
        <w:pStyle w:val="Normal"/>
        <w:widowControl w:val="false"/>
        <w:tabs>
          <w:tab w:val="clear" w:pos="708"/>
          <w:tab w:val="left" w:pos="1146" w:leader="none"/>
          <w:tab w:val="left" w:pos="9072" w:leader="none"/>
        </w:tabs>
        <w:spacing w:lineRule="auto" w:line="240" w:before="240" w:after="160"/>
        <w:ind w:right="-1"/>
        <w:jc w:val="center"/>
        <w:rPr>
          <w:rFonts w:ascii="Times New Roman" w:hAnsi="Times New Roman" w:cs="Times New Roman"/>
          <w:b/>
          <w:iCs/>
          <w:sz w:val="28"/>
          <w:szCs w:val="28"/>
        </w:rPr>
      </w:pPr>
      <w:r>
        <w:rPr>
          <w:rFonts w:cs="Times New Roman" w:ascii="Times New Roman" w:hAnsi="Times New Roman"/>
          <w:b/>
          <w:iCs/>
          <w:sz w:val="28"/>
          <w:szCs w:val="28"/>
        </w:rPr>
        <w:drawing>
          <wp:anchor behindDoc="0" distT="0" distB="0" distL="0" distR="0" simplePos="0" locked="0" layoutInCell="0" allowOverlap="1" relativeHeight="16">
            <wp:simplePos x="0" y="0"/>
            <wp:positionH relativeFrom="margin">
              <wp:align>left</wp:align>
            </wp:positionH>
            <wp:positionV relativeFrom="paragraph">
              <wp:posOffset>165735</wp:posOffset>
            </wp:positionV>
            <wp:extent cx="5940425" cy="2894330"/>
            <wp:effectExtent l="0" t="0" r="0" b="0"/>
            <wp:wrapNone/>
            <wp:docPr id="9"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15" descr=""/>
                    <pic:cNvPicPr>
                      <a:picLocks noChangeAspect="1" noChangeArrowheads="1"/>
                    </pic:cNvPicPr>
                  </pic:nvPicPr>
                  <pic:blipFill>
                    <a:blip r:embed="rId10"/>
                    <a:stretch>
                      <a:fillRect/>
                    </a:stretch>
                  </pic:blipFill>
                  <pic:spPr bwMode="auto">
                    <a:xfrm>
                      <a:off x="0" y="0"/>
                      <a:ext cx="5940425" cy="2894330"/>
                    </a:xfrm>
                    <a:prstGeom prst="rect">
                      <a:avLst/>
                    </a:prstGeom>
                  </pic:spPr>
                </pic:pic>
              </a:graphicData>
            </a:graphic>
          </wp:anchor>
        </w:drawing>
      </w:r>
    </w:p>
    <w:p>
      <w:pPr>
        <w:pStyle w:val="Normal"/>
        <w:widowControl w:val="false"/>
        <w:tabs>
          <w:tab w:val="clear" w:pos="708"/>
          <w:tab w:val="left" w:pos="1146" w:leader="none"/>
          <w:tab w:val="left" w:pos="9072" w:leader="none"/>
        </w:tabs>
        <w:spacing w:lineRule="auto" w:line="240" w:before="240" w:after="160"/>
        <w:ind w:right="-1"/>
        <w:jc w:val="center"/>
        <w:rPr>
          <w:rFonts w:ascii="Times New Roman" w:hAnsi="Times New Roman" w:cs="Times New Roman"/>
          <w:b/>
          <w:iCs/>
          <w:sz w:val="28"/>
          <w:szCs w:val="28"/>
        </w:rPr>
      </w:pPr>
      <w:r>
        <w:rPr>
          <w:rFonts w:cs="Times New Roman" w:ascii="Times New Roman" w:hAnsi="Times New Roman"/>
          <w:b/>
          <w:iCs/>
          <w:sz w:val="28"/>
          <w:szCs w:val="28"/>
        </w:rPr>
      </w:r>
    </w:p>
    <w:p>
      <w:pPr>
        <w:pStyle w:val="Normal"/>
        <w:widowControl w:val="false"/>
        <w:tabs>
          <w:tab w:val="clear" w:pos="708"/>
          <w:tab w:val="left" w:pos="1146" w:leader="none"/>
          <w:tab w:val="left" w:pos="9072" w:leader="none"/>
        </w:tabs>
        <w:spacing w:lineRule="auto" w:line="240" w:before="240" w:after="160"/>
        <w:ind w:right="-1"/>
        <w:jc w:val="center"/>
        <w:rPr>
          <w:rFonts w:ascii="Times New Roman" w:hAnsi="Times New Roman" w:cs="Times New Roman"/>
          <w:b/>
          <w:iCs/>
          <w:sz w:val="28"/>
          <w:szCs w:val="28"/>
        </w:rPr>
      </w:pPr>
      <w:r>
        <w:rPr>
          <w:rFonts w:cs="Times New Roman" w:ascii="Times New Roman" w:hAnsi="Times New Roman"/>
          <w:b/>
          <w:iCs/>
          <w:sz w:val="28"/>
          <w:szCs w:val="28"/>
        </w:rPr>
      </w:r>
    </w:p>
    <w:p>
      <w:pPr>
        <w:pStyle w:val="Normal"/>
        <w:widowControl w:val="false"/>
        <w:tabs>
          <w:tab w:val="clear" w:pos="708"/>
          <w:tab w:val="left" w:pos="1146" w:leader="none"/>
          <w:tab w:val="left" w:pos="9072" w:leader="none"/>
        </w:tabs>
        <w:spacing w:lineRule="auto" w:line="240" w:before="240" w:after="160"/>
        <w:ind w:right="-1"/>
        <w:jc w:val="center"/>
        <w:rPr>
          <w:rFonts w:ascii="Times New Roman" w:hAnsi="Times New Roman" w:cs="Times New Roman"/>
          <w:b/>
          <w:iCs/>
          <w:sz w:val="28"/>
          <w:szCs w:val="28"/>
        </w:rPr>
      </w:pPr>
      <w:r>
        <w:rPr>
          <w:rFonts w:cs="Times New Roman" w:ascii="Times New Roman" w:hAnsi="Times New Roman"/>
          <w:b/>
          <w:iCs/>
          <w:sz w:val="28"/>
          <w:szCs w:val="28"/>
        </w:rPr>
      </w:r>
    </w:p>
    <w:p>
      <w:pPr>
        <w:pStyle w:val="Normal"/>
        <w:widowControl w:val="false"/>
        <w:tabs>
          <w:tab w:val="clear" w:pos="708"/>
          <w:tab w:val="left" w:pos="1146" w:leader="none"/>
          <w:tab w:val="left" w:pos="9072" w:leader="none"/>
        </w:tabs>
        <w:spacing w:lineRule="auto" w:line="240" w:before="240" w:after="160"/>
        <w:ind w:right="-1"/>
        <w:jc w:val="center"/>
        <w:rPr>
          <w:rFonts w:ascii="Times New Roman" w:hAnsi="Times New Roman" w:cs="Times New Roman"/>
          <w:b/>
          <w:iCs/>
          <w:sz w:val="28"/>
          <w:szCs w:val="28"/>
        </w:rPr>
      </w:pPr>
      <w:r>
        <w:rPr>
          <w:rFonts w:cs="Times New Roman" w:ascii="Times New Roman" w:hAnsi="Times New Roman"/>
          <w:b/>
          <w:iCs/>
          <w:sz w:val="28"/>
          <w:szCs w:val="28"/>
        </w:rPr>
      </w:r>
    </w:p>
    <w:p>
      <w:pPr>
        <w:pStyle w:val="Normal"/>
        <w:widowControl w:val="false"/>
        <w:tabs>
          <w:tab w:val="clear" w:pos="708"/>
          <w:tab w:val="left" w:pos="1146" w:leader="none"/>
          <w:tab w:val="left" w:pos="9072" w:leader="none"/>
        </w:tabs>
        <w:spacing w:lineRule="auto" w:line="240" w:before="240" w:after="160"/>
        <w:ind w:right="-1"/>
        <w:jc w:val="center"/>
        <w:rPr>
          <w:rFonts w:ascii="Times New Roman" w:hAnsi="Times New Roman" w:cs="Times New Roman"/>
          <w:b/>
          <w:iCs/>
          <w:sz w:val="28"/>
          <w:szCs w:val="28"/>
        </w:rPr>
      </w:pPr>
      <w:r>
        <w:rPr>
          <w:rFonts w:cs="Times New Roman" w:ascii="Times New Roman" w:hAnsi="Times New Roman"/>
          <w:b/>
          <w:iCs/>
          <w:sz w:val="28"/>
          <w:szCs w:val="28"/>
        </w:rPr>
      </w:r>
    </w:p>
    <w:p>
      <w:pPr>
        <w:pStyle w:val="Normal"/>
        <w:widowControl w:val="false"/>
        <w:tabs>
          <w:tab w:val="clear" w:pos="708"/>
          <w:tab w:val="left" w:pos="1146" w:leader="none"/>
          <w:tab w:val="left" w:pos="9072" w:leader="none"/>
        </w:tabs>
        <w:spacing w:lineRule="auto" w:line="240" w:before="240" w:after="160"/>
        <w:ind w:right="-1"/>
        <w:jc w:val="center"/>
        <w:rPr>
          <w:rFonts w:ascii="Times New Roman" w:hAnsi="Times New Roman" w:cs="Times New Roman"/>
          <w:b/>
          <w:iCs/>
          <w:sz w:val="28"/>
          <w:szCs w:val="28"/>
        </w:rPr>
      </w:pPr>
      <w:r>
        <w:rPr>
          <w:rFonts w:cs="Times New Roman" w:ascii="Times New Roman" w:hAnsi="Times New Roman"/>
          <w:b/>
          <w:iCs/>
          <w:sz w:val="28"/>
          <w:szCs w:val="28"/>
        </w:rPr>
      </w:r>
    </w:p>
    <w:p>
      <w:pPr>
        <w:pStyle w:val="Normal"/>
        <w:widowControl w:val="false"/>
        <w:tabs>
          <w:tab w:val="clear" w:pos="708"/>
          <w:tab w:val="left" w:pos="1146" w:leader="none"/>
          <w:tab w:val="left" w:pos="9072" w:leader="none"/>
        </w:tabs>
        <w:spacing w:lineRule="auto" w:line="240" w:before="240" w:after="160"/>
        <w:ind w:right="-1"/>
        <w:rPr>
          <w:rFonts w:ascii="Times New Roman" w:hAnsi="Times New Roman" w:cs="Times New Roman"/>
          <w:b/>
          <w:iCs/>
          <w:sz w:val="28"/>
          <w:szCs w:val="28"/>
        </w:rPr>
      </w:pPr>
      <w:r>
        <w:rPr>
          <w:rFonts w:cs="Times New Roman" w:ascii="Times New Roman" w:hAnsi="Times New Roman"/>
          <w:b/>
          <w:iCs/>
          <w:sz w:val="28"/>
          <w:szCs w:val="28"/>
        </w:rPr>
      </w:r>
    </w:p>
    <w:p>
      <w:pPr>
        <w:pStyle w:val="Normal"/>
        <w:widowControl w:val="false"/>
        <w:tabs>
          <w:tab w:val="clear" w:pos="708"/>
          <w:tab w:val="left" w:pos="1146" w:leader="none"/>
          <w:tab w:val="left" w:pos="9072" w:leader="none"/>
        </w:tabs>
        <w:spacing w:lineRule="auto" w:line="240" w:before="240" w:after="160"/>
        <w:ind w:right="-1"/>
        <w:jc w:val="center"/>
        <w:rPr/>
      </w:pPr>
      <w:r>
        <w:rPr>
          <w:rFonts w:cs="Times New Roman" w:ascii="Times New Roman" w:hAnsi="Times New Roman"/>
          <w:b w:val="false"/>
          <w:bCs w:val="false"/>
          <w:iCs/>
          <w:sz w:val="28"/>
          <w:szCs w:val="28"/>
        </w:rPr>
        <w:t>Порядок направления детей с эндокринными заболеваниями на санаторно-курортное лечение</w:t>
      </w:r>
    </w:p>
    <w:p>
      <w:pPr>
        <w:pStyle w:val="Normal"/>
        <w:numPr>
          <w:ilvl w:val="0"/>
          <w:numId w:val="0"/>
        </w:numPr>
        <w:shd w:val="clear" w:color="auto" w:fill="FFFFFF"/>
        <w:suppressAutoHyphens w:val="false"/>
        <w:spacing w:lineRule="auto" w:line="240" w:before="0" w:after="0"/>
        <w:ind w:firstLine="709" w:left="0"/>
        <w:jc w:val="both"/>
        <w:outlineLvl w:val="0"/>
        <w:rPr/>
      </w:pPr>
      <w:r>
        <w:rPr>
          <w:rFonts w:cs="Times New Roman" w:ascii="Times New Roman" w:hAnsi="Times New Roman"/>
          <w:sz w:val="28"/>
          <w:szCs w:val="28"/>
          <w:shd w:fill="FFFFFF" w:val="clear"/>
        </w:rPr>
        <w:t>Обеспечение санаторно-курортным лечением в санаторно-курортных учреждениях, подведомственные МЗ РФ (далее – СКУ), осуществляется путем предоставления санаторно-курортных путевок больным при наличии              медицинских показаний и отсутствии противопоказаний: после оказания                   первичной медико-санитарной помощи; в течение 6 месяцев после оказания специализированной медицинской помощи.</w:t>
      </w:r>
    </w:p>
    <w:p>
      <w:pPr>
        <w:pStyle w:val="ListParagraph"/>
        <w:numPr>
          <w:ilvl w:val="1"/>
          <w:numId w:val="29"/>
        </w:numPr>
        <w:shd w:val="clear" w:color="auto" w:fill="FFFFFF"/>
        <w:suppressAutoHyphens w:val="false"/>
        <w:spacing w:lineRule="auto" w:line="240" w:before="0" w:after="0"/>
        <w:ind w:firstLine="709" w:left="0"/>
        <w:contextualSpacing/>
        <w:jc w:val="both"/>
        <w:outlineLvl w:val="0"/>
        <w:rPr/>
      </w:pPr>
      <w:r>
        <w:rPr>
          <w:rFonts w:cs="Times New Roman" w:ascii="Times New Roman" w:hAnsi="Times New Roman"/>
          <w:sz w:val="28"/>
          <w:szCs w:val="28"/>
          <w:shd w:fill="FFFFFF" w:val="clear"/>
        </w:rPr>
        <w:t>Срок лечения в санаторно-курортных учреждениях устанавливается в соответствии с утвержденными стандартами санаторно-курортной помощи.</w:t>
      </w:r>
    </w:p>
    <w:p>
      <w:pPr>
        <w:pStyle w:val="ListParagraph"/>
        <w:numPr>
          <w:ilvl w:val="1"/>
          <w:numId w:val="29"/>
        </w:numPr>
        <w:shd w:val="clear" w:color="auto" w:fill="FFFFFF"/>
        <w:suppressAutoHyphens w:val="false"/>
        <w:spacing w:lineRule="auto" w:line="240" w:before="0" w:after="0"/>
        <w:ind w:firstLine="709" w:left="0"/>
        <w:contextualSpacing/>
        <w:jc w:val="both"/>
        <w:outlineLvl w:val="0"/>
        <w:rPr/>
      </w:pPr>
      <w:r>
        <w:rPr>
          <w:rFonts w:cs="Times New Roman" w:ascii="Times New Roman" w:hAnsi="Times New Roman"/>
          <w:sz w:val="28"/>
          <w:szCs w:val="28"/>
          <w:shd w:fill="FFFFFF" w:val="clear"/>
        </w:rPr>
        <w:t xml:space="preserve">При направлении несовершеннолетних с </w:t>
      </w:r>
      <w:r>
        <w:rPr>
          <w:rFonts w:cs="Times New Roman" w:ascii="Times New Roman" w:hAnsi="Times New Roman"/>
          <w:color w:themeColor="text1" w:val="000000"/>
          <w:sz w:val="28"/>
          <w:szCs w:val="28"/>
          <w:shd w:fill="FFFFFF" w:val="clear"/>
        </w:rPr>
        <w:t>сахарным д</w:t>
      </w:r>
      <w:r>
        <w:rPr>
          <w:rFonts w:cs="Times New Roman" w:ascii="Times New Roman" w:hAnsi="Times New Roman"/>
          <w:sz w:val="28"/>
          <w:szCs w:val="28"/>
          <w:shd w:fill="FFFFFF" w:val="clear"/>
        </w:rPr>
        <w:t>иабетом                      на санаторно-курортное лечение медицинский отбор пациентов, нуждающихся в санаторно-курортном лечении, осуществляют лечащий врач и заведующий отделением, медицинской организации.</w:t>
      </w:r>
    </w:p>
    <w:p>
      <w:pPr>
        <w:pStyle w:val="ListParagraph"/>
        <w:numPr>
          <w:ilvl w:val="1"/>
          <w:numId w:val="29"/>
        </w:numPr>
        <w:shd w:val="clear" w:color="auto" w:fill="FFFFFF"/>
        <w:suppressAutoHyphens w:val="false"/>
        <w:spacing w:lineRule="auto" w:line="240" w:before="0" w:after="0"/>
        <w:ind w:firstLine="709" w:left="0"/>
        <w:contextualSpacing/>
        <w:jc w:val="both"/>
        <w:outlineLvl w:val="0"/>
        <w:rPr/>
      </w:pPr>
      <w:r>
        <w:rPr>
          <w:rFonts w:cs="Times New Roman" w:ascii="Times New Roman" w:hAnsi="Times New Roman"/>
          <w:sz w:val="28"/>
          <w:szCs w:val="28"/>
          <w:shd w:fill="FFFFFF" w:val="clear"/>
        </w:rPr>
        <w:t>Лечащий врач определяет медицинские показания для санаторно-курортного лечения и отсутствие противопоказаний для его осуществления, в первую очередь для применения природных климатических факторов,                          на основании анализа объективного состояния больного, результатов                             предшествующего амбулаторного или стационарного лечения, данных                                лабораторных, функциональных, рентгенологических и других исследований.</w:t>
      </w:r>
    </w:p>
    <w:p>
      <w:pPr>
        <w:pStyle w:val="ListParagraph"/>
        <w:numPr>
          <w:ilvl w:val="1"/>
          <w:numId w:val="29"/>
        </w:numPr>
        <w:shd w:val="clear" w:color="auto" w:fill="FFFFFF"/>
        <w:suppressAutoHyphens w:val="false"/>
        <w:spacing w:lineRule="auto" w:line="240" w:before="0" w:after="0"/>
        <w:ind w:firstLine="709" w:left="0"/>
        <w:contextualSpacing/>
        <w:jc w:val="both"/>
        <w:outlineLvl w:val="0"/>
        <w:rPr/>
      </w:pPr>
      <w:r>
        <w:rPr>
          <w:rFonts w:cs="Times New Roman" w:ascii="Times New Roman" w:hAnsi="Times New Roman"/>
          <w:sz w:val="28"/>
          <w:szCs w:val="28"/>
          <w:shd w:fill="FFFFFF" w:val="clear"/>
        </w:rPr>
        <w:t>При наличии медицинских показаний и отсутствии                           противопоказаний для санаторно-курортного лечения лечащий врач                           представляет медицинские документы больного для рассмотрения и принятия решения врачебной комиссией медицинской организации.</w:t>
      </w:r>
    </w:p>
    <w:p>
      <w:pPr>
        <w:pStyle w:val="ListParagraph"/>
        <w:numPr>
          <w:ilvl w:val="1"/>
          <w:numId w:val="29"/>
        </w:numPr>
        <w:shd w:val="clear" w:color="auto" w:fill="FFFFFF"/>
        <w:suppressAutoHyphens w:val="false"/>
        <w:spacing w:lineRule="auto" w:line="240" w:before="0" w:after="0"/>
        <w:ind w:firstLine="709" w:left="0"/>
        <w:contextualSpacing/>
        <w:jc w:val="both"/>
        <w:outlineLvl w:val="0"/>
        <w:rPr/>
      </w:pPr>
      <w:r>
        <w:rPr>
          <w:rFonts w:cs="Times New Roman" w:ascii="Times New Roman" w:hAnsi="Times New Roman"/>
          <w:sz w:val="28"/>
          <w:szCs w:val="28"/>
          <w:shd w:fill="FFFFFF" w:val="clear"/>
        </w:rPr>
        <w:t>При решении вопроса о выборе курорта, помимо заболевания,                   в соответствии с которым больному рекомендовано санаторно-курортное                      лечение, следует учитывать наличие сопутствующих заболеваний, условия поездки на курорт, контрастность климатогеографических условий,                               особенности природных лечебных факторов на рекомендуемых курортах.</w:t>
      </w:r>
    </w:p>
    <w:p>
      <w:pPr>
        <w:pStyle w:val="ListParagraph"/>
        <w:numPr>
          <w:ilvl w:val="1"/>
          <w:numId w:val="29"/>
        </w:numPr>
        <w:shd w:val="clear" w:color="auto" w:fill="FFFFFF"/>
        <w:suppressAutoHyphens w:val="false"/>
        <w:spacing w:lineRule="auto" w:line="240" w:before="0" w:after="0"/>
        <w:ind w:firstLine="709" w:left="0"/>
        <w:contextualSpacing/>
        <w:jc w:val="both"/>
        <w:outlineLvl w:val="0"/>
        <w:rPr/>
      </w:pPr>
      <w:r>
        <w:rPr>
          <w:rFonts w:cs="Times New Roman" w:ascii="Times New Roman" w:hAnsi="Times New Roman"/>
          <w:sz w:val="28"/>
          <w:szCs w:val="28"/>
          <w:shd w:fill="FFFFFF" w:val="clear"/>
        </w:rPr>
        <w:t>Больных, которым показано санаторно-курортное лечение,                                    но отягощенных сопутствующими заболеваниями, либо с нарушениями                        здоровья возрастного характера, в тех случаях, когда поездка на отдаленные      курорты может вредно отразиться на общем состоянии здоровья, следует направлять в близлежащие СКУ соответствующего профиля.</w:t>
      </w:r>
    </w:p>
    <w:p>
      <w:pPr>
        <w:pStyle w:val="Dt-p"/>
        <w:numPr>
          <w:ilvl w:val="1"/>
          <w:numId w:val="29"/>
        </w:numPr>
        <w:shd w:val="clear" w:color="auto" w:fill="FFFFFF"/>
        <w:spacing w:lineRule="auto" w:line="240" w:beforeAutospacing="0" w:before="0" w:afterAutospacing="0" w:after="0"/>
        <w:ind w:firstLine="709" w:left="0"/>
        <w:jc w:val="both"/>
        <w:textAlignment w:val="baseline"/>
        <w:rPr/>
      </w:pPr>
      <w:r>
        <w:rPr>
          <w:sz w:val="28"/>
          <w:szCs w:val="28"/>
        </w:rPr>
        <w:t>В случае положительного решения ВК УЗ о необходимости                   направления больного на санаторно-курортное лечение лечащим врачом УЗ оформляется справка для получения путевки по форме № 070/у-04,                             утвержденной Приказом Министерства здравоохранения и социального                          развития Российской Федерации от 22.11.2004 № 256 «О порядке медицинского отбора и направления больных на санаторно-курортное лечение»                                 (зарегистрирован Минюстом России 14.12.2004 № 6189) (далее - справка                    для получения путевки по форме № 070/у-04), с рекомендацией санаторно-курортного лечения, о чем лечащий врач детского эндокринологического                    отделения НИИАП делает соответствующую запись в медицинской карте                   больного.</w:t>
      </w:r>
    </w:p>
    <w:p>
      <w:pPr>
        <w:pStyle w:val="Dt-p"/>
        <w:numPr>
          <w:ilvl w:val="1"/>
          <w:numId w:val="29"/>
        </w:numPr>
        <w:shd w:val="clear" w:color="auto" w:fill="FFFFFF"/>
        <w:spacing w:lineRule="auto" w:line="240" w:beforeAutospacing="0" w:before="0" w:afterAutospacing="0" w:after="0"/>
        <w:ind w:firstLine="709" w:left="0"/>
        <w:jc w:val="both"/>
        <w:textAlignment w:val="baseline"/>
        <w:rPr/>
      </w:pPr>
      <w:r>
        <w:rPr>
          <w:sz w:val="28"/>
          <w:szCs w:val="28"/>
        </w:rPr>
        <w:t xml:space="preserve">Справка для получения путевки по форме № 070/у-004                                 подшивается в медицинскую карту больного, срок действия справки для                          получения путевки составляет 6 месяцев. </w:t>
      </w:r>
      <w:r>
        <w:rPr>
          <w:sz w:val="28"/>
          <w:szCs w:val="28"/>
          <w:shd w:fill="FFFFFF" w:val="clear"/>
        </w:rPr>
        <w:t>Справка подлежит заполнению                      лечащим врачом детского эндокринологического отделения по всем                             обязательным разделам с использованием информации на обратной стороне справки.</w:t>
      </w:r>
      <w:r>
        <w:rPr>
          <w:sz w:val="28"/>
          <w:szCs w:val="28"/>
        </w:rPr>
        <w:t xml:space="preserve"> </w:t>
      </w:r>
      <w:r>
        <w:rPr>
          <w:sz w:val="28"/>
          <w:szCs w:val="28"/>
          <w:shd w:fill="FFFFFF" w:val="clear"/>
        </w:rPr>
        <w:t>При положительном решении ВК НИИАП о необходимости                       направления больного на санаторно-курортное лечение ответственное лицо (лечащий врач, главный врач) направляет сведения о больном, нуждающемся                в санаторно-курортном лечении, в СКУ на согласование.</w:t>
      </w:r>
      <w:r>
        <w:rPr>
          <w:sz w:val="28"/>
          <w:szCs w:val="28"/>
        </w:rPr>
        <w:t xml:space="preserve"> В случае                                    положительного решения СКУ о принятии больного на санаторно-курортное лечение лечащий врач детского эндокринологического отделения оформляет                и выдает больному:</w:t>
      </w:r>
    </w:p>
    <w:p>
      <w:pPr>
        <w:pStyle w:val="Dt-p"/>
        <w:widowControl/>
        <w:shd w:val="clear" w:color="auto" w:fill="FFFFFF"/>
        <w:suppressAutoHyphens w:val="false"/>
        <w:bidi w:val="0"/>
        <w:spacing w:lineRule="auto" w:line="240" w:beforeAutospacing="0" w:before="0" w:afterAutospacing="0" w:after="0"/>
        <w:ind w:hanging="0" w:left="0" w:right="0"/>
        <w:jc w:val="both"/>
        <w:textAlignment w:val="baseline"/>
        <w:rPr/>
      </w:pPr>
      <w:r>
        <w:rPr>
          <w:sz w:val="28"/>
          <w:szCs w:val="28"/>
        </w:rPr>
        <w:tab/>
        <w:t>- санаторно-курортную путевку;</w:t>
      </w:r>
    </w:p>
    <w:p>
      <w:pPr>
        <w:pStyle w:val="Dt-p"/>
        <w:widowControl/>
        <w:shd w:val="clear" w:color="auto" w:fill="FFFFFF"/>
        <w:suppressAutoHyphens w:val="false"/>
        <w:bidi w:val="0"/>
        <w:spacing w:lineRule="auto" w:line="240" w:beforeAutospacing="0" w:before="0" w:afterAutospacing="0" w:after="0"/>
        <w:ind w:hanging="0" w:left="0" w:right="0"/>
        <w:jc w:val="both"/>
        <w:textAlignment w:val="baseline"/>
        <w:rPr/>
      </w:pPr>
      <w:r>
        <w:rPr>
          <w:sz w:val="28"/>
          <w:szCs w:val="28"/>
        </w:rPr>
        <w:t>-</w:t>
        <w:tab/>
        <w:t>- санаторно-курортную карту по форме № 072/у-04, утвержденной                         приказом Министерства здравоохранения и социального развития Российской Федерации от 22.11.2004 № 256 «О порядке медицинского отбора                           и направления больных на санаторно-курортное лечение», подписанную                       лечащим врачом детского эндокринологического отделения и заведующим   детским эндокринологическим отделением;</w:t>
      </w:r>
    </w:p>
    <w:p>
      <w:pPr>
        <w:pStyle w:val="Dt-p"/>
        <w:widowControl/>
        <w:shd w:val="clear" w:color="auto" w:fill="FFFFFF"/>
        <w:suppressAutoHyphens w:val="false"/>
        <w:bidi w:val="0"/>
        <w:spacing w:lineRule="auto" w:line="240" w:beforeAutospacing="0" w:before="0" w:afterAutospacing="0" w:after="0"/>
        <w:ind w:hanging="0" w:left="0" w:right="0"/>
        <w:jc w:val="both"/>
        <w:textAlignment w:val="baseline"/>
        <w:rPr/>
      </w:pPr>
      <w:r>
        <w:rPr>
          <w:sz w:val="28"/>
          <w:szCs w:val="28"/>
        </w:rPr>
        <w:tab/>
        <w:t>- выписку из медицинской карты больного с подробным описанием                    проведенного лечения и рекомендациями по дальнейшему лечению (далее – выписка).</w:t>
      </w:r>
    </w:p>
    <w:p>
      <w:pPr>
        <w:pStyle w:val="Normal"/>
        <w:widowControl w:val="false"/>
        <w:tabs>
          <w:tab w:val="clear" w:pos="708"/>
          <w:tab w:val="left" w:pos="1146" w:leader="none"/>
          <w:tab w:val="left" w:pos="9072" w:leader="none"/>
        </w:tabs>
        <w:spacing w:lineRule="auto" w:line="240"/>
        <w:ind w:firstLine="709" w:right="-1"/>
        <w:jc w:val="both"/>
        <w:rPr/>
      </w:pPr>
      <w:r>
        <w:rPr>
          <w:rFonts w:cs="Times New Roman" w:ascii="Times New Roman" w:hAnsi="Times New Roman"/>
          <w:sz w:val="28"/>
          <w:szCs w:val="28"/>
          <w:shd w:fill="FFFFFF" w:val="clear"/>
        </w:rPr>
        <w:t xml:space="preserve">О выдаче санаторно-курортной карты по </w:t>
      </w:r>
      <w:r>
        <w:rPr>
          <w:rFonts w:cs="Times New Roman" w:ascii="Times New Roman" w:hAnsi="Times New Roman"/>
          <w:sz w:val="28"/>
          <w:szCs w:val="28"/>
        </w:rPr>
        <w:t>№ 072/у-04</w:t>
      </w:r>
      <w:r>
        <w:rPr>
          <w:rFonts w:cs="Times New Roman" w:ascii="Times New Roman" w:hAnsi="Times New Roman"/>
          <w:sz w:val="28"/>
          <w:szCs w:val="28"/>
          <w:shd w:fill="FFFFFF" w:val="clear"/>
        </w:rPr>
        <w:t xml:space="preserve"> лечащий врач детского эндокринологического отделения делает соответствующую запись в медицинской карте больного.</w:t>
      </w:r>
    </w:p>
    <w:p>
      <w:pPr>
        <w:pStyle w:val="Normal"/>
        <w:widowControl w:val="false"/>
        <w:tabs>
          <w:tab w:val="clear" w:pos="708"/>
          <w:tab w:val="left" w:pos="1146" w:leader="none"/>
          <w:tab w:val="left" w:pos="9072" w:leader="none"/>
        </w:tabs>
        <w:spacing w:lineRule="auto" w:line="240"/>
        <w:ind w:right="-1"/>
        <w:jc w:val="right"/>
        <w:rPr/>
      </w:pPr>
      <w:r>
        <w:rPr>
          <w:rFonts w:cs="Times New Roman" w:ascii="Times New Roman" w:hAnsi="Times New Roman"/>
          <w:i w:val="false"/>
          <w:iCs w:val="false"/>
          <w:sz w:val="28"/>
          <w:szCs w:val="28"/>
          <w:shd w:fill="FFFFFF" w:val="clear"/>
        </w:rPr>
        <w:t>Таблица 19</w:t>
      </w:r>
    </w:p>
    <w:p>
      <w:pPr>
        <w:pStyle w:val="Normal"/>
        <w:widowControl w:val="false"/>
        <w:tabs>
          <w:tab w:val="clear" w:pos="708"/>
          <w:tab w:val="left" w:pos="1146" w:leader="none"/>
          <w:tab w:val="left" w:pos="9072" w:leader="none"/>
        </w:tabs>
        <w:spacing w:lineRule="auto" w:line="240"/>
        <w:ind w:right="141"/>
        <w:jc w:val="center"/>
        <w:rPr/>
      </w:pPr>
      <w:r>
        <w:rPr>
          <w:rFonts w:eastAsia="Times New Roman" w:cs="Times New Roman" w:ascii="Times New Roman" w:hAnsi="Times New Roman"/>
          <w:b w:val="false"/>
          <w:bCs w:val="false"/>
          <w:sz w:val="28"/>
          <w:szCs w:val="28"/>
          <w:lang w:eastAsia="ru-RU"/>
        </w:rPr>
        <w:t>Список санаториев по профилю эндокринология</w:t>
      </w:r>
    </w:p>
    <w:tbl>
      <w:tblPr>
        <w:tblW w:w="9654" w:type="dxa"/>
        <w:jc w:val="left"/>
        <w:tblInd w:w="91" w:type="dxa"/>
        <w:tblLayout w:type="fixed"/>
        <w:tblCellMar>
          <w:top w:w="15" w:type="dxa"/>
          <w:left w:w="105" w:type="dxa"/>
          <w:bottom w:w="15" w:type="dxa"/>
          <w:right w:w="105" w:type="dxa"/>
        </w:tblCellMar>
        <w:tblLook w:val="04a0" w:noHBand="0" w:noVBand="1" w:firstColumn="1" w:lastRow="0" w:lastColumn="0" w:firstRow="1"/>
      </w:tblPr>
      <w:tblGrid>
        <w:gridCol w:w="390"/>
        <w:gridCol w:w="5860"/>
        <w:gridCol w:w="1422"/>
        <w:gridCol w:w="1981"/>
      </w:tblGrid>
      <w:tr>
        <w:trPr/>
        <w:tc>
          <w:tcPr>
            <w:tcW w:w="39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uppressAutoHyphens w:val="false"/>
              <w:bidi w:val="0"/>
              <w:spacing w:lineRule="auto" w:line="240" w:before="0" w:after="0"/>
              <w:ind w:hanging="0" w:left="-57" w:right="0"/>
              <w:jc w:val="center"/>
              <w:rPr/>
            </w:pPr>
            <w:r>
              <w:rPr>
                <w:rFonts w:eastAsia="Times New Roman" w:cs="Times New Roman" w:ascii="Times New Roman" w:hAnsi="Times New Roman"/>
                <w:sz w:val="20"/>
                <w:szCs w:val="20"/>
                <w:lang w:eastAsia="ru-RU"/>
              </w:rPr>
              <w:t>№</w:t>
            </w:r>
          </w:p>
        </w:tc>
        <w:tc>
          <w:tcPr>
            <w:tcW w:w="5860" w:type="dxa"/>
            <w:tcBorders>
              <w:top w:val="single" w:sz="6" w:space="0" w:color="000000"/>
              <w:left w:val="single" w:sz="6" w:space="0" w:color="000000"/>
              <w:bottom w:val="single" w:sz="6" w:space="0" w:color="000000"/>
              <w:right w:val="single" w:sz="6" w:space="0" w:color="000000"/>
            </w:tcBorders>
            <w:shd w:color="auto" w:fill="FFFFFF" w:val="clear"/>
          </w:tcPr>
          <w:p>
            <w:pPr>
              <w:pStyle w:val="Normal"/>
              <w:suppressAutoHyphens w:val="false"/>
              <w:spacing w:lineRule="auto" w:line="240" w:before="0" w:after="0"/>
              <w:jc w:val="center"/>
              <w:rPr/>
            </w:pPr>
            <w:r>
              <w:rPr>
                <w:rFonts w:eastAsia="Times New Roman" w:cs="Times New Roman" w:ascii="Times New Roman" w:hAnsi="Times New Roman"/>
                <w:b w:val="false"/>
                <w:bCs w:val="false"/>
                <w:sz w:val="20"/>
                <w:szCs w:val="20"/>
                <w:lang w:eastAsia="ru-RU"/>
              </w:rPr>
              <w:t>Название санатория</w:t>
            </w:r>
          </w:p>
        </w:tc>
        <w:tc>
          <w:tcPr>
            <w:tcW w:w="142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uppressAutoHyphens w:val="false"/>
              <w:spacing w:lineRule="auto" w:line="240" w:before="0" w:after="0"/>
              <w:jc w:val="center"/>
              <w:rPr/>
            </w:pPr>
            <w:r>
              <w:rPr>
                <w:rFonts w:eastAsia="Times New Roman" w:cs="Times New Roman" w:ascii="Times New Roman" w:hAnsi="Times New Roman"/>
                <w:b w:val="false"/>
                <w:bCs w:val="false"/>
                <w:sz w:val="20"/>
                <w:szCs w:val="20"/>
                <w:lang w:eastAsia="ru-RU"/>
              </w:rPr>
              <w:t>Дети</w:t>
            </w:r>
          </w:p>
        </w:tc>
        <w:tc>
          <w:tcPr>
            <w:tcW w:w="1981" w:type="dxa"/>
            <w:tcBorders>
              <w:top w:val="single" w:sz="6" w:space="0" w:color="000000"/>
              <w:left w:val="single" w:sz="6" w:space="0" w:color="000000"/>
              <w:bottom w:val="single" w:sz="6" w:space="0" w:color="000000"/>
              <w:right w:val="single" w:sz="6" w:space="0" w:color="000000"/>
            </w:tcBorders>
            <w:shd w:color="auto" w:fill="FFFFFF" w:val="clear"/>
          </w:tcPr>
          <w:p>
            <w:pPr>
              <w:pStyle w:val="Normal"/>
              <w:suppressAutoHyphens w:val="false"/>
              <w:spacing w:lineRule="auto" w:line="240" w:before="0" w:after="0"/>
              <w:jc w:val="center"/>
              <w:rPr/>
            </w:pPr>
            <w:r>
              <w:rPr>
                <w:rFonts w:eastAsia="Times New Roman" w:cs="Times New Roman" w:ascii="Times New Roman" w:hAnsi="Times New Roman"/>
                <w:b w:val="false"/>
                <w:bCs w:val="false"/>
                <w:sz w:val="20"/>
                <w:szCs w:val="20"/>
                <w:lang w:eastAsia="ru-RU"/>
              </w:rPr>
              <w:t>Мать и дитя</w:t>
            </w:r>
          </w:p>
        </w:tc>
      </w:tr>
      <w:tr>
        <w:trPr/>
        <w:tc>
          <w:tcPr>
            <w:tcW w:w="9653" w:type="dxa"/>
            <w:gridSpan w:val="4"/>
            <w:tcBorders>
              <w:top w:val="single" w:sz="6" w:space="0" w:color="000000"/>
              <w:left w:val="single" w:sz="6" w:space="0" w:color="000000"/>
              <w:bottom w:val="single" w:sz="6" w:space="0" w:color="000000"/>
              <w:right w:val="single" w:sz="6" w:space="0" w:color="000000"/>
            </w:tcBorders>
            <w:shd w:color="auto" w:fill="FFFFFF" w:val="clear"/>
          </w:tcPr>
          <w:p>
            <w:pPr>
              <w:pStyle w:val="Normal"/>
              <w:suppressAutoHyphens w:val="false"/>
              <w:spacing w:lineRule="auto" w:line="240" w:before="0" w:after="0"/>
              <w:jc w:val="center"/>
              <w:rPr/>
            </w:pPr>
            <w:r>
              <w:rPr>
                <w:rFonts w:eastAsia="Times New Roman" w:cs="Times New Roman" w:ascii="Times New Roman" w:hAnsi="Times New Roman"/>
                <w:b w:val="false"/>
                <w:bCs w:val="false"/>
                <w:sz w:val="20"/>
                <w:szCs w:val="20"/>
                <w:lang w:eastAsia="ru-RU"/>
              </w:rPr>
              <w:t>Эндокринология</w:t>
            </w:r>
          </w:p>
        </w:tc>
      </w:tr>
      <w:tr>
        <w:trPr/>
        <w:tc>
          <w:tcPr>
            <w:tcW w:w="39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uppressAutoHyphens w:val="false"/>
              <w:bidi w:val="0"/>
              <w:spacing w:lineRule="auto" w:line="240" w:before="0" w:after="0"/>
              <w:ind w:hanging="0" w:left="-113" w:right="0"/>
              <w:jc w:val="center"/>
              <w:rPr/>
            </w:pPr>
            <w:r>
              <w:rPr>
                <w:rFonts w:eastAsia="Times New Roman" w:cs="Times New Roman" w:ascii="Times New Roman" w:hAnsi="Times New Roman"/>
                <w:sz w:val="20"/>
                <w:szCs w:val="20"/>
                <w:lang w:eastAsia="ru-RU"/>
              </w:rPr>
              <w:t>1</w:t>
            </w:r>
          </w:p>
        </w:tc>
        <w:tc>
          <w:tcPr>
            <w:tcW w:w="5860" w:type="dxa"/>
            <w:tcBorders>
              <w:top w:val="single" w:sz="6" w:space="0" w:color="000000"/>
              <w:left w:val="single" w:sz="6" w:space="0" w:color="000000"/>
              <w:bottom w:val="single" w:sz="6" w:space="0" w:color="000000"/>
              <w:right w:val="single" w:sz="6" w:space="0" w:color="000000"/>
            </w:tcBorders>
            <w:shd w:color="auto" w:fill="FFFFFF" w:val="clear"/>
          </w:tcPr>
          <w:p>
            <w:pPr>
              <w:pStyle w:val="Normal"/>
              <w:suppressAutoHyphens w:val="false"/>
              <w:spacing w:lineRule="auto" w:line="240" w:before="0" w:after="0"/>
              <w:jc w:val="center"/>
              <w:rPr/>
            </w:pPr>
            <w:r>
              <w:rPr>
                <w:rFonts w:eastAsia="Times New Roman" w:cs="Times New Roman" w:ascii="Times New Roman" w:hAnsi="Times New Roman"/>
                <w:b w:val="false"/>
                <w:bCs w:val="false"/>
                <w:sz w:val="20"/>
                <w:szCs w:val="20"/>
                <w:lang w:eastAsia="ru-RU"/>
              </w:rPr>
              <w:t>ФГБУ Санаторий им. М.И. Калинина</w:t>
            </w:r>
          </w:p>
          <w:p>
            <w:pPr>
              <w:pStyle w:val="Normal"/>
              <w:suppressAutoHyphens w:val="false"/>
              <w:spacing w:lineRule="auto" w:line="240" w:before="0" w:after="0"/>
              <w:jc w:val="center"/>
              <w:rPr/>
            </w:pPr>
            <w:r>
              <w:rPr>
                <w:rFonts w:eastAsia="Times New Roman" w:cs="Times New Roman" w:ascii="Times New Roman" w:hAnsi="Times New Roman"/>
                <w:b w:val="false"/>
                <w:bCs w:val="false"/>
                <w:sz w:val="20"/>
                <w:szCs w:val="20"/>
                <w:lang w:eastAsia="ru-RU"/>
              </w:rPr>
              <w:t>(г. Ессентуки)</w:t>
            </w:r>
          </w:p>
        </w:tc>
        <w:tc>
          <w:tcPr>
            <w:tcW w:w="142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uppressAutoHyphens w:val="false"/>
              <w:spacing w:lineRule="auto" w:line="240" w:before="0" w:after="0"/>
              <w:jc w:val="center"/>
              <w:rPr/>
            </w:pPr>
            <w:r>
              <w:rPr>
                <w:rFonts w:eastAsia="Times New Roman" w:cs="Times New Roman" w:ascii="Times New Roman" w:hAnsi="Times New Roman"/>
                <w:b w:val="false"/>
                <w:bCs w:val="false"/>
                <w:sz w:val="20"/>
                <w:szCs w:val="20"/>
                <w:lang w:eastAsia="ru-RU"/>
              </w:rPr>
              <w:t>нет</w:t>
            </w:r>
          </w:p>
        </w:tc>
        <w:tc>
          <w:tcPr>
            <w:tcW w:w="1981" w:type="dxa"/>
            <w:tcBorders>
              <w:top w:val="single" w:sz="6" w:space="0" w:color="000000"/>
              <w:left w:val="single" w:sz="6" w:space="0" w:color="000000"/>
              <w:bottom w:val="single" w:sz="6" w:space="0" w:color="000000"/>
              <w:right w:val="single" w:sz="6" w:space="0" w:color="000000"/>
            </w:tcBorders>
            <w:shd w:color="auto" w:fill="FFFFFF" w:val="clear"/>
          </w:tcPr>
          <w:p>
            <w:pPr>
              <w:pStyle w:val="Normal"/>
              <w:suppressAutoHyphens w:val="false"/>
              <w:spacing w:lineRule="auto" w:line="240" w:before="0" w:after="0"/>
              <w:jc w:val="center"/>
              <w:rPr/>
            </w:pPr>
            <w:r>
              <w:rPr>
                <w:rFonts w:eastAsia="Times New Roman" w:cs="Times New Roman" w:ascii="Times New Roman" w:hAnsi="Times New Roman"/>
                <w:b w:val="false"/>
                <w:bCs w:val="false"/>
                <w:sz w:val="20"/>
                <w:szCs w:val="20"/>
                <w:lang w:eastAsia="ru-RU"/>
              </w:rPr>
              <w:t>4-17 лет</w:t>
            </w:r>
          </w:p>
        </w:tc>
      </w:tr>
      <w:tr>
        <w:trPr/>
        <w:tc>
          <w:tcPr>
            <w:tcW w:w="39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uppressAutoHyphens w:val="false"/>
              <w:bidi w:val="0"/>
              <w:spacing w:lineRule="auto" w:line="240" w:before="0" w:after="0"/>
              <w:ind w:hanging="0" w:left="-113" w:right="0"/>
              <w:jc w:val="center"/>
              <w:rPr/>
            </w:pPr>
            <w:r>
              <w:rPr>
                <w:rFonts w:eastAsia="Times New Roman" w:cs="Times New Roman" w:ascii="Times New Roman" w:hAnsi="Times New Roman"/>
                <w:sz w:val="20"/>
                <w:szCs w:val="20"/>
                <w:lang w:eastAsia="ru-RU"/>
              </w:rPr>
              <w:t>2</w:t>
            </w:r>
          </w:p>
        </w:tc>
        <w:tc>
          <w:tcPr>
            <w:tcW w:w="5860" w:type="dxa"/>
            <w:tcBorders>
              <w:top w:val="single" w:sz="6" w:space="0" w:color="000000"/>
              <w:left w:val="single" w:sz="6" w:space="0" w:color="000000"/>
              <w:bottom w:val="single" w:sz="6" w:space="0" w:color="000000"/>
              <w:right w:val="single" w:sz="6" w:space="0" w:color="000000"/>
            </w:tcBorders>
            <w:shd w:color="auto" w:fill="FFFFFF" w:val="clear"/>
          </w:tcPr>
          <w:p>
            <w:pPr>
              <w:pStyle w:val="Normal"/>
              <w:suppressAutoHyphens w:val="false"/>
              <w:spacing w:lineRule="auto" w:line="240" w:before="0" w:after="0"/>
              <w:jc w:val="center"/>
              <w:rPr/>
            </w:pPr>
            <w:r>
              <w:rPr>
                <w:rFonts w:eastAsia="Times New Roman" w:cs="Times New Roman" w:ascii="Times New Roman" w:hAnsi="Times New Roman"/>
                <w:b w:val="false"/>
                <w:bCs w:val="false"/>
                <w:sz w:val="20"/>
                <w:szCs w:val="20"/>
                <w:lang w:eastAsia="ru-RU"/>
              </w:rPr>
              <w:t>ФГБУ Детский санаторий «Горный воздух»</w:t>
            </w:r>
          </w:p>
          <w:p>
            <w:pPr>
              <w:pStyle w:val="Normal"/>
              <w:suppressAutoHyphens w:val="false"/>
              <w:spacing w:lineRule="auto" w:line="240" w:before="0" w:after="0"/>
              <w:jc w:val="center"/>
              <w:rPr/>
            </w:pPr>
            <w:r>
              <w:rPr>
                <w:rFonts w:eastAsia="Times New Roman" w:cs="Times New Roman" w:ascii="Times New Roman" w:hAnsi="Times New Roman"/>
                <w:b w:val="false"/>
                <w:bCs w:val="false"/>
                <w:sz w:val="20"/>
                <w:szCs w:val="20"/>
                <w:lang w:eastAsia="ru-RU"/>
              </w:rPr>
              <w:t>(г. Железноводск)</w:t>
            </w:r>
          </w:p>
        </w:tc>
        <w:tc>
          <w:tcPr>
            <w:tcW w:w="142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uppressAutoHyphens w:val="false"/>
              <w:spacing w:lineRule="auto" w:line="240" w:before="0" w:after="0"/>
              <w:jc w:val="center"/>
              <w:rPr/>
            </w:pPr>
            <w:r>
              <w:rPr>
                <w:rFonts w:eastAsia="Times New Roman" w:cs="Times New Roman" w:ascii="Times New Roman" w:hAnsi="Times New Roman"/>
                <w:b w:val="false"/>
                <w:bCs w:val="false"/>
                <w:sz w:val="20"/>
                <w:szCs w:val="20"/>
                <w:lang w:eastAsia="ru-RU"/>
              </w:rPr>
              <w:t>нет</w:t>
            </w:r>
          </w:p>
        </w:tc>
        <w:tc>
          <w:tcPr>
            <w:tcW w:w="1981" w:type="dxa"/>
            <w:tcBorders>
              <w:top w:val="single" w:sz="6" w:space="0" w:color="000000"/>
              <w:left w:val="single" w:sz="6" w:space="0" w:color="000000"/>
              <w:bottom w:val="single" w:sz="6" w:space="0" w:color="000000"/>
              <w:right w:val="single" w:sz="6" w:space="0" w:color="000000"/>
            </w:tcBorders>
            <w:shd w:color="auto" w:fill="FFFFFF" w:val="clear"/>
          </w:tcPr>
          <w:p>
            <w:pPr>
              <w:pStyle w:val="Normal"/>
              <w:suppressAutoHyphens w:val="false"/>
              <w:spacing w:lineRule="auto" w:line="240" w:before="0" w:after="0"/>
              <w:jc w:val="center"/>
              <w:rPr/>
            </w:pPr>
            <w:r>
              <w:rPr>
                <w:rFonts w:eastAsia="Times New Roman" w:cs="Times New Roman" w:ascii="Times New Roman" w:hAnsi="Times New Roman"/>
                <w:b w:val="false"/>
                <w:bCs w:val="false"/>
                <w:sz w:val="20"/>
                <w:szCs w:val="20"/>
                <w:lang w:eastAsia="ru-RU"/>
              </w:rPr>
              <w:t>4-17 лет</w:t>
            </w:r>
          </w:p>
        </w:tc>
      </w:tr>
      <w:tr>
        <w:trPr/>
        <w:tc>
          <w:tcPr>
            <w:tcW w:w="39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uppressAutoHyphens w:val="false"/>
              <w:bidi w:val="0"/>
              <w:spacing w:lineRule="auto" w:line="240" w:before="0" w:after="0"/>
              <w:ind w:hanging="0" w:left="-113" w:right="0"/>
              <w:jc w:val="center"/>
              <w:rPr/>
            </w:pPr>
            <w:r>
              <w:rPr>
                <w:rFonts w:eastAsia="Times New Roman" w:cs="Times New Roman" w:ascii="Times New Roman" w:hAnsi="Times New Roman"/>
                <w:sz w:val="20"/>
                <w:szCs w:val="20"/>
                <w:lang w:eastAsia="ru-RU"/>
              </w:rPr>
              <w:t>3</w:t>
            </w:r>
          </w:p>
        </w:tc>
        <w:tc>
          <w:tcPr>
            <w:tcW w:w="5860" w:type="dxa"/>
            <w:tcBorders>
              <w:top w:val="single" w:sz="6" w:space="0" w:color="000000"/>
              <w:left w:val="single" w:sz="6" w:space="0" w:color="000000"/>
              <w:bottom w:val="single" w:sz="6" w:space="0" w:color="000000"/>
              <w:right w:val="single" w:sz="6" w:space="0" w:color="000000"/>
            </w:tcBorders>
            <w:shd w:color="auto" w:fill="FFFFFF" w:val="clear"/>
          </w:tcPr>
          <w:p>
            <w:pPr>
              <w:pStyle w:val="Normal"/>
              <w:suppressAutoHyphens w:val="false"/>
              <w:spacing w:lineRule="auto" w:line="240" w:before="0" w:after="0"/>
              <w:jc w:val="center"/>
              <w:rPr/>
            </w:pPr>
            <w:r>
              <w:rPr>
                <w:rFonts w:eastAsia="Times New Roman" w:cs="Times New Roman" w:ascii="Times New Roman" w:hAnsi="Times New Roman"/>
                <w:b w:val="false"/>
                <w:bCs w:val="false"/>
                <w:sz w:val="20"/>
                <w:szCs w:val="20"/>
                <w:lang w:eastAsia="ru-RU"/>
              </w:rPr>
              <w:t>ВДЦ « Алые Паруса» (г. Евпатория)</w:t>
            </w:r>
          </w:p>
        </w:tc>
        <w:tc>
          <w:tcPr>
            <w:tcW w:w="142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uppressAutoHyphens w:val="false"/>
              <w:spacing w:lineRule="auto" w:line="240" w:before="0" w:after="0"/>
              <w:jc w:val="center"/>
              <w:rPr/>
            </w:pPr>
            <w:r>
              <w:rPr>
                <w:rFonts w:eastAsia="Times New Roman" w:cs="Times New Roman" w:ascii="Times New Roman" w:hAnsi="Times New Roman"/>
                <w:b w:val="false"/>
                <w:bCs w:val="false"/>
                <w:sz w:val="20"/>
                <w:szCs w:val="20"/>
                <w:lang w:eastAsia="ru-RU"/>
              </w:rPr>
              <w:t>5-9 класс</w:t>
            </w:r>
          </w:p>
          <w:p>
            <w:pPr>
              <w:pStyle w:val="Normal"/>
              <w:suppressAutoHyphens w:val="false"/>
              <w:spacing w:lineRule="auto" w:line="240" w:before="0" w:after="0"/>
              <w:jc w:val="center"/>
              <w:rPr/>
            </w:pPr>
            <w:r>
              <w:rPr>
                <w:rFonts w:eastAsia="Times New Roman" w:cs="Times New Roman" w:ascii="Times New Roman" w:hAnsi="Times New Roman"/>
                <w:b w:val="false"/>
                <w:bCs w:val="false"/>
                <w:sz w:val="20"/>
                <w:szCs w:val="20"/>
                <w:lang w:eastAsia="ru-RU"/>
              </w:rPr>
              <w:t>(10-15 лет)</w:t>
            </w:r>
          </w:p>
        </w:tc>
        <w:tc>
          <w:tcPr>
            <w:tcW w:w="1981" w:type="dxa"/>
            <w:tcBorders>
              <w:top w:val="single" w:sz="6" w:space="0" w:color="000000"/>
              <w:left w:val="single" w:sz="6" w:space="0" w:color="000000"/>
              <w:bottom w:val="single" w:sz="6" w:space="0" w:color="000000"/>
              <w:right w:val="single" w:sz="6" w:space="0" w:color="000000"/>
            </w:tcBorders>
            <w:shd w:color="auto" w:fill="FFFFFF" w:val="clear"/>
          </w:tcPr>
          <w:p>
            <w:pPr>
              <w:pStyle w:val="Normal"/>
              <w:suppressAutoHyphens w:val="false"/>
              <w:spacing w:lineRule="auto" w:line="240" w:before="0" w:after="0"/>
              <w:jc w:val="center"/>
              <w:rPr/>
            </w:pPr>
            <w:r>
              <w:rPr>
                <w:rFonts w:eastAsia="Times New Roman" w:cs="Times New Roman" w:ascii="Times New Roman" w:hAnsi="Times New Roman"/>
                <w:b w:val="false"/>
                <w:bCs w:val="false"/>
                <w:sz w:val="20"/>
                <w:szCs w:val="20"/>
                <w:lang w:eastAsia="ru-RU"/>
              </w:rPr>
              <w:t>Нет</w:t>
            </w:r>
          </w:p>
        </w:tc>
      </w:tr>
    </w:tbl>
    <w:p>
      <w:pPr>
        <w:pStyle w:val="Normal"/>
        <w:widowControl w:val="false"/>
        <w:numPr>
          <w:ilvl w:val="0"/>
          <w:numId w:val="0"/>
        </w:numPr>
        <w:spacing w:lineRule="auto" w:line="240" w:before="240" w:after="0"/>
        <w:ind w:firstLine="709" w:left="0" w:right="-1"/>
        <w:jc w:val="center"/>
        <w:outlineLvl w:val="0"/>
        <w:rPr/>
      </w:pPr>
      <w:r>
        <w:rPr>
          <w:rFonts w:eastAsia="Times New Roman" w:cs="Times New Roman" w:ascii="Times New Roman" w:hAnsi="Times New Roman"/>
          <w:b w:val="false"/>
          <w:bCs w:val="false"/>
          <w:sz w:val="28"/>
          <w:szCs w:val="28"/>
        </w:rPr>
        <w:t>Раздел</w:t>
      </w:r>
      <w:r>
        <w:rPr>
          <w:rFonts w:eastAsia="Times New Roman" w:cs="Times New Roman" w:ascii="Times New Roman" w:hAnsi="Times New Roman"/>
          <w:b w:val="false"/>
          <w:bCs w:val="false"/>
          <w:spacing w:val="40"/>
          <w:sz w:val="28"/>
          <w:szCs w:val="28"/>
        </w:rPr>
        <w:t xml:space="preserve"> </w:t>
      </w:r>
      <w:r>
        <w:rPr>
          <w:rFonts w:eastAsia="Times New Roman" w:cs="Times New Roman" w:ascii="Times New Roman" w:hAnsi="Times New Roman"/>
          <w:b w:val="false"/>
          <w:bCs w:val="false"/>
          <w:sz w:val="28"/>
          <w:szCs w:val="28"/>
        </w:rPr>
        <w:t>6.</w:t>
      </w:r>
      <w:r>
        <w:rPr>
          <w:rFonts w:eastAsia="Times New Roman" w:cs="Times New Roman" w:ascii="Times New Roman" w:hAnsi="Times New Roman"/>
          <w:b w:val="false"/>
          <w:bCs w:val="false"/>
          <w:spacing w:val="40"/>
          <w:sz w:val="28"/>
          <w:szCs w:val="28"/>
        </w:rPr>
        <w:t xml:space="preserve"> </w:t>
      </w:r>
      <w:r>
        <w:rPr>
          <w:rFonts w:eastAsia="Times New Roman" w:cs="Times New Roman" w:ascii="Times New Roman" w:hAnsi="Times New Roman"/>
          <w:b w:val="false"/>
          <w:bCs w:val="false"/>
          <w:sz w:val="28"/>
          <w:szCs w:val="28"/>
        </w:rPr>
        <w:t>Особенности</w:t>
      </w:r>
      <w:r>
        <w:rPr>
          <w:rFonts w:eastAsia="Times New Roman" w:cs="Times New Roman" w:ascii="Times New Roman" w:hAnsi="Times New Roman"/>
          <w:b w:val="false"/>
          <w:bCs w:val="false"/>
          <w:spacing w:val="40"/>
          <w:sz w:val="28"/>
          <w:szCs w:val="28"/>
        </w:rPr>
        <w:t xml:space="preserve"> </w:t>
      </w:r>
      <w:r>
        <w:rPr>
          <w:rFonts w:eastAsia="Times New Roman" w:cs="Times New Roman" w:ascii="Times New Roman" w:hAnsi="Times New Roman"/>
          <w:b w:val="false"/>
          <w:bCs w:val="false"/>
          <w:sz w:val="28"/>
          <w:szCs w:val="28"/>
        </w:rPr>
        <w:t>оказания</w:t>
      </w:r>
      <w:r>
        <w:rPr>
          <w:rFonts w:eastAsia="Times New Roman" w:cs="Times New Roman" w:ascii="Times New Roman" w:hAnsi="Times New Roman"/>
          <w:b w:val="false"/>
          <w:bCs w:val="false"/>
          <w:spacing w:val="40"/>
          <w:sz w:val="28"/>
          <w:szCs w:val="28"/>
        </w:rPr>
        <w:t xml:space="preserve"> </w:t>
      </w:r>
      <w:r>
        <w:rPr>
          <w:rFonts w:eastAsia="Times New Roman" w:cs="Times New Roman" w:ascii="Times New Roman" w:hAnsi="Times New Roman"/>
          <w:b w:val="false"/>
          <w:bCs w:val="false"/>
          <w:sz w:val="28"/>
          <w:szCs w:val="28"/>
        </w:rPr>
        <w:t>медицинской</w:t>
      </w:r>
      <w:r>
        <w:rPr>
          <w:rFonts w:eastAsia="Times New Roman" w:cs="Times New Roman" w:ascii="Times New Roman" w:hAnsi="Times New Roman"/>
          <w:b w:val="false"/>
          <w:bCs w:val="false"/>
          <w:spacing w:val="40"/>
          <w:sz w:val="28"/>
          <w:szCs w:val="28"/>
        </w:rPr>
        <w:t xml:space="preserve"> </w:t>
      </w:r>
      <w:r>
        <w:rPr>
          <w:rFonts w:eastAsia="Times New Roman" w:cs="Times New Roman" w:ascii="Times New Roman" w:hAnsi="Times New Roman"/>
          <w:b w:val="false"/>
          <w:bCs w:val="false"/>
          <w:sz w:val="28"/>
          <w:szCs w:val="28"/>
        </w:rPr>
        <w:t>помощи</w:t>
      </w:r>
      <w:r>
        <w:rPr>
          <w:rFonts w:eastAsia="Times New Roman" w:cs="Times New Roman" w:ascii="Times New Roman" w:hAnsi="Times New Roman"/>
          <w:b w:val="false"/>
          <w:bCs w:val="false"/>
          <w:spacing w:val="40"/>
          <w:sz w:val="28"/>
          <w:szCs w:val="28"/>
        </w:rPr>
        <w:t xml:space="preserve"> </w:t>
      </w:r>
      <w:r>
        <w:rPr>
          <w:rFonts w:eastAsia="Times New Roman" w:cs="Times New Roman" w:ascii="Times New Roman" w:hAnsi="Times New Roman"/>
          <w:b w:val="false"/>
          <w:bCs w:val="false"/>
          <w:sz w:val="28"/>
          <w:szCs w:val="28"/>
        </w:rPr>
        <w:t>пациентам</w:t>
      </w:r>
      <w:r>
        <w:rPr>
          <w:rFonts w:eastAsia="Times New Roman" w:cs="Times New Roman" w:ascii="Times New Roman" w:hAnsi="Times New Roman"/>
          <w:b w:val="false"/>
          <w:bCs w:val="false"/>
          <w:spacing w:val="80"/>
          <w:w w:val="150"/>
          <w:sz w:val="28"/>
          <w:szCs w:val="28"/>
        </w:rPr>
        <w:t xml:space="preserve"> </w:t>
      </w:r>
      <w:r>
        <w:rPr>
          <w:rFonts w:eastAsia="Times New Roman" w:cs="Times New Roman" w:ascii="Times New Roman" w:hAnsi="Times New Roman"/>
          <w:b w:val="false"/>
          <w:bCs w:val="false"/>
          <w:sz w:val="28"/>
          <w:szCs w:val="28"/>
        </w:rPr>
        <w:t>с</w:t>
      </w:r>
      <w:r>
        <w:rPr>
          <w:rFonts w:eastAsia="Times New Roman" w:cs="Times New Roman" w:ascii="Times New Roman" w:hAnsi="Times New Roman"/>
          <w:b w:val="false"/>
          <w:bCs w:val="false"/>
          <w:spacing w:val="76"/>
          <w:sz w:val="28"/>
          <w:szCs w:val="28"/>
        </w:rPr>
        <w:t xml:space="preserve"> </w:t>
      </w:r>
      <w:r>
        <w:rPr>
          <w:rFonts w:eastAsia="Times New Roman" w:cs="Times New Roman" w:ascii="Times New Roman" w:hAnsi="Times New Roman"/>
          <w:b w:val="false"/>
          <w:bCs w:val="false"/>
          <w:sz w:val="28"/>
          <w:szCs w:val="28"/>
        </w:rPr>
        <w:t>эндокринными</w:t>
      </w:r>
      <w:r>
        <w:rPr>
          <w:rFonts w:eastAsia="Times New Roman" w:cs="Times New Roman" w:ascii="Times New Roman" w:hAnsi="Times New Roman"/>
          <w:b w:val="false"/>
          <w:bCs w:val="false"/>
          <w:spacing w:val="76"/>
          <w:sz w:val="28"/>
          <w:szCs w:val="28"/>
        </w:rPr>
        <w:t xml:space="preserve"> </w:t>
      </w:r>
      <w:r>
        <w:rPr>
          <w:rFonts w:eastAsia="Times New Roman" w:cs="Times New Roman" w:ascii="Times New Roman" w:hAnsi="Times New Roman"/>
          <w:b w:val="false"/>
          <w:bCs w:val="false"/>
          <w:sz w:val="28"/>
          <w:szCs w:val="28"/>
        </w:rPr>
        <w:t>заболеваниями</w:t>
      </w:r>
      <w:r>
        <w:rPr>
          <w:rFonts w:eastAsia="Times New Roman" w:cs="Times New Roman" w:ascii="Times New Roman" w:hAnsi="Times New Roman"/>
          <w:b w:val="false"/>
          <w:bCs w:val="false"/>
          <w:spacing w:val="74"/>
          <w:sz w:val="28"/>
          <w:szCs w:val="28"/>
        </w:rPr>
        <w:t xml:space="preserve"> </w:t>
      </w:r>
      <w:r>
        <w:rPr>
          <w:rFonts w:eastAsia="Times New Roman" w:cs="Times New Roman" w:ascii="Times New Roman" w:hAnsi="Times New Roman"/>
          <w:b w:val="false"/>
          <w:bCs w:val="false"/>
          <w:sz w:val="28"/>
          <w:szCs w:val="28"/>
        </w:rPr>
        <w:t>(за</w:t>
      </w:r>
      <w:r>
        <w:rPr>
          <w:rFonts w:eastAsia="Times New Roman" w:cs="Times New Roman" w:ascii="Times New Roman" w:hAnsi="Times New Roman"/>
          <w:b w:val="false"/>
          <w:bCs w:val="false"/>
          <w:spacing w:val="77"/>
          <w:sz w:val="28"/>
          <w:szCs w:val="28"/>
        </w:rPr>
        <w:t xml:space="preserve"> </w:t>
      </w:r>
      <w:r>
        <w:rPr>
          <w:rFonts w:eastAsia="Times New Roman" w:cs="Times New Roman" w:ascii="Times New Roman" w:hAnsi="Times New Roman"/>
          <w:b w:val="false"/>
          <w:bCs w:val="false"/>
          <w:sz w:val="28"/>
          <w:szCs w:val="28"/>
        </w:rPr>
        <w:t>исключением</w:t>
      </w:r>
      <w:r>
        <w:rPr>
          <w:rFonts w:eastAsia="Times New Roman" w:cs="Times New Roman" w:ascii="Times New Roman" w:hAnsi="Times New Roman"/>
          <w:b w:val="false"/>
          <w:bCs w:val="false"/>
          <w:spacing w:val="76"/>
          <w:sz w:val="28"/>
          <w:szCs w:val="28"/>
        </w:rPr>
        <w:t xml:space="preserve"> </w:t>
      </w:r>
      <w:r>
        <w:rPr>
          <w:rFonts w:eastAsia="Times New Roman" w:cs="Times New Roman" w:ascii="Times New Roman" w:hAnsi="Times New Roman"/>
          <w:b w:val="false"/>
          <w:bCs w:val="false"/>
          <w:sz w:val="28"/>
          <w:szCs w:val="28"/>
        </w:rPr>
        <w:t>сахарного</w:t>
      </w:r>
      <w:r>
        <w:rPr>
          <w:rFonts w:eastAsia="Times New Roman" w:cs="Times New Roman" w:ascii="Times New Roman" w:hAnsi="Times New Roman"/>
          <w:b w:val="false"/>
          <w:bCs w:val="false"/>
          <w:spacing w:val="77"/>
          <w:sz w:val="28"/>
          <w:szCs w:val="28"/>
        </w:rPr>
        <w:t xml:space="preserve"> </w:t>
      </w:r>
      <w:r>
        <w:rPr>
          <w:rFonts w:eastAsia="Times New Roman" w:cs="Times New Roman" w:ascii="Times New Roman" w:hAnsi="Times New Roman"/>
          <w:b w:val="false"/>
          <w:bCs w:val="false"/>
          <w:sz w:val="28"/>
          <w:szCs w:val="28"/>
        </w:rPr>
        <w:t>диабета) с применением ТМК</w:t>
      </w:r>
    </w:p>
    <w:p>
      <w:pPr>
        <w:pStyle w:val="Normal"/>
        <w:widowControl w:val="false"/>
        <w:spacing w:lineRule="auto" w:line="240" w:before="240" w:after="0"/>
        <w:ind w:firstLine="709" w:right="-1"/>
        <w:jc w:val="both"/>
        <w:rPr/>
      </w:pPr>
      <w:r>
        <w:rPr>
          <w:rFonts w:eastAsia="" w:cs="Times New Roman" w:ascii="Times New Roman" w:hAnsi="Times New Roman" w:eastAsiaTheme="minorEastAsia"/>
          <w:bCs/>
          <w:color w:themeColor="text1" w:val="000000"/>
          <w:sz w:val="28"/>
          <w:szCs w:val="28"/>
          <w:lang w:eastAsia="ru-RU"/>
        </w:rPr>
        <w:t>1. Перед проведением ТМК пациент должен быть информирован врачом о необходимости/желательности ее проведения, ее возможностях                                       и ограничениях, после чего пациент/законный представитель оформляет согласие на медицинское вмешательство с применением телемедицинских технологий, на обработку персональных данных, в том числе в форме электронного документа с использованием усиленной квалифицированной электронной подписи или простой подписи (при наличии технической возможности). При отсутствии согласия пациента оказание медицинской помощи в формате ТМК не осуществляется.</w:t>
      </w:r>
    </w:p>
    <w:p>
      <w:pPr>
        <w:pStyle w:val="Normal"/>
        <w:widowControl w:val="false"/>
        <w:spacing w:lineRule="auto" w:line="240" w:before="0" w:after="0"/>
        <w:ind w:firstLine="709" w:right="-1"/>
        <w:jc w:val="both"/>
        <w:rPr/>
      </w:pPr>
      <w:r>
        <w:rPr>
          <w:rFonts w:eastAsia="" w:cs="Times New Roman" w:ascii="Times New Roman" w:hAnsi="Times New Roman" w:eastAsiaTheme="minorEastAsia"/>
          <w:bCs/>
          <w:color w:themeColor="text1" w:val="000000"/>
          <w:sz w:val="28"/>
          <w:szCs w:val="28"/>
          <w:lang w:eastAsia="ru-RU"/>
        </w:rPr>
        <w:t>2. Все МО, подведомственные ДЗ Севастополя, оказывают медицинскую помощь с применением телемедицинских технологий согласно Приказу ДЗ                  от 05.11.2024 № 954 «Об особенностях взаимодействия между медицинскими организациями, подведомственными ДЗ, при оказании медицинской помощи                       с применением телемедицинских консультаций».</w:t>
      </w:r>
    </w:p>
    <w:p>
      <w:pPr>
        <w:pStyle w:val="Normal"/>
        <w:widowControl w:val="false"/>
        <w:spacing w:lineRule="auto" w:line="240" w:before="0" w:after="0"/>
        <w:ind w:firstLine="709" w:right="-1"/>
        <w:jc w:val="both"/>
        <w:rPr/>
      </w:pPr>
      <w:r>
        <w:rPr>
          <w:rFonts w:eastAsia="" w:cs="Times New Roman" w:ascii="Times New Roman" w:hAnsi="Times New Roman" w:eastAsiaTheme="minorEastAsia"/>
          <w:bCs/>
          <w:color w:themeColor="text1" w:val="000000"/>
          <w:sz w:val="28"/>
          <w:szCs w:val="28"/>
          <w:lang w:eastAsia="ru-RU"/>
        </w:rPr>
        <w:t>3. Дистанционное взаимодействие между МО при оказании медицинской помощи с применением телемедицинских технологий осуществляется                                в соответствии с Приказом Минздрава России от 30.11.2021 № 965н.</w:t>
      </w:r>
    </w:p>
    <w:p>
      <w:pPr>
        <w:pStyle w:val="Normal"/>
        <w:widowControl w:val="false"/>
        <w:spacing w:lineRule="auto" w:line="240" w:before="0" w:after="0"/>
        <w:ind w:firstLine="709" w:right="-1"/>
        <w:jc w:val="both"/>
        <w:rPr/>
      </w:pPr>
      <w:r>
        <w:rPr>
          <w:rFonts w:eastAsia="" w:cs="Times New Roman" w:ascii="Times New Roman" w:hAnsi="Times New Roman" w:eastAsiaTheme="minorEastAsia"/>
          <w:bCs/>
          <w:color w:themeColor="text1" w:val="000000"/>
          <w:sz w:val="28"/>
          <w:szCs w:val="28"/>
          <w:lang w:eastAsia="ru-RU"/>
        </w:rPr>
        <w:t>4. Дистанционное взаимодействие непосредственно медицинских работников при проведении ТМК формата «врач-врач»:</w:t>
      </w:r>
    </w:p>
    <w:p>
      <w:pPr>
        <w:pStyle w:val="Normal"/>
        <w:widowControl w:val="false"/>
        <w:spacing w:lineRule="auto" w:line="240" w:before="0" w:after="0"/>
        <w:ind w:firstLine="709" w:right="-1"/>
        <w:jc w:val="both"/>
        <w:rPr/>
      </w:pPr>
      <w:r>
        <w:rPr>
          <w:rFonts w:eastAsia="" w:cs="Times New Roman" w:ascii="Times New Roman" w:hAnsi="Times New Roman" w:eastAsiaTheme="minorEastAsia"/>
          <w:bCs/>
          <w:color w:themeColor="text1" w:val="000000"/>
          <w:sz w:val="28"/>
          <w:szCs w:val="28"/>
          <w:lang w:eastAsia="ru-RU"/>
        </w:rPr>
        <w:t xml:space="preserve">4.1. </w:t>
      </w:r>
      <w:r>
        <w:rPr>
          <w:rFonts w:cs="Times New Roman" w:ascii="Times New Roman" w:hAnsi="Times New Roman"/>
          <w:sz w:val="28"/>
          <w:szCs w:val="28"/>
        </w:rPr>
        <w:t>Для</w:t>
      </w:r>
      <w:r>
        <w:rPr>
          <w:rFonts w:cs="Times New Roman" w:ascii="Times New Roman" w:hAnsi="Times New Roman"/>
          <w:spacing w:val="-5"/>
          <w:sz w:val="28"/>
          <w:szCs w:val="28"/>
        </w:rPr>
        <w:t xml:space="preserve"> </w:t>
      </w:r>
      <w:r>
        <w:rPr>
          <w:rFonts w:cs="Times New Roman" w:ascii="Times New Roman" w:hAnsi="Times New Roman"/>
          <w:sz w:val="28"/>
          <w:szCs w:val="28"/>
        </w:rPr>
        <w:t xml:space="preserve">проведения </w:t>
      </w:r>
      <w:r>
        <w:rPr>
          <w:rFonts w:cs="Times New Roman" w:ascii="Times New Roman" w:hAnsi="Times New Roman"/>
          <w:spacing w:val="-17"/>
          <w:sz w:val="28"/>
          <w:szCs w:val="28"/>
        </w:rPr>
        <w:t xml:space="preserve">ТМК </w:t>
      </w:r>
      <w:r>
        <w:rPr>
          <w:rFonts w:cs="Times New Roman" w:ascii="Times New Roman" w:hAnsi="Times New Roman"/>
          <w:sz w:val="28"/>
          <w:szCs w:val="28"/>
        </w:rPr>
        <w:t>(консилиумов) со</w:t>
      </w:r>
      <w:r>
        <w:rPr>
          <w:rFonts w:cs="Times New Roman" w:ascii="Times New Roman" w:hAnsi="Times New Roman"/>
          <w:spacing w:val="-18"/>
          <w:sz w:val="28"/>
          <w:szCs w:val="28"/>
        </w:rPr>
        <w:t xml:space="preserve"> </w:t>
      </w:r>
      <w:r>
        <w:rPr>
          <w:rFonts w:cs="Times New Roman" w:ascii="Times New Roman" w:hAnsi="Times New Roman"/>
          <w:sz w:val="28"/>
          <w:szCs w:val="28"/>
        </w:rPr>
        <w:t>специалистами МО</w:t>
      </w:r>
      <w:r>
        <w:rPr>
          <w:rFonts w:cs="Times New Roman" w:ascii="Times New Roman" w:hAnsi="Times New Roman"/>
          <w:spacing w:val="-2"/>
          <w:w w:val="105"/>
          <w:sz w:val="28"/>
          <w:szCs w:val="28"/>
        </w:rPr>
        <w:t>, подведомственных ДЗ,</w:t>
      </w:r>
      <w:r>
        <w:rPr>
          <w:rFonts w:cs="Times New Roman" w:ascii="Times New Roman" w:hAnsi="Times New Roman"/>
          <w:spacing w:val="30"/>
          <w:w w:val="105"/>
          <w:sz w:val="28"/>
          <w:szCs w:val="28"/>
        </w:rPr>
        <w:t xml:space="preserve"> </w:t>
      </w:r>
      <w:r>
        <w:rPr>
          <w:rFonts w:cs="Times New Roman" w:ascii="Times New Roman" w:hAnsi="Times New Roman"/>
          <w:spacing w:val="-2"/>
          <w:w w:val="105"/>
          <w:sz w:val="28"/>
          <w:szCs w:val="28"/>
        </w:rPr>
        <w:t>используется</w:t>
      </w:r>
      <w:r>
        <w:rPr>
          <w:rFonts w:cs="Times New Roman" w:ascii="Times New Roman" w:hAnsi="Times New Roman"/>
          <w:spacing w:val="34"/>
          <w:w w:val="105"/>
          <w:sz w:val="28"/>
          <w:szCs w:val="28"/>
        </w:rPr>
        <w:t xml:space="preserve"> </w:t>
      </w:r>
      <w:r>
        <w:rPr>
          <w:rFonts w:cs="Times New Roman" w:ascii="Times New Roman" w:hAnsi="Times New Roman"/>
          <w:spacing w:val="-2"/>
          <w:w w:val="105"/>
          <w:sz w:val="28"/>
          <w:szCs w:val="28"/>
        </w:rPr>
        <w:t>подсистема</w:t>
      </w:r>
      <w:r>
        <w:rPr>
          <w:rFonts w:cs="Times New Roman" w:ascii="Times New Roman" w:hAnsi="Times New Roman"/>
          <w:spacing w:val="28"/>
          <w:w w:val="105"/>
          <w:sz w:val="28"/>
          <w:szCs w:val="28"/>
        </w:rPr>
        <w:t xml:space="preserve"> </w:t>
      </w:r>
      <w:r>
        <w:rPr>
          <w:rFonts w:cs="Times New Roman" w:ascii="Times New Roman" w:hAnsi="Times New Roman"/>
          <w:spacing w:val="-2"/>
          <w:w w:val="105"/>
          <w:sz w:val="28"/>
          <w:szCs w:val="28"/>
        </w:rPr>
        <w:t xml:space="preserve">TMK </w:t>
      </w:r>
      <w:r>
        <w:rPr>
          <w:rFonts w:cs="Times New Roman" w:ascii="Times New Roman" w:hAnsi="Times New Roman"/>
          <w:sz w:val="28"/>
          <w:szCs w:val="28"/>
        </w:rPr>
        <w:t>«Региональной интегрированной электронной медицинской карты», доступная</w:t>
      </w:r>
      <w:r>
        <w:rPr>
          <w:rFonts w:cs="Times New Roman" w:ascii="Times New Roman" w:hAnsi="Times New Roman"/>
          <w:spacing w:val="3"/>
          <w:sz w:val="28"/>
          <w:szCs w:val="28"/>
        </w:rPr>
        <w:t xml:space="preserve"> </w:t>
      </w:r>
      <w:r>
        <w:rPr>
          <w:rFonts w:cs="Times New Roman" w:ascii="Times New Roman" w:hAnsi="Times New Roman"/>
          <w:sz w:val="28"/>
          <w:szCs w:val="28"/>
        </w:rPr>
        <w:t>в</w:t>
      </w:r>
      <w:r>
        <w:rPr>
          <w:rFonts w:cs="Times New Roman" w:ascii="Times New Roman" w:hAnsi="Times New Roman"/>
          <w:spacing w:val="-17"/>
          <w:sz w:val="28"/>
          <w:szCs w:val="28"/>
        </w:rPr>
        <w:t xml:space="preserve"> </w:t>
      </w:r>
      <w:r>
        <w:rPr>
          <w:rFonts w:cs="Times New Roman" w:ascii="Times New Roman" w:hAnsi="Times New Roman"/>
          <w:sz w:val="28"/>
          <w:szCs w:val="28"/>
        </w:rPr>
        <w:t>защищенной</w:t>
      </w:r>
      <w:r>
        <w:rPr>
          <w:rFonts w:cs="Times New Roman" w:ascii="Times New Roman" w:hAnsi="Times New Roman"/>
          <w:spacing w:val="2"/>
          <w:sz w:val="28"/>
          <w:szCs w:val="28"/>
        </w:rPr>
        <w:t xml:space="preserve"> </w:t>
      </w:r>
      <w:r>
        <w:rPr>
          <w:rFonts w:cs="Times New Roman" w:ascii="Times New Roman" w:hAnsi="Times New Roman"/>
          <w:sz w:val="28"/>
          <w:szCs w:val="28"/>
        </w:rPr>
        <w:t>сети</w:t>
      </w:r>
      <w:r>
        <w:rPr>
          <w:rFonts w:cs="Times New Roman" w:ascii="Times New Roman" w:hAnsi="Times New Roman"/>
          <w:spacing w:val="-8"/>
          <w:sz w:val="28"/>
          <w:szCs w:val="28"/>
        </w:rPr>
        <w:t xml:space="preserve"> </w:t>
      </w:r>
      <w:r>
        <w:rPr>
          <w:rFonts w:cs="Times New Roman" w:ascii="Times New Roman" w:hAnsi="Times New Roman"/>
          <w:sz w:val="28"/>
          <w:szCs w:val="28"/>
        </w:rPr>
        <w:t>передачи</w:t>
      </w:r>
      <w:r>
        <w:rPr>
          <w:rFonts w:cs="Times New Roman" w:ascii="Times New Roman" w:hAnsi="Times New Roman"/>
          <w:spacing w:val="-3"/>
          <w:sz w:val="28"/>
          <w:szCs w:val="28"/>
        </w:rPr>
        <w:t xml:space="preserve"> </w:t>
      </w:r>
      <w:r>
        <w:rPr>
          <w:rFonts w:cs="Times New Roman" w:ascii="Times New Roman" w:hAnsi="Times New Roman"/>
          <w:sz w:val="28"/>
          <w:szCs w:val="28"/>
        </w:rPr>
        <w:t>данных по адресу lk.sevmiac.ru (далее – система TMK).</w:t>
      </w:r>
    </w:p>
    <w:p>
      <w:pPr>
        <w:pStyle w:val="Normal"/>
        <w:spacing w:lineRule="auto" w:line="240" w:before="0" w:after="0"/>
        <w:ind w:firstLine="709" w:right="-1"/>
        <w:jc w:val="both"/>
        <w:rPr/>
      </w:pPr>
      <w:r>
        <w:rPr>
          <w:rFonts w:cs="Times New Roman" w:ascii="Times New Roman" w:hAnsi="Times New Roman"/>
          <w:sz w:val="28"/>
          <w:szCs w:val="28"/>
        </w:rPr>
        <w:t>4.2. Доступ к системе TMK предоставляется сотрудниками</w:t>
      </w:r>
      <w:r>
        <w:rPr>
          <w:rFonts w:cs="Times New Roman" w:ascii="Times New Roman" w:hAnsi="Times New Roman"/>
          <w:spacing w:val="40"/>
          <w:sz w:val="28"/>
          <w:szCs w:val="28"/>
        </w:rPr>
        <w:t xml:space="preserve"> </w:t>
      </w:r>
      <w:r>
        <w:rPr>
          <w:rFonts w:cs="Times New Roman" w:ascii="Times New Roman" w:hAnsi="Times New Roman"/>
          <w:sz w:val="28"/>
          <w:szCs w:val="28"/>
        </w:rPr>
        <w:t>ГБУЗС «МИАЦ» на</w:t>
      </w:r>
      <w:r>
        <w:rPr>
          <w:rFonts w:cs="Times New Roman" w:ascii="Times New Roman" w:hAnsi="Times New Roman"/>
          <w:spacing w:val="-10"/>
          <w:sz w:val="28"/>
          <w:szCs w:val="28"/>
        </w:rPr>
        <w:t xml:space="preserve"> </w:t>
      </w:r>
      <w:r>
        <w:rPr>
          <w:rFonts w:cs="Times New Roman" w:ascii="Times New Roman" w:hAnsi="Times New Roman"/>
          <w:sz w:val="28"/>
          <w:szCs w:val="28"/>
        </w:rPr>
        <w:t>основании полученных заявок в системе баг-трекинга Mantis                       по адресу help.sevmiac.ru Идентификация и аутентификация пользователей                       в</w:t>
      </w:r>
      <w:r>
        <w:rPr>
          <w:rFonts w:cs="Times New Roman" w:ascii="Times New Roman" w:hAnsi="Times New Roman"/>
          <w:spacing w:val="-16"/>
          <w:sz w:val="28"/>
          <w:szCs w:val="28"/>
        </w:rPr>
        <w:t xml:space="preserve"> </w:t>
      </w:r>
      <w:r>
        <w:rPr>
          <w:rFonts w:cs="Times New Roman" w:ascii="Times New Roman" w:hAnsi="Times New Roman"/>
          <w:sz w:val="28"/>
          <w:szCs w:val="28"/>
        </w:rPr>
        <w:t>Системе TMK осуществляется с использованием ЕСИА</w:t>
      </w:r>
      <w:r>
        <w:rPr>
          <w:rFonts w:cs="Times New Roman" w:ascii="Times New Roman" w:hAnsi="Times New Roman"/>
          <w:spacing w:val="-4"/>
          <w:sz w:val="28"/>
          <w:szCs w:val="28"/>
        </w:rPr>
        <w:t>.</w:t>
      </w:r>
    </w:p>
    <w:p>
      <w:pPr>
        <w:pStyle w:val="Normal"/>
        <w:spacing w:lineRule="auto" w:line="240" w:before="0" w:after="0"/>
        <w:ind w:firstLine="709" w:right="-1"/>
        <w:jc w:val="both"/>
        <w:rPr/>
      </w:pPr>
      <w:r>
        <w:rPr>
          <w:rFonts w:cs="Times New Roman" w:ascii="Times New Roman" w:hAnsi="Times New Roman"/>
          <w:spacing w:val="-4"/>
          <w:sz w:val="28"/>
          <w:szCs w:val="28"/>
        </w:rPr>
        <w:t>4.3. Уведомление</w:t>
      </w:r>
      <w:r>
        <w:rPr>
          <w:rFonts w:cs="Times New Roman" w:ascii="Times New Roman" w:hAnsi="Times New Roman"/>
          <w:spacing w:val="-15"/>
          <w:sz w:val="28"/>
          <w:szCs w:val="28"/>
        </w:rPr>
        <w:t xml:space="preserve"> </w:t>
      </w:r>
      <w:r>
        <w:rPr>
          <w:rFonts w:cs="Times New Roman" w:ascii="Times New Roman" w:hAnsi="Times New Roman"/>
          <w:spacing w:val="-4"/>
          <w:sz w:val="28"/>
          <w:szCs w:val="28"/>
        </w:rPr>
        <w:t>о</w:t>
      </w:r>
      <w:r>
        <w:rPr>
          <w:rFonts w:cs="Times New Roman" w:ascii="Times New Roman" w:hAnsi="Times New Roman"/>
          <w:spacing w:val="-14"/>
          <w:sz w:val="28"/>
          <w:szCs w:val="28"/>
        </w:rPr>
        <w:t xml:space="preserve"> </w:t>
      </w:r>
      <w:r>
        <w:rPr>
          <w:rFonts w:cs="Times New Roman" w:ascii="Times New Roman" w:hAnsi="Times New Roman"/>
          <w:spacing w:val="-4"/>
          <w:sz w:val="28"/>
          <w:szCs w:val="28"/>
        </w:rPr>
        <w:t>назначенной</w:t>
      </w:r>
      <w:r>
        <w:rPr>
          <w:rFonts w:cs="Times New Roman" w:ascii="Times New Roman" w:hAnsi="Times New Roman"/>
          <w:spacing w:val="-14"/>
          <w:sz w:val="28"/>
          <w:szCs w:val="28"/>
        </w:rPr>
        <w:t xml:space="preserve"> </w:t>
      </w:r>
      <w:r>
        <w:rPr>
          <w:rFonts w:cs="Times New Roman" w:ascii="Times New Roman" w:hAnsi="Times New Roman"/>
          <w:spacing w:val="-4"/>
          <w:sz w:val="28"/>
          <w:szCs w:val="28"/>
        </w:rPr>
        <w:t>ТМК</w:t>
      </w:r>
      <w:r>
        <w:rPr>
          <w:rFonts w:cs="Times New Roman" w:ascii="Times New Roman" w:hAnsi="Times New Roman"/>
          <w:spacing w:val="-14"/>
          <w:sz w:val="28"/>
          <w:szCs w:val="28"/>
        </w:rPr>
        <w:t xml:space="preserve"> </w:t>
      </w:r>
      <w:r>
        <w:rPr>
          <w:rFonts w:cs="Times New Roman" w:ascii="Times New Roman" w:hAnsi="Times New Roman"/>
          <w:spacing w:val="-4"/>
          <w:sz w:val="28"/>
          <w:szCs w:val="28"/>
        </w:rPr>
        <w:t>транслируется</w:t>
      </w:r>
      <w:r>
        <w:rPr>
          <w:rFonts w:cs="Times New Roman" w:ascii="Times New Roman" w:hAnsi="Times New Roman"/>
          <w:spacing w:val="-12"/>
          <w:sz w:val="28"/>
          <w:szCs w:val="28"/>
        </w:rPr>
        <w:t xml:space="preserve"> </w:t>
      </w:r>
      <w:r>
        <w:rPr>
          <w:rFonts w:cs="Times New Roman" w:ascii="Times New Roman" w:hAnsi="Times New Roman"/>
          <w:spacing w:val="-4"/>
          <w:sz w:val="28"/>
          <w:szCs w:val="28"/>
        </w:rPr>
        <w:t>на</w:t>
      </w:r>
      <w:r>
        <w:rPr>
          <w:rFonts w:cs="Times New Roman" w:ascii="Times New Roman" w:hAnsi="Times New Roman"/>
          <w:spacing w:val="-15"/>
          <w:sz w:val="28"/>
          <w:szCs w:val="28"/>
        </w:rPr>
        <w:t xml:space="preserve"> </w:t>
      </w:r>
      <w:r>
        <w:rPr>
          <w:rFonts w:cs="Times New Roman" w:ascii="Times New Roman" w:hAnsi="Times New Roman"/>
          <w:spacing w:val="-4"/>
          <w:sz w:val="28"/>
          <w:szCs w:val="28"/>
        </w:rPr>
        <w:t>e-</w:t>
      </w:r>
      <w:r>
        <w:rPr>
          <w:rFonts w:cs="Times New Roman" w:ascii="Times New Roman" w:hAnsi="Times New Roman"/>
          <w:spacing w:val="-2"/>
          <w:sz w:val="28"/>
          <w:szCs w:val="28"/>
        </w:rPr>
        <w:t>mail,</w:t>
      </w:r>
      <w:r>
        <w:rPr>
          <w:rFonts w:cs="Times New Roman" w:ascii="Times New Roman" w:hAnsi="Times New Roman"/>
          <w:spacing w:val="-6"/>
          <w:sz w:val="28"/>
          <w:szCs w:val="28"/>
        </w:rPr>
        <w:t xml:space="preserve"> </w:t>
      </w:r>
      <w:r>
        <w:rPr>
          <w:rFonts w:cs="Times New Roman" w:ascii="Times New Roman" w:hAnsi="Times New Roman"/>
          <w:spacing w:val="-2"/>
          <w:sz w:val="28"/>
          <w:szCs w:val="28"/>
        </w:rPr>
        <w:t>привязанную к</w:t>
      </w:r>
      <w:r>
        <w:rPr>
          <w:rFonts w:cs="Times New Roman" w:ascii="Times New Roman" w:hAnsi="Times New Roman"/>
          <w:spacing w:val="-15"/>
          <w:sz w:val="28"/>
          <w:szCs w:val="28"/>
        </w:rPr>
        <w:t xml:space="preserve"> </w:t>
      </w:r>
      <w:r>
        <w:rPr>
          <w:rFonts w:cs="Times New Roman" w:ascii="Times New Roman" w:hAnsi="Times New Roman"/>
          <w:spacing w:val="-2"/>
          <w:sz w:val="28"/>
          <w:szCs w:val="28"/>
        </w:rPr>
        <w:t>учетной</w:t>
      </w:r>
      <w:r>
        <w:rPr>
          <w:rFonts w:cs="Times New Roman" w:ascii="Times New Roman" w:hAnsi="Times New Roman"/>
          <w:spacing w:val="-5"/>
          <w:sz w:val="28"/>
          <w:szCs w:val="28"/>
        </w:rPr>
        <w:t xml:space="preserve"> </w:t>
      </w:r>
      <w:r>
        <w:rPr>
          <w:rFonts w:cs="Times New Roman" w:ascii="Times New Roman" w:hAnsi="Times New Roman"/>
          <w:spacing w:val="-2"/>
          <w:sz w:val="28"/>
          <w:szCs w:val="28"/>
        </w:rPr>
        <w:t>записи</w:t>
      </w:r>
      <w:r>
        <w:rPr>
          <w:rFonts w:cs="Times New Roman" w:ascii="Times New Roman" w:hAnsi="Times New Roman"/>
          <w:spacing w:val="-6"/>
          <w:sz w:val="28"/>
          <w:szCs w:val="28"/>
        </w:rPr>
        <w:t xml:space="preserve"> </w:t>
      </w:r>
      <w:r>
        <w:rPr>
          <w:rFonts w:cs="Times New Roman" w:ascii="Times New Roman" w:hAnsi="Times New Roman"/>
          <w:spacing w:val="-2"/>
          <w:sz w:val="28"/>
          <w:szCs w:val="28"/>
        </w:rPr>
        <w:t>пользователя.</w:t>
      </w:r>
      <w:r>
        <w:rPr>
          <w:rFonts w:eastAsia="Times New Roman" w:cs="Times New Roman" w:ascii="Times New Roman" w:hAnsi="Times New Roman"/>
          <w:sz w:val="28"/>
          <w:szCs w:val="28"/>
        </w:rPr>
        <w:t xml:space="preserve"> </w:t>
      </w:r>
    </w:p>
    <w:p>
      <w:pPr>
        <w:pStyle w:val="Normal"/>
        <w:spacing w:lineRule="auto" w:line="240" w:before="0" w:after="0"/>
        <w:ind w:firstLine="709" w:right="-1"/>
        <w:jc w:val="both"/>
        <w:rPr/>
      </w:pPr>
      <w:r>
        <w:rPr>
          <w:rFonts w:cs="Times New Roman" w:ascii="Times New Roman" w:hAnsi="Times New Roman"/>
          <w:spacing w:val="-4"/>
          <w:sz w:val="28"/>
          <w:szCs w:val="28"/>
        </w:rPr>
        <w:t xml:space="preserve">4.4. </w:t>
      </w:r>
      <w:r>
        <w:rPr>
          <w:rFonts w:cs="Times New Roman" w:ascii="Times New Roman" w:hAnsi="Times New Roman"/>
          <w:sz w:val="28"/>
          <w:szCs w:val="28"/>
        </w:rPr>
        <w:t>Система</w:t>
      </w:r>
      <w:r>
        <w:rPr>
          <w:rFonts w:cs="Times New Roman" w:ascii="Times New Roman" w:hAnsi="Times New Roman"/>
          <w:spacing w:val="31"/>
          <w:sz w:val="28"/>
          <w:szCs w:val="28"/>
        </w:rPr>
        <w:t xml:space="preserve"> </w:t>
      </w:r>
      <w:r>
        <w:rPr>
          <w:rFonts w:cs="Times New Roman" w:ascii="Times New Roman" w:hAnsi="Times New Roman"/>
          <w:color w:val="111111"/>
          <w:sz w:val="28"/>
          <w:szCs w:val="28"/>
        </w:rPr>
        <w:t>TMK</w:t>
      </w:r>
      <w:r>
        <w:rPr>
          <w:rFonts w:cs="Times New Roman" w:ascii="Times New Roman" w:hAnsi="Times New Roman"/>
          <w:color w:val="111111"/>
          <w:spacing w:val="32"/>
          <w:sz w:val="28"/>
          <w:szCs w:val="28"/>
        </w:rPr>
        <w:t xml:space="preserve"> </w:t>
      </w:r>
      <w:r>
        <w:rPr>
          <w:rFonts w:cs="Times New Roman" w:ascii="Times New Roman" w:hAnsi="Times New Roman"/>
          <w:sz w:val="28"/>
          <w:szCs w:val="28"/>
        </w:rPr>
        <w:t>позволяет</w:t>
      </w:r>
      <w:r>
        <w:rPr>
          <w:rFonts w:cs="Times New Roman" w:ascii="Times New Roman" w:hAnsi="Times New Roman"/>
          <w:spacing w:val="36"/>
          <w:sz w:val="28"/>
          <w:szCs w:val="28"/>
        </w:rPr>
        <w:t xml:space="preserve"> </w:t>
      </w:r>
      <w:r>
        <w:rPr>
          <w:rFonts w:cs="Times New Roman" w:ascii="Times New Roman" w:hAnsi="Times New Roman"/>
          <w:sz w:val="28"/>
          <w:szCs w:val="28"/>
        </w:rPr>
        <w:t>проводить</w:t>
      </w:r>
      <w:r>
        <w:rPr>
          <w:rFonts w:cs="Times New Roman" w:ascii="Times New Roman" w:hAnsi="Times New Roman"/>
          <w:spacing w:val="32"/>
          <w:sz w:val="28"/>
          <w:szCs w:val="28"/>
        </w:rPr>
        <w:t xml:space="preserve"> </w:t>
      </w:r>
      <w:r>
        <w:rPr>
          <w:rFonts w:cs="Times New Roman" w:ascii="Times New Roman" w:hAnsi="Times New Roman"/>
          <w:sz w:val="28"/>
          <w:szCs w:val="28"/>
        </w:rPr>
        <w:t>плановые,</w:t>
      </w:r>
      <w:r>
        <w:rPr>
          <w:rFonts w:cs="Times New Roman" w:ascii="Times New Roman" w:hAnsi="Times New Roman"/>
          <w:spacing w:val="34"/>
          <w:sz w:val="28"/>
          <w:szCs w:val="28"/>
        </w:rPr>
        <w:t xml:space="preserve"> </w:t>
      </w:r>
      <w:r>
        <w:rPr>
          <w:rFonts w:cs="Times New Roman" w:ascii="Times New Roman" w:hAnsi="Times New Roman"/>
          <w:spacing w:val="-2"/>
          <w:sz w:val="28"/>
          <w:szCs w:val="28"/>
        </w:rPr>
        <w:t xml:space="preserve">неотложные, </w:t>
      </w:r>
      <w:r>
        <w:rPr>
          <w:rFonts w:cs="Times New Roman" w:ascii="Times New Roman" w:hAnsi="Times New Roman"/>
          <w:sz w:val="28"/>
          <w:szCs w:val="28"/>
        </w:rPr>
        <w:t>экстренные и</w:t>
      </w:r>
      <w:r>
        <w:rPr>
          <w:rFonts w:cs="Times New Roman" w:ascii="Times New Roman" w:hAnsi="Times New Roman"/>
          <w:spacing w:val="-19"/>
          <w:sz w:val="28"/>
          <w:szCs w:val="28"/>
        </w:rPr>
        <w:t xml:space="preserve"> </w:t>
      </w:r>
      <w:r>
        <w:rPr>
          <w:rFonts w:cs="Times New Roman" w:ascii="Times New Roman" w:hAnsi="Times New Roman"/>
          <w:sz w:val="28"/>
          <w:szCs w:val="28"/>
        </w:rPr>
        <w:t xml:space="preserve">консультации на основании полученных диагностических </w:t>
      </w:r>
      <w:r>
        <w:rPr>
          <w:rFonts w:cs="Times New Roman" w:ascii="Times New Roman" w:hAnsi="Times New Roman"/>
          <w:spacing w:val="-2"/>
          <w:sz w:val="28"/>
          <w:szCs w:val="28"/>
        </w:rPr>
        <w:t xml:space="preserve">исследований; участники консультаций в формате «врач-врач»: лечащий врач пациента (или заведующий отделением), запрашивающий консультацию, врач/заведующий отделением, по профилю запрашиваемой консультации. </w:t>
      </w:r>
    </w:p>
    <w:p>
      <w:pPr>
        <w:pStyle w:val="Normal"/>
        <w:spacing w:lineRule="auto" w:line="240" w:before="0" w:after="0"/>
        <w:ind w:firstLine="709" w:right="-1"/>
        <w:jc w:val="both"/>
        <w:rPr/>
      </w:pPr>
      <w:r>
        <w:rPr>
          <w:rFonts w:cs="Times New Roman" w:ascii="Times New Roman" w:hAnsi="Times New Roman"/>
          <w:sz w:val="28"/>
          <w:szCs w:val="28"/>
        </w:rPr>
        <w:t xml:space="preserve">4.5. </w:t>
      </w:r>
      <w:r>
        <w:rPr>
          <w:rFonts w:eastAsia="Times New Roman" w:cs="Times New Roman" w:ascii="Times New Roman" w:hAnsi="Times New Roman"/>
          <w:sz w:val="28"/>
          <w:szCs w:val="28"/>
        </w:rPr>
        <w:t xml:space="preserve">Система TMК позволяет проводить видео-консультации, </w:t>
      </w:r>
      <w:r>
        <w:rPr>
          <w:rFonts w:eastAsia="Times New Roman" w:cs="Times New Roman" w:ascii="Times New Roman" w:hAnsi="Times New Roman"/>
          <w:spacing w:val="-4"/>
          <w:sz w:val="28"/>
          <w:szCs w:val="28"/>
        </w:rPr>
        <w:t>прикреплять</w:t>
      </w:r>
      <w:r>
        <w:rPr>
          <w:rFonts w:eastAsia="Times New Roman" w:cs="Times New Roman" w:ascii="Times New Roman" w:hAnsi="Times New Roman"/>
          <w:spacing w:val="40"/>
          <w:sz w:val="28"/>
          <w:szCs w:val="28"/>
        </w:rPr>
        <w:t xml:space="preserve"> </w:t>
      </w:r>
      <w:r>
        <w:rPr>
          <w:rFonts w:eastAsia="Times New Roman" w:cs="Times New Roman" w:ascii="Times New Roman" w:hAnsi="Times New Roman"/>
          <w:spacing w:val="-4"/>
          <w:sz w:val="28"/>
          <w:szCs w:val="28"/>
        </w:rPr>
        <w:t>необходимые</w:t>
      </w:r>
      <w:r>
        <w:rPr>
          <w:rFonts w:eastAsia="Times New Roman" w:cs="Times New Roman" w:ascii="Times New Roman" w:hAnsi="Times New Roman"/>
          <w:spacing w:val="40"/>
          <w:sz w:val="28"/>
          <w:szCs w:val="28"/>
        </w:rPr>
        <w:t xml:space="preserve"> </w:t>
      </w:r>
      <w:r>
        <w:rPr>
          <w:rFonts w:eastAsia="Times New Roman" w:cs="Times New Roman" w:ascii="Times New Roman" w:hAnsi="Times New Roman"/>
          <w:spacing w:val="-4"/>
          <w:sz w:val="28"/>
          <w:szCs w:val="28"/>
        </w:rPr>
        <w:t>медицинские</w:t>
      </w:r>
      <w:r>
        <w:rPr>
          <w:rFonts w:eastAsia="Times New Roman" w:cs="Times New Roman" w:ascii="Times New Roman" w:hAnsi="Times New Roman"/>
          <w:spacing w:val="40"/>
          <w:sz w:val="28"/>
          <w:szCs w:val="28"/>
        </w:rPr>
        <w:t xml:space="preserve"> </w:t>
      </w:r>
      <w:r>
        <w:rPr>
          <w:rFonts w:eastAsia="Times New Roman" w:cs="Times New Roman" w:ascii="Times New Roman" w:hAnsi="Times New Roman"/>
          <w:spacing w:val="-4"/>
          <w:sz w:val="28"/>
          <w:szCs w:val="28"/>
        </w:rPr>
        <w:t>документы</w:t>
      </w:r>
      <w:r>
        <w:rPr>
          <w:rFonts w:eastAsia="Times New Roman" w:cs="Times New Roman" w:ascii="Times New Roman" w:hAnsi="Times New Roman"/>
          <w:spacing w:val="36"/>
          <w:sz w:val="28"/>
          <w:szCs w:val="28"/>
        </w:rPr>
        <w:t xml:space="preserve"> </w:t>
      </w:r>
      <w:r>
        <w:rPr>
          <w:rFonts w:eastAsia="Times New Roman" w:cs="Times New Roman" w:ascii="Times New Roman" w:hAnsi="Times New Roman"/>
          <w:spacing w:val="-4"/>
          <w:sz w:val="28"/>
          <w:szCs w:val="28"/>
        </w:rPr>
        <w:t>для</w:t>
      </w:r>
      <w:r>
        <w:rPr>
          <w:rFonts w:eastAsia="Times New Roman" w:cs="Times New Roman" w:ascii="Times New Roman" w:hAnsi="Times New Roman"/>
          <w:spacing w:val="23"/>
          <w:sz w:val="28"/>
          <w:szCs w:val="28"/>
        </w:rPr>
        <w:t xml:space="preserve"> </w:t>
      </w:r>
      <w:r>
        <w:rPr>
          <w:rFonts w:eastAsia="Times New Roman" w:cs="Times New Roman" w:ascii="Times New Roman" w:hAnsi="Times New Roman"/>
          <w:spacing w:val="-4"/>
          <w:sz w:val="28"/>
          <w:szCs w:val="28"/>
        </w:rPr>
        <w:t>заочного</w:t>
      </w:r>
      <w:r>
        <w:rPr>
          <w:rFonts w:eastAsia="Times New Roman" w:cs="Times New Roman" w:ascii="Times New Roman" w:hAnsi="Times New Roman"/>
          <w:spacing w:val="30"/>
          <w:sz w:val="28"/>
          <w:szCs w:val="28"/>
        </w:rPr>
        <w:t xml:space="preserve"> </w:t>
      </w:r>
      <w:r>
        <w:rPr>
          <w:rFonts w:eastAsia="Times New Roman" w:cs="Times New Roman" w:ascii="Times New Roman" w:hAnsi="Times New Roman"/>
          <w:spacing w:val="-4"/>
          <w:sz w:val="28"/>
          <w:szCs w:val="28"/>
        </w:rPr>
        <w:t xml:space="preserve">изучения </w:t>
      </w:r>
      <w:r>
        <w:rPr>
          <w:rFonts w:cs="Times New Roman" w:ascii="Times New Roman" w:hAnsi="Times New Roman"/>
          <w:spacing w:val="-6"/>
          <w:sz w:val="28"/>
          <w:szCs w:val="28"/>
        </w:rPr>
        <w:t>и</w:t>
      </w:r>
      <w:r>
        <w:rPr>
          <w:rFonts w:cs="Times New Roman" w:ascii="Times New Roman" w:hAnsi="Times New Roman"/>
          <w:spacing w:val="-13"/>
          <w:sz w:val="28"/>
          <w:szCs w:val="28"/>
        </w:rPr>
        <w:t xml:space="preserve"> </w:t>
      </w:r>
      <w:r>
        <w:rPr>
          <w:rFonts w:cs="Times New Roman" w:ascii="Times New Roman" w:hAnsi="Times New Roman"/>
          <w:spacing w:val="-6"/>
          <w:sz w:val="28"/>
          <w:szCs w:val="28"/>
        </w:rPr>
        <w:t>предоставления заключения, проводить консилиумы</w:t>
      </w:r>
      <w:r>
        <w:rPr>
          <w:rFonts w:cs="Times New Roman" w:ascii="Times New Roman" w:hAnsi="Times New Roman"/>
          <w:sz w:val="28"/>
          <w:szCs w:val="28"/>
        </w:rPr>
        <w:t xml:space="preserve"> </w:t>
      </w:r>
      <w:r>
        <w:rPr>
          <w:rFonts w:cs="Times New Roman" w:ascii="Times New Roman" w:hAnsi="Times New Roman"/>
          <w:color w:val="111111"/>
          <w:spacing w:val="-6"/>
          <w:sz w:val="28"/>
          <w:szCs w:val="28"/>
        </w:rPr>
        <w:t>с</w:t>
      </w:r>
      <w:r>
        <w:rPr>
          <w:rFonts w:cs="Times New Roman" w:ascii="Times New Roman" w:hAnsi="Times New Roman"/>
          <w:color w:val="111111"/>
          <w:spacing w:val="-13"/>
          <w:sz w:val="28"/>
          <w:szCs w:val="28"/>
        </w:rPr>
        <w:t xml:space="preserve"> </w:t>
      </w:r>
      <w:r>
        <w:rPr>
          <w:rFonts w:cs="Times New Roman" w:ascii="Times New Roman" w:hAnsi="Times New Roman"/>
          <w:spacing w:val="-6"/>
          <w:sz w:val="28"/>
          <w:szCs w:val="28"/>
        </w:rPr>
        <w:t xml:space="preserve">участием нескольких </w:t>
      </w:r>
      <w:r>
        <w:rPr>
          <w:rFonts w:cs="Times New Roman" w:ascii="Times New Roman" w:hAnsi="Times New Roman"/>
          <w:spacing w:val="-2"/>
          <w:sz w:val="28"/>
          <w:szCs w:val="28"/>
        </w:rPr>
        <w:t>специалистов;</w:t>
      </w:r>
    </w:p>
    <w:p>
      <w:pPr>
        <w:pStyle w:val="Normal"/>
        <w:spacing w:lineRule="auto" w:line="240" w:before="0" w:after="0"/>
        <w:ind w:firstLine="709" w:right="-1"/>
        <w:jc w:val="both"/>
        <w:rPr/>
      </w:pPr>
      <w:r>
        <w:rPr>
          <w:rFonts w:cs="Times New Roman" w:ascii="Times New Roman" w:hAnsi="Times New Roman"/>
          <w:sz w:val="28"/>
          <w:szCs w:val="28"/>
        </w:rPr>
        <w:t xml:space="preserve">4.6. </w:t>
      </w:r>
      <w:r>
        <w:rPr>
          <w:rFonts w:eastAsia="Times New Roman" w:cs="Times New Roman" w:ascii="Times New Roman" w:hAnsi="Times New Roman"/>
          <w:sz w:val="28"/>
          <w:szCs w:val="28"/>
        </w:rPr>
        <w:t>По</w:t>
      </w:r>
      <w:r>
        <w:rPr>
          <w:rFonts w:eastAsia="Times New Roman" w:cs="Times New Roman" w:ascii="Times New Roman" w:hAnsi="Times New Roman"/>
          <w:spacing w:val="55"/>
          <w:sz w:val="28"/>
          <w:szCs w:val="28"/>
        </w:rPr>
        <w:t xml:space="preserve"> </w:t>
      </w:r>
      <w:r>
        <w:rPr>
          <w:rFonts w:eastAsia="Times New Roman" w:cs="Times New Roman" w:ascii="Times New Roman" w:hAnsi="Times New Roman"/>
          <w:sz w:val="28"/>
          <w:szCs w:val="28"/>
        </w:rPr>
        <w:t>итогам</w:t>
      </w:r>
      <w:r>
        <w:rPr>
          <w:rFonts w:eastAsia="Times New Roman" w:cs="Times New Roman" w:ascii="Times New Roman" w:hAnsi="Times New Roman"/>
          <w:spacing w:val="56"/>
          <w:sz w:val="28"/>
          <w:szCs w:val="28"/>
        </w:rPr>
        <w:t xml:space="preserve"> </w:t>
      </w:r>
      <w:r>
        <w:rPr>
          <w:rFonts w:eastAsia="Times New Roman" w:cs="Times New Roman" w:ascii="Times New Roman" w:hAnsi="Times New Roman"/>
          <w:sz w:val="28"/>
          <w:szCs w:val="28"/>
        </w:rPr>
        <w:t>проведения</w:t>
      </w:r>
      <w:r>
        <w:rPr>
          <w:rFonts w:eastAsia="Times New Roman" w:cs="Times New Roman" w:ascii="Times New Roman" w:hAnsi="Times New Roman"/>
          <w:spacing w:val="63"/>
          <w:sz w:val="28"/>
          <w:szCs w:val="28"/>
        </w:rPr>
        <w:t xml:space="preserve"> </w:t>
      </w:r>
      <w:r>
        <w:rPr>
          <w:rFonts w:eastAsia="Times New Roman" w:cs="Times New Roman" w:ascii="Times New Roman" w:hAnsi="Times New Roman"/>
          <w:color w:val="0A0A0A"/>
          <w:sz w:val="28"/>
          <w:szCs w:val="28"/>
        </w:rPr>
        <w:t>TMK</w:t>
      </w:r>
      <w:r>
        <w:rPr>
          <w:rFonts w:eastAsia="Times New Roman" w:cs="Times New Roman" w:ascii="Times New Roman" w:hAnsi="Times New Roman"/>
          <w:color w:val="0A0A0A"/>
          <w:spacing w:val="60"/>
          <w:sz w:val="28"/>
          <w:szCs w:val="28"/>
        </w:rPr>
        <w:t xml:space="preserve"> </w:t>
      </w:r>
      <w:r>
        <w:rPr>
          <w:rFonts w:eastAsia="Times New Roman" w:cs="Times New Roman" w:ascii="Times New Roman" w:hAnsi="Times New Roman"/>
          <w:sz w:val="28"/>
          <w:szCs w:val="28"/>
        </w:rPr>
        <w:t>врач-консультант</w:t>
      </w:r>
      <w:r>
        <w:rPr>
          <w:rFonts w:eastAsia="Times New Roman" w:cs="Times New Roman" w:ascii="Times New Roman" w:hAnsi="Times New Roman"/>
          <w:spacing w:val="49"/>
          <w:sz w:val="28"/>
          <w:szCs w:val="28"/>
        </w:rPr>
        <w:t xml:space="preserve"> </w:t>
      </w:r>
      <w:r>
        <w:rPr>
          <w:rFonts w:eastAsia="Times New Roman" w:cs="Times New Roman" w:ascii="Times New Roman" w:hAnsi="Times New Roman"/>
          <w:spacing w:val="-2"/>
          <w:sz w:val="28"/>
          <w:szCs w:val="28"/>
        </w:rPr>
        <w:t xml:space="preserve">формирует </w:t>
      </w:r>
      <w:r>
        <w:rPr>
          <w:rFonts w:cs="Times New Roman" w:ascii="Times New Roman" w:hAnsi="Times New Roman"/>
          <w:sz w:val="28"/>
          <w:szCs w:val="28"/>
        </w:rPr>
        <w:t>заключение и подписывает усиленной квалифицированной электронной подписью для дальнейшей отправки СЭМД «Протокол телемедицинских консультаций» (далее</w:t>
      </w:r>
      <w:r>
        <w:rPr>
          <w:rFonts w:cs="Times New Roman" w:ascii="Times New Roman" w:hAnsi="Times New Roman"/>
          <w:spacing w:val="40"/>
          <w:sz w:val="28"/>
          <w:szCs w:val="28"/>
        </w:rPr>
        <w:t xml:space="preserve"> </w:t>
      </w:r>
      <w:r>
        <w:rPr>
          <w:rFonts w:cs="Times New Roman" w:ascii="Times New Roman" w:hAnsi="Times New Roman"/>
          <w:sz w:val="28"/>
          <w:szCs w:val="28"/>
        </w:rPr>
        <w:t>СЭМД) в подсистему «Федеральный реестр электронных медицинских документов» ЕГИСЗ (далее — ФРЭМД).</w:t>
      </w:r>
    </w:p>
    <w:p>
      <w:pPr>
        <w:pStyle w:val="Normal"/>
        <w:spacing w:lineRule="auto" w:line="240" w:before="0" w:after="0"/>
        <w:ind w:firstLine="709" w:right="-1"/>
        <w:jc w:val="both"/>
        <w:rPr/>
      </w:pPr>
      <w:r>
        <w:rPr>
          <w:rFonts w:cs="Times New Roman" w:ascii="Times New Roman" w:hAnsi="Times New Roman"/>
          <w:sz w:val="28"/>
          <w:szCs w:val="28"/>
        </w:rPr>
        <w:t xml:space="preserve">4.7. </w:t>
      </w:r>
      <w:r>
        <w:rPr>
          <w:rFonts w:eastAsia="Times New Roman" w:cs="Times New Roman" w:ascii="Times New Roman" w:hAnsi="Times New Roman"/>
          <w:spacing w:val="-2"/>
          <w:sz w:val="28"/>
          <w:szCs w:val="28"/>
        </w:rPr>
        <w:t>Врач-консультант</w:t>
      </w:r>
      <w:r>
        <w:rPr>
          <w:rFonts w:eastAsia="Times New Roman" w:cs="Times New Roman" w:ascii="Times New Roman" w:hAnsi="Times New Roman"/>
          <w:spacing w:val="-17"/>
          <w:sz w:val="28"/>
          <w:szCs w:val="28"/>
        </w:rPr>
        <w:t xml:space="preserve"> </w:t>
      </w:r>
      <w:r>
        <w:rPr>
          <w:rFonts w:eastAsia="Times New Roman" w:cs="Times New Roman" w:ascii="Times New Roman" w:hAnsi="Times New Roman"/>
          <w:spacing w:val="-2"/>
          <w:sz w:val="28"/>
          <w:szCs w:val="28"/>
        </w:rPr>
        <w:t>несет</w:t>
      </w:r>
      <w:r>
        <w:rPr>
          <w:rFonts w:eastAsia="Times New Roman" w:cs="Times New Roman" w:ascii="Times New Roman" w:hAnsi="Times New Roman"/>
          <w:spacing w:val="-16"/>
          <w:sz w:val="28"/>
          <w:szCs w:val="28"/>
        </w:rPr>
        <w:t xml:space="preserve"> </w:t>
      </w:r>
      <w:r>
        <w:rPr>
          <w:rFonts w:eastAsia="Times New Roman" w:cs="Times New Roman" w:ascii="Times New Roman" w:hAnsi="Times New Roman"/>
          <w:spacing w:val="-2"/>
          <w:sz w:val="28"/>
          <w:szCs w:val="28"/>
        </w:rPr>
        <w:t>ответственность</w:t>
      </w:r>
      <w:r>
        <w:rPr>
          <w:rFonts w:eastAsia="Times New Roman" w:cs="Times New Roman" w:ascii="Times New Roman" w:hAnsi="Times New Roman"/>
          <w:spacing w:val="-16"/>
          <w:sz w:val="28"/>
          <w:szCs w:val="28"/>
        </w:rPr>
        <w:t xml:space="preserve"> </w:t>
      </w:r>
      <w:r>
        <w:rPr>
          <w:rFonts w:eastAsia="Times New Roman" w:cs="Times New Roman" w:ascii="Times New Roman" w:hAnsi="Times New Roman"/>
          <w:spacing w:val="-2"/>
          <w:sz w:val="28"/>
          <w:szCs w:val="28"/>
        </w:rPr>
        <w:t>за</w:t>
      </w:r>
      <w:r>
        <w:rPr>
          <w:rFonts w:eastAsia="Times New Roman" w:cs="Times New Roman" w:ascii="Times New Roman" w:hAnsi="Times New Roman"/>
          <w:spacing w:val="-16"/>
          <w:sz w:val="28"/>
          <w:szCs w:val="28"/>
        </w:rPr>
        <w:t xml:space="preserve"> </w:t>
      </w:r>
      <w:r>
        <w:rPr>
          <w:rFonts w:eastAsia="Times New Roman" w:cs="Times New Roman" w:ascii="Times New Roman" w:hAnsi="Times New Roman"/>
          <w:spacing w:val="-2"/>
          <w:sz w:val="28"/>
          <w:szCs w:val="28"/>
        </w:rPr>
        <w:t>достоверность</w:t>
      </w:r>
      <w:r>
        <w:rPr>
          <w:rFonts w:eastAsia="Times New Roman" w:cs="Times New Roman" w:ascii="Times New Roman" w:hAnsi="Times New Roman"/>
          <w:spacing w:val="-16"/>
          <w:sz w:val="28"/>
          <w:szCs w:val="28"/>
        </w:rPr>
        <w:t xml:space="preserve"> </w:t>
      </w:r>
      <w:r>
        <w:rPr>
          <w:rFonts w:eastAsia="Times New Roman" w:cs="Times New Roman" w:ascii="Times New Roman" w:hAnsi="Times New Roman"/>
          <w:spacing w:val="-2"/>
          <w:sz w:val="28"/>
          <w:szCs w:val="28"/>
        </w:rPr>
        <w:t xml:space="preserve">данных                  </w:t>
      </w:r>
      <w:r>
        <w:rPr>
          <w:rFonts w:eastAsia="Times New Roman" w:cs="Times New Roman" w:ascii="Times New Roman" w:hAnsi="Times New Roman"/>
          <w:sz w:val="28"/>
          <w:szCs w:val="28"/>
        </w:rPr>
        <w:t>и</w:t>
      </w:r>
      <w:r>
        <w:rPr>
          <w:rFonts w:eastAsia="Times New Roman" w:cs="Times New Roman" w:ascii="Times New Roman" w:hAnsi="Times New Roman"/>
          <w:spacing w:val="-12"/>
          <w:sz w:val="28"/>
          <w:szCs w:val="28"/>
        </w:rPr>
        <w:t xml:space="preserve"> </w:t>
      </w:r>
      <w:r>
        <w:rPr>
          <w:rFonts w:eastAsia="Times New Roman" w:cs="Times New Roman" w:ascii="Times New Roman" w:hAnsi="Times New Roman"/>
          <w:sz w:val="28"/>
          <w:szCs w:val="28"/>
        </w:rPr>
        <w:t>качество заполнения СЭМД.</w:t>
      </w:r>
    </w:p>
    <w:p>
      <w:pPr>
        <w:pStyle w:val="Normal"/>
        <w:spacing w:lineRule="auto" w:line="240" w:before="0" w:after="0"/>
        <w:ind w:firstLine="709" w:right="-1"/>
        <w:jc w:val="both"/>
        <w:rPr/>
      </w:pPr>
      <w:r>
        <w:rPr>
          <w:rFonts w:cs="Times New Roman" w:ascii="Times New Roman" w:hAnsi="Times New Roman"/>
          <w:sz w:val="28"/>
          <w:szCs w:val="28"/>
        </w:rPr>
        <w:t xml:space="preserve">4.8. </w:t>
      </w:r>
      <w:r>
        <w:rPr>
          <w:rFonts w:eastAsia="Times New Roman" w:cs="Times New Roman" w:ascii="Times New Roman" w:hAnsi="Times New Roman"/>
          <w:color w:themeColor="text1" w:val="000000"/>
          <w:sz w:val="28"/>
          <w:szCs w:val="28"/>
        </w:rPr>
        <w:t>Врач-консультант</w:t>
      </w:r>
      <w:r>
        <w:rPr>
          <w:rFonts w:eastAsia="Times New Roman" w:cs="Times New Roman" w:ascii="Times New Roman" w:hAnsi="Times New Roman"/>
          <w:color w:themeColor="text1" w:val="000000"/>
          <w:spacing w:val="80"/>
          <w:sz w:val="28"/>
          <w:szCs w:val="28"/>
        </w:rPr>
        <w:t xml:space="preserve"> </w:t>
      </w:r>
      <w:r>
        <w:rPr>
          <w:rFonts w:eastAsia="Times New Roman" w:cs="Times New Roman" w:ascii="Times New Roman" w:hAnsi="Times New Roman"/>
          <w:color w:themeColor="text1" w:val="000000"/>
          <w:sz w:val="28"/>
          <w:szCs w:val="28"/>
        </w:rPr>
        <w:t>обеспечивает</w:t>
      </w:r>
      <w:r>
        <w:rPr>
          <w:rFonts w:eastAsia="Times New Roman" w:cs="Times New Roman" w:ascii="Times New Roman" w:hAnsi="Times New Roman"/>
          <w:color w:themeColor="text1" w:val="000000"/>
          <w:spacing w:val="80"/>
          <w:sz w:val="28"/>
          <w:szCs w:val="28"/>
        </w:rPr>
        <w:t xml:space="preserve"> </w:t>
      </w:r>
      <w:r>
        <w:rPr>
          <w:rFonts w:eastAsia="Times New Roman" w:cs="Times New Roman" w:ascii="Times New Roman" w:hAnsi="Times New Roman"/>
          <w:color w:themeColor="text1" w:val="000000"/>
          <w:sz w:val="28"/>
          <w:szCs w:val="28"/>
        </w:rPr>
        <w:t>передачу</w:t>
      </w:r>
      <w:r>
        <w:rPr>
          <w:rFonts w:eastAsia="Times New Roman" w:cs="Times New Roman" w:ascii="Times New Roman" w:hAnsi="Times New Roman"/>
          <w:color w:themeColor="text1" w:val="000000"/>
          <w:spacing w:val="80"/>
          <w:sz w:val="28"/>
          <w:szCs w:val="28"/>
        </w:rPr>
        <w:t xml:space="preserve"> </w:t>
      </w:r>
      <w:r>
        <w:rPr>
          <w:rFonts w:eastAsia="Times New Roman" w:cs="Times New Roman" w:ascii="Times New Roman" w:hAnsi="Times New Roman"/>
          <w:color w:themeColor="text1" w:val="000000"/>
          <w:sz w:val="28"/>
          <w:szCs w:val="28"/>
        </w:rPr>
        <w:t>СЭМД</w:t>
      </w:r>
      <w:r>
        <w:rPr>
          <w:rFonts w:eastAsia="Times New Roman" w:cs="Times New Roman" w:ascii="Times New Roman" w:hAnsi="Times New Roman"/>
          <w:color w:themeColor="text1" w:val="000000"/>
          <w:spacing w:val="80"/>
          <w:sz w:val="28"/>
          <w:szCs w:val="28"/>
        </w:rPr>
        <w:t xml:space="preserve"> </w:t>
      </w:r>
      <w:r>
        <w:rPr>
          <w:rFonts w:eastAsia="Times New Roman" w:cs="Times New Roman" w:ascii="Times New Roman" w:hAnsi="Times New Roman"/>
          <w:color w:themeColor="text1" w:val="000000"/>
          <w:sz w:val="28"/>
          <w:szCs w:val="28"/>
        </w:rPr>
        <w:t>в</w:t>
      </w:r>
      <w:r>
        <w:rPr>
          <w:rFonts w:eastAsia="Times New Roman" w:cs="Times New Roman" w:ascii="Times New Roman" w:hAnsi="Times New Roman"/>
          <w:color w:themeColor="text1" w:val="000000"/>
          <w:spacing w:val="80"/>
          <w:sz w:val="28"/>
          <w:szCs w:val="28"/>
        </w:rPr>
        <w:t xml:space="preserve"> </w:t>
      </w:r>
      <w:r>
        <w:rPr>
          <w:rFonts w:eastAsia="Times New Roman" w:cs="Times New Roman" w:ascii="Times New Roman" w:hAnsi="Times New Roman"/>
          <w:color w:themeColor="text1" w:val="000000"/>
          <w:sz w:val="28"/>
          <w:szCs w:val="28"/>
        </w:rPr>
        <w:t>ФРЭМД                       не</w:t>
      </w:r>
      <w:r>
        <w:rPr>
          <w:rFonts w:eastAsia="Times New Roman" w:cs="Times New Roman" w:ascii="Times New Roman" w:hAnsi="Times New Roman"/>
          <w:color w:themeColor="text1" w:val="000000"/>
          <w:spacing w:val="-19"/>
          <w:sz w:val="28"/>
          <w:szCs w:val="28"/>
        </w:rPr>
        <w:t xml:space="preserve"> </w:t>
      </w:r>
      <w:r>
        <w:rPr>
          <w:rFonts w:eastAsia="Times New Roman" w:cs="Times New Roman" w:ascii="Times New Roman" w:hAnsi="Times New Roman"/>
          <w:color w:themeColor="text1" w:val="000000"/>
          <w:sz w:val="28"/>
          <w:szCs w:val="28"/>
        </w:rPr>
        <w:t>позднее</w:t>
      </w:r>
      <w:r>
        <w:rPr>
          <w:rFonts w:eastAsia="Times New Roman" w:cs="Times New Roman" w:ascii="Times New Roman" w:hAnsi="Times New Roman"/>
          <w:color w:themeColor="text1" w:val="000000"/>
          <w:spacing w:val="-15"/>
          <w:sz w:val="28"/>
          <w:szCs w:val="28"/>
        </w:rPr>
        <w:t xml:space="preserve"> </w:t>
      </w:r>
      <w:r>
        <w:rPr>
          <w:rFonts w:eastAsia="Times New Roman" w:cs="Times New Roman" w:ascii="Times New Roman" w:hAnsi="Times New Roman"/>
          <w:color w:themeColor="text1" w:val="000000"/>
          <w:sz w:val="28"/>
          <w:szCs w:val="28"/>
        </w:rPr>
        <w:t>3</w:t>
      </w:r>
      <w:r>
        <w:rPr>
          <w:rFonts w:eastAsia="Times New Roman" w:cs="Times New Roman" w:ascii="Times New Roman" w:hAnsi="Times New Roman"/>
          <w:color w:themeColor="text1" w:val="000000"/>
          <w:spacing w:val="-18"/>
          <w:sz w:val="28"/>
          <w:szCs w:val="28"/>
        </w:rPr>
        <w:t xml:space="preserve"> </w:t>
      </w:r>
      <w:r>
        <w:rPr>
          <w:rFonts w:eastAsia="Times New Roman" w:cs="Times New Roman" w:ascii="Times New Roman" w:hAnsi="Times New Roman"/>
          <w:color w:themeColor="text1" w:val="000000"/>
          <w:sz w:val="28"/>
          <w:szCs w:val="28"/>
        </w:rPr>
        <w:t>дней</w:t>
      </w:r>
      <w:r>
        <w:rPr>
          <w:rFonts w:eastAsia="Times New Roman" w:cs="Times New Roman" w:ascii="Times New Roman" w:hAnsi="Times New Roman"/>
          <w:color w:themeColor="text1" w:val="000000"/>
          <w:spacing w:val="-18"/>
          <w:sz w:val="28"/>
          <w:szCs w:val="28"/>
        </w:rPr>
        <w:t xml:space="preserve"> </w:t>
      </w:r>
      <w:r>
        <w:rPr>
          <w:rFonts w:eastAsia="Times New Roman" w:cs="Times New Roman" w:ascii="Times New Roman" w:hAnsi="Times New Roman"/>
          <w:color w:themeColor="text1" w:val="000000"/>
          <w:sz w:val="28"/>
          <w:szCs w:val="28"/>
        </w:rPr>
        <w:t>после</w:t>
      </w:r>
      <w:r>
        <w:rPr>
          <w:rFonts w:eastAsia="Times New Roman" w:cs="Times New Roman" w:ascii="Times New Roman" w:hAnsi="Times New Roman"/>
          <w:color w:themeColor="text1" w:val="000000"/>
          <w:spacing w:val="-17"/>
          <w:sz w:val="28"/>
          <w:szCs w:val="28"/>
        </w:rPr>
        <w:t xml:space="preserve"> </w:t>
      </w:r>
      <w:r>
        <w:rPr>
          <w:rFonts w:eastAsia="Times New Roman" w:cs="Times New Roman" w:ascii="Times New Roman" w:hAnsi="Times New Roman"/>
          <w:color w:themeColor="text1" w:val="000000"/>
          <w:sz w:val="28"/>
          <w:szCs w:val="28"/>
        </w:rPr>
        <w:t>проведения</w:t>
      </w:r>
      <w:r>
        <w:rPr>
          <w:rFonts w:eastAsia="Times New Roman" w:cs="Times New Roman" w:ascii="Times New Roman" w:hAnsi="Times New Roman"/>
          <w:color w:themeColor="text1" w:val="000000"/>
          <w:spacing w:val="-3"/>
          <w:sz w:val="28"/>
          <w:szCs w:val="28"/>
        </w:rPr>
        <w:t xml:space="preserve"> плановой консультации, </w:t>
      </w:r>
      <w:bookmarkStart w:id="15" w:name="_Hlk208232124"/>
      <w:r>
        <w:rPr>
          <w:rFonts w:eastAsia="Times New Roman" w:cs="Times New Roman" w:ascii="Times New Roman" w:hAnsi="Times New Roman"/>
          <w:color w:themeColor="text1" w:val="000000"/>
          <w:spacing w:val="-3"/>
          <w:sz w:val="28"/>
          <w:szCs w:val="28"/>
        </w:rPr>
        <w:t>в сроки от 30 минут до 2 часов с момента поступления запроса на проведение консультации                   в экстренной форме, от 3 до 24 часов с момента поступления запроса                                     в консультирующую медицинскую организацию при проведении консультации                 с применением телемедицинских технологий в неотложной форме.</w:t>
      </w:r>
      <w:bookmarkEnd w:id="15"/>
    </w:p>
    <w:p>
      <w:pPr>
        <w:pStyle w:val="Normal"/>
        <w:spacing w:lineRule="auto" w:line="240" w:before="0" w:after="0"/>
        <w:ind w:firstLine="709" w:right="-1"/>
        <w:jc w:val="both"/>
        <w:rPr/>
      </w:pPr>
      <w:r>
        <w:rPr>
          <w:rFonts w:cs="Times New Roman" w:ascii="Times New Roman" w:hAnsi="Times New Roman"/>
          <w:sz w:val="28"/>
          <w:szCs w:val="28"/>
        </w:rPr>
        <w:t xml:space="preserve">4.9. </w:t>
      </w:r>
      <w:r>
        <w:rPr>
          <w:rFonts w:eastAsia="Times New Roman" w:cs="Times New Roman" w:ascii="Times New Roman" w:hAnsi="Times New Roman"/>
          <w:spacing w:val="-6"/>
          <w:sz w:val="28"/>
          <w:szCs w:val="28"/>
        </w:rPr>
        <w:t>Для</w:t>
      </w:r>
      <w:r>
        <w:rPr>
          <w:rFonts w:eastAsia="Times New Roman" w:cs="Times New Roman" w:ascii="Times New Roman" w:hAnsi="Times New Roman"/>
          <w:spacing w:val="-13"/>
          <w:sz w:val="28"/>
          <w:szCs w:val="28"/>
        </w:rPr>
        <w:t xml:space="preserve"> </w:t>
      </w:r>
      <w:r>
        <w:rPr>
          <w:rFonts w:eastAsia="Times New Roman" w:cs="Times New Roman" w:ascii="Times New Roman" w:hAnsi="Times New Roman"/>
          <w:spacing w:val="-6"/>
          <w:sz w:val="28"/>
          <w:szCs w:val="28"/>
        </w:rPr>
        <w:t>проведения</w:t>
      </w:r>
      <w:r>
        <w:rPr>
          <w:rFonts w:eastAsia="Times New Roman" w:cs="Times New Roman" w:ascii="Times New Roman" w:hAnsi="Times New Roman"/>
          <w:spacing w:val="-12"/>
          <w:sz w:val="28"/>
          <w:szCs w:val="28"/>
        </w:rPr>
        <w:t xml:space="preserve"> </w:t>
      </w:r>
      <w:r>
        <w:rPr>
          <w:rFonts w:eastAsia="Times New Roman" w:cs="Times New Roman" w:ascii="Times New Roman" w:hAnsi="Times New Roman"/>
          <w:spacing w:val="-6"/>
          <w:sz w:val="28"/>
          <w:szCs w:val="28"/>
        </w:rPr>
        <w:t>телеконсультации</w:t>
      </w:r>
      <w:r>
        <w:rPr>
          <w:rFonts w:eastAsia="Times New Roman" w:cs="Times New Roman" w:ascii="Times New Roman" w:hAnsi="Times New Roman"/>
          <w:spacing w:val="-12"/>
          <w:sz w:val="28"/>
          <w:szCs w:val="28"/>
        </w:rPr>
        <w:t xml:space="preserve"> </w:t>
      </w:r>
      <w:r>
        <w:rPr>
          <w:rFonts w:eastAsia="Times New Roman" w:cs="Times New Roman" w:ascii="Times New Roman" w:hAnsi="Times New Roman"/>
          <w:spacing w:val="-6"/>
          <w:sz w:val="28"/>
          <w:szCs w:val="28"/>
        </w:rPr>
        <w:t>(консилиумов)</w:t>
      </w:r>
      <w:r>
        <w:rPr>
          <w:rFonts w:eastAsia="Times New Roman" w:cs="Times New Roman" w:ascii="Times New Roman" w:hAnsi="Times New Roman"/>
          <w:spacing w:val="2"/>
          <w:sz w:val="28"/>
          <w:szCs w:val="28"/>
        </w:rPr>
        <w:t xml:space="preserve"> </w:t>
      </w:r>
      <w:r>
        <w:rPr>
          <w:rFonts w:eastAsia="Times New Roman" w:cs="Times New Roman" w:ascii="Times New Roman" w:hAnsi="Times New Roman"/>
          <w:spacing w:val="-6"/>
          <w:sz w:val="28"/>
          <w:szCs w:val="28"/>
        </w:rPr>
        <w:t>с</w:t>
      </w:r>
      <w:r>
        <w:rPr>
          <w:rFonts w:eastAsia="Times New Roman" w:cs="Times New Roman" w:ascii="Times New Roman" w:hAnsi="Times New Roman"/>
          <w:spacing w:val="-11"/>
          <w:sz w:val="28"/>
          <w:szCs w:val="28"/>
        </w:rPr>
        <w:t xml:space="preserve"> </w:t>
      </w:r>
      <w:r>
        <w:rPr>
          <w:rFonts w:eastAsia="Times New Roman" w:cs="Times New Roman" w:ascii="Times New Roman" w:hAnsi="Times New Roman"/>
          <w:spacing w:val="-6"/>
          <w:sz w:val="28"/>
          <w:szCs w:val="28"/>
        </w:rPr>
        <w:t xml:space="preserve">специалистами </w:t>
      </w:r>
      <w:r>
        <w:rPr>
          <w:rFonts w:eastAsia="Times New Roman" w:cs="Times New Roman" w:ascii="Times New Roman" w:hAnsi="Times New Roman"/>
          <w:sz w:val="28"/>
          <w:szCs w:val="28"/>
        </w:rPr>
        <w:t>Национальных медицинских исследовательских центров Российской Федерации, используется телемедицинская система дистанционных консультаций федерального и регионального уровней по</w:t>
      </w:r>
      <w:r>
        <w:rPr>
          <w:rFonts w:eastAsia="Times New Roman" w:cs="Times New Roman" w:ascii="Times New Roman" w:hAnsi="Times New Roman"/>
          <w:spacing w:val="-10"/>
          <w:sz w:val="28"/>
          <w:szCs w:val="28"/>
        </w:rPr>
        <w:t xml:space="preserve"> </w:t>
      </w:r>
      <w:r>
        <w:rPr>
          <w:rFonts w:eastAsia="Times New Roman" w:cs="Times New Roman" w:ascii="Times New Roman" w:hAnsi="Times New Roman"/>
          <w:sz w:val="28"/>
          <w:szCs w:val="28"/>
        </w:rPr>
        <w:t xml:space="preserve">адресу: </w:t>
      </w:r>
      <w:r>
        <w:rPr>
          <w:rFonts w:eastAsia="Times New Roman" w:cs="Times New Roman" w:ascii="Times New Roman" w:hAnsi="Times New Roman"/>
          <w:spacing w:val="-2"/>
          <w:sz w:val="28"/>
          <w:szCs w:val="28"/>
        </w:rPr>
        <w:t>tmk.minzdrav.gov.ru.</w:t>
      </w:r>
    </w:p>
    <w:p>
      <w:pPr>
        <w:pStyle w:val="Normal"/>
        <w:widowControl w:val="false"/>
        <w:spacing w:lineRule="auto" w:line="240" w:before="0" w:after="0"/>
        <w:ind w:firstLine="709" w:right="-1"/>
        <w:jc w:val="both"/>
        <w:rPr/>
      </w:pPr>
      <w:r>
        <w:rPr>
          <w:rFonts w:eastAsia="" w:cs="Times New Roman" w:ascii="Times New Roman" w:hAnsi="Times New Roman" w:eastAsiaTheme="minorEastAsia"/>
          <w:bCs/>
          <w:color w:themeColor="text1" w:val="000000"/>
          <w:sz w:val="28"/>
          <w:szCs w:val="28"/>
          <w:lang w:eastAsia="ru-RU"/>
        </w:rPr>
        <w:t xml:space="preserve">Ответственное лицо в МО - заведующий поликлиникой (амбулаторная ТМК)/ заведующий отделением (стационарная ТМК). </w:t>
      </w:r>
    </w:p>
    <w:p>
      <w:pPr>
        <w:pStyle w:val="Normal"/>
        <w:widowControl w:val="false"/>
        <w:spacing w:lineRule="auto" w:line="240" w:before="0" w:after="0"/>
        <w:ind w:firstLine="709" w:right="-1"/>
        <w:jc w:val="both"/>
        <w:rPr/>
      </w:pPr>
      <w:r>
        <w:rPr>
          <w:rFonts w:eastAsia="" w:cs="Times New Roman" w:ascii="Times New Roman" w:hAnsi="Times New Roman" w:eastAsiaTheme="minorEastAsia"/>
          <w:bCs/>
          <w:color w:themeColor="text1" w:val="000000"/>
          <w:sz w:val="28"/>
          <w:szCs w:val="28"/>
          <w:lang w:eastAsia="ru-RU"/>
        </w:rPr>
        <w:t xml:space="preserve">Решение о проведении ТМК принимается врачом эндокринологом,                       с обоснованием в медицинской карте пациента. </w:t>
      </w:r>
    </w:p>
    <w:p>
      <w:pPr>
        <w:pStyle w:val="Normal"/>
        <w:widowControl w:val="false"/>
        <w:spacing w:lineRule="auto" w:line="240" w:before="0" w:after="0"/>
        <w:ind w:firstLine="709" w:right="-1"/>
        <w:jc w:val="both"/>
        <w:rPr/>
      </w:pPr>
      <w:r>
        <w:rPr>
          <w:rFonts w:cs="Times New Roman" w:ascii="Times New Roman" w:hAnsi="Times New Roman"/>
          <w:sz w:val="28"/>
          <w:szCs w:val="28"/>
        </w:rPr>
        <w:t xml:space="preserve">Критерии оформления протокола ТМК в федеральный центр: дата проведения, консультирующая МО (НМИЦ), информация о пациенте, цель консультации, диагноз, вопросы к консультантам. </w:t>
      </w:r>
    </w:p>
    <w:p>
      <w:pPr>
        <w:pStyle w:val="Normal"/>
        <w:widowControl w:val="false"/>
        <w:spacing w:lineRule="auto" w:line="240" w:before="0" w:after="0"/>
        <w:ind w:firstLine="709" w:right="-1"/>
        <w:jc w:val="both"/>
        <w:rPr/>
      </w:pPr>
      <w:r>
        <w:rPr>
          <w:rFonts w:eastAsia="" w:cs="Times New Roman" w:ascii="Times New Roman" w:hAnsi="Times New Roman" w:eastAsiaTheme="minorEastAsia"/>
          <w:bCs/>
          <w:color w:themeColor="text1" w:val="000000"/>
          <w:sz w:val="28"/>
          <w:szCs w:val="28"/>
          <w:lang w:eastAsia="ru-RU"/>
        </w:rPr>
        <w:t xml:space="preserve">После проведения ТМК, в медицинской карте отражаются полученные данные с рекомендациями, составляется/корректируется план ведения/лечения пациента, с последующим динамическим наблюдением. Копия протокола ТМК с федеральным центром прикрепляется в виде файла в электронной карте пациента, в бумажном виде </w:t>
      </w:r>
      <w:r>
        <w:rPr>
          <w:rFonts w:eastAsia="Symbol" w:cs="Symbol" w:ascii="Times New Roman" w:hAnsi="Times New Roman"/>
          <w:bCs/>
          <w:color w:themeColor="text1" w:val="000000"/>
          <w:sz w:val="28"/>
          <w:szCs w:val="28"/>
          <w:lang w:eastAsia="ru-RU"/>
        </w:rPr>
        <w:t></w:t>
      </w:r>
      <w:r>
        <w:rPr>
          <w:rFonts w:eastAsia="" w:cs="Times New Roman" w:ascii="Times New Roman" w:hAnsi="Times New Roman" w:eastAsiaTheme="minorEastAsia"/>
          <w:bCs/>
          <w:color w:themeColor="text1" w:val="000000"/>
          <w:sz w:val="28"/>
          <w:szCs w:val="28"/>
          <w:lang w:eastAsia="ru-RU"/>
        </w:rPr>
        <w:t xml:space="preserve"> в случае ведения бумажной амбулаторной карты. Копия протокола выдается пациенту на руки, пациент информируется                            о результатах ТМК.</w:t>
      </w:r>
    </w:p>
    <w:p>
      <w:pPr>
        <w:pStyle w:val="Normal"/>
        <w:tabs>
          <w:tab w:val="clear" w:pos="708"/>
          <w:tab w:val="left" w:pos="1262" w:leader="none"/>
        </w:tabs>
        <w:spacing w:lineRule="auto" w:line="240" w:before="0" w:after="0"/>
        <w:ind w:firstLine="709" w:right="-1"/>
        <w:jc w:val="both"/>
        <w:rPr/>
      </w:pPr>
      <w:r>
        <w:rPr>
          <w:rFonts w:cs="Times New Roman" w:ascii="Times New Roman" w:hAnsi="Times New Roman"/>
          <w:sz w:val="28"/>
          <w:szCs w:val="28"/>
        </w:rPr>
        <w:t>5. Дистанционное</w:t>
      </w:r>
      <w:r>
        <w:rPr>
          <w:rFonts w:cs="Times New Roman" w:ascii="Times New Roman" w:hAnsi="Times New Roman"/>
          <w:spacing w:val="80"/>
          <w:w w:val="150"/>
          <w:sz w:val="28"/>
          <w:szCs w:val="28"/>
        </w:rPr>
        <w:t xml:space="preserve"> </w:t>
      </w:r>
      <w:r>
        <w:rPr>
          <w:rFonts w:cs="Times New Roman" w:ascii="Times New Roman" w:hAnsi="Times New Roman"/>
          <w:sz w:val="28"/>
          <w:szCs w:val="28"/>
        </w:rPr>
        <w:t>взаимодействие</w:t>
      </w:r>
      <w:r>
        <w:rPr>
          <w:rFonts w:cs="Times New Roman" w:ascii="Times New Roman" w:hAnsi="Times New Roman"/>
          <w:spacing w:val="80"/>
          <w:w w:val="150"/>
          <w:sz w:val="28"/>
          <w:szCs w:val="28"/>
        </w:rPr>
        <w:t xml:space="preserve"> </w:t>
      </w:r>
      <w:r>
        <w:rPr>
          <w:rFonts w:cs="Times New Roman" w:ascii="Times New Roman" w:hAnsi="Times New Roman"/>
          <w:sz w:val="28"/>
          <w:szCs w:val="28"/>
        </w:rPr>
        <w:t>медицинских</w:t>
      </w:r>
      <w:r>
        <w:rPr>
          <w:rFonts w:cs="Times New Roman" w:ascii="Times New Roman" w:hAnsi="Times New Roman"/>
          <w:spacing w:val="80"/>
          <w:w w:val="150"/>
          <w:sz w:val="28"/>
          <w:szCs w:val="28"/>
        </w:rPr>
        <w:t xml:space="preserve"> </w:t>
      </w:r>
      <w:r>
        <w:rPr>
          <w:rFonts w:cs="Times New Roman" w:ascii="Times New Roman" w:hAnsi="Times New Roman"/>
          <w:sz w:val="28"/>
          <w:szCs w:val="28"/>
        </w:rPr>
        <w:t>работников                            с</w:t>
      </w:r>
      <w:r>
        <w:rPr>
          <w:rFonts w:cs="Times New Roman" w:ascii="Times New Roman" w:hAnsi="Times New Roman"/>
          <w:spacing w:val="-19"/>
          <w:sz w:val="28"/>
          <w:szCs w:val="28"/>
        </w:rPr>
        <w:t xml:space="preserve"> </w:t>
      </w:r>
      <w:r>
        <w:rPr>
          <w:rFonts w:cs="Times New Roman" w:ascii="Times New Roman" w:hAnsi="Times New Roman"/>
          <w:sz w:val="28"/>
          <w:szCs w:val="28"/>
        </w:rPr>
        <w:t xml:space="preserve">пациентами или их законными представителями при проведении </w:t>
      </w:r>
      <w:r>
        <w:rPr>
          <w:rFonts w:cs="Times New Roman" w:ascii="Times New Roman" w:hAnsi="Times New Roman"/>
          <w:spacing w:val="-2"/>
          <w:sz w:val="28"/>
          <w:szCs w:val="28"/>
        </w:rPr>
        <w:t>телеконсультаций в</w:t>
      </w:r>
      <w:r>
        <w:rPr>
          <w:rFonts w:cs="Times New Roman" w:ascii="Times New Roman" w:hAnsi="Times New Roman"/>
          <w:spacing w:val="-17"/>
          <w:sz w:val="28"/>
          <w:szCs w:val="28"/>
        </w:rPr>
        <w:t xml:space="preserve"> </w:t>
      </w:r>
      <w:r>
        <w:rPr>
          <w:rFonts w:cs="Times New Roman" w:ascii="Times New Roman" w:hAnsi="Times New Roman"/>
          <w:spacing w:val="-2"/>
          <w:sz w:val="28"/>
          <w:szCs w:val="28"/>
        </w:rPr>
        <w:t>формате</w:t>
      </w:r>
      <w:r>
        <w:rPr>
          <w:rFonts w:cs="Times New Roman" w:ascii="Times New Roman" w:hAnsi="Times New Roman"/>
          <w:sz w:val="28"/>
          <w:szCs w:val="28"/>
        </w:rPr>
        <w:t xml:space="preserve"> </w:t>
      </w:r>
      <w:r>
        <w:rPr>
          <w:rFonts w:cs="Times New Roman" w:ascii="Times New Roman" w:hAnsi="Times New Roman"/>
          <w:spacing w:val="-2"/>
          <w:sz w:val="28"/>
          <w:szCs w:val="28"/>
        </w:rPr>
        <w:t>«врач-пациент»:</w:t>
      </w:r>
    </w:p>
    <w:p>
      <w:pPr>
        <w:pStyle w:val="Normal"/>
        <w:tabs>
          <w:tab w:val="clear" w:pos="708"/>
          <w:tab w:val="left" w:pos="1262" w:leader="none"/>
        </w:tabs>
        <w:spacing w:lineRule="auto" w:line="240" w:before="0" w:after="0"/>
        <w:ind w:firstLine="709" w:right="-1"/>
        <w:jc w:val="both"/>
        <w:rPr/>
      </w:pPr>
      <w:r>
        <w:rPr>
          <w:rFonts w:cs="Times New Roman" w:ascii="Times New Roman" w:hAnsi="Times New Roman"/>
          <w:sz w:val="28"/>
          <w:szCs w:val="28"/>
        </w:rPr>
        <w:t xml:space="preserve">5.1. Телеконсультации по типу врач-пациент назначаются лечащим врачом после проведения первичного приема в случае возможности </w:t>
      </w:r>
      <w:r>
        <w:rPr>
          <w:rFonts w:cs="Times New Roman" w:ascii="Times New Roman" w:hAnsi="Times New Roman"/>
          <w:spacing w:val="-2"/>
          <w:sz w:val="28"/>
          <w:szCs w:val="28"/>
        </w:rPr>
        <w:t>проведения</w:t>
      </w:r>
      <w:r>
        <w:rPr>
          <w:rFonts w:cs="Times New Roman" w:ascii="Times New Roman" w:hAnsi="Times New Roman"/>
          <w:spacing w:val="-10"/>
          <w:sz w:val="28"/>
          <w:szCs w:val="28"/>
        </w:rPr>
        <w:t xml:space="preserve"> </w:t>
      </w:r>
      <w:r>
        <w:rPr>
          <w:rFonts w:cs="Times New Roman" w:ascii="Times New Roman" w:hAnsi="Times New Roman"/>
          <w:spacing w:val="-2"/>
          <w:sz w:val="28"/>
          <w:szCs w:val="28"/>
        </w:rPr>
        <w:t>повторного</w:t>
      </w:r>
      <w:r>
        <w:rPr>
          <w:rFonts w:cs="Times New Roman" w:ascii="Times New Roman" w:hAnsi="Times New Roman"/>
          <w:spacing w:val="-15"/>
          <w:sz w:val="28"/>
          <w:szCs w:val="28"/>
        </w:rPr>
        <w:t xml:space="preserve"> </w:t>
      </w:r>
      <w:r>
        <w:rPr>
          <w:rFonts w:cs="Times New Roman" w:ascii="Times New Roman" w:hAnsi="Times New Roman"/>
          <w:spacing w:val="-2"/>
          <w:sz w:val="28"/>
          <w:szCs w:val="28"/>
        </w:rPr>
        <w:t>осмотра</w:t>
      </w:r>
      <w:r>
        <w:rPr>
          <w:rFonts w:cs="Times New Roman" w:ascii="Times New Roman" w:hAnsi="Times New Roman"/>
          <w:spacing w:val="-11"/>
          <w:sz w:val="28"/>
          <w:szCs w:val="28"/>
        </w:rPr>
        <w:t xml:space="preserve"> </w:t>
      </w:r>
      <w:r>
        <w:rPr>
          <w:rFonts w:cs="Times New Roman" w:ascii="Times New Roman" w:hAnsi="Times New Roman"/>
          <w:spacing w:val="-2"/>
          <w:sz w:val="28"/>
          <w:szCs w:val="28"/>
        </w:rPr>
        <w:t>без</w:t>
      </w:r>
      <w:r>
        <w:rPr>
          <w:rFonts w:cs="Times New Roman" w:ascii="Times New Roman" w:hAnsi="Times New Roman"/>
          <w:spacing w:val="-16"/>
          <w:sz w:val="28"/>
          <w:szCs w:val="28"/>
        </w:rPr>
        <w:t xml:space="preserve"> </w:t>
      </w:r>
      <w:r>
        <w:rPr>
          <w:rFonts w:cs="Times New Roman" w:ascii="Times New Roman" w:hAnsi="Times New Roman"/>
          <w:spacing w:val="-2"/>
          <w:sz w:val="28"/>
          <w:szCs w:val="28"/>
        </w:rPr>
        <w:t>присутствия</w:t>
      </w:r>
      <w:r>
        <w:rPr>
          <w:rFonts w:cs="Times New Roman" w:ascii="Times New Roman" w:hAnsi="Times New Roman"/>
          <w:spacing w:val="3"/>
          <w:sz w:val="28"/>
          <w:szCs w:val="28"/>
        </w:rPr>
        <w:t xml:space="preserve"> </w:t>
      </w:r>
      <w:r>
        <w:rPr>
          <w:rFonts w:cs="Times New Roman" w:ascii="Times New Roman" w:hAnsi="Times New Roman"/>
          <w:spacing w:val="-2"/>
          <w:sz w:val="28"/>
          <w:szCs w:val="28"/>
        </w:rPr>
        <w:t>пациента;</w:t>
      </w:r>
    </w:p>
    <w:p>
      <w:pPr>
        <w:pStyle w:val="Normal"/>
        <w:tabs>
          <w:tab w:val="clear" w:pos="708"/>
          <w:tab w:val="left" w:pos="1262" w:leader="none"/>
        </w:tabs>
        <w:spacing w:lineRule="auto" w:line="240" w:before="0" w:after="0"/>
        <w:ind w:firstLine="709" w:right="-1"/>
        <w:jc w:val="both"/>
        <w:rPr/>
      </w:pPr>
      <w:r>
        <w:rPr>
          <w:rFonts w:cs="Times New Roman" w:ascii="Times New Roman" w:hAnsi="Times New Roman"/>
          <w:sz w:val="28"/>
          <w:szCs w:val="28"/>
        </w:rPr>
        <w:t>5.2. Лечащий</w:t>
      </w:r>
      <w:r>
        <w:rPr>
          <w:rFonts w:cs="Times New Roman" w:ascii="Times New Roman" w:hAnsi="Times New Roman"/>
          <w:spacing w:val="40"/>
          <w:sz w:val="28"/>
          <w:szCs w:val="28"/>
        </w:rPr>
        <w:t xml:space="preserve"> </w:t>
      </w:r>
      <w:r>
        <w:rPr>
          <w:rFonts w:cs="Times New Roman" w:ascii="Times New Roman" w:hAnsi="Times New Roman"/>
          <w:sz w:val="28"/>
          <w:szCs w:val="28"/>
        </w:rPr>
        <w:t>врач</w:t>
      </w:r>
      <w:r>
        <w:rPr>
          <w:rFonts w:cs="Times New Roman" w:ascii="Times New Roman" w:hAnsi="Times New Roman"/>
          <w:spacing w:val="40"/>
          <w:sz w:val="28"/>
          <w:szCs w:val="28"/>
        </w:rPr>
        <w:t xml:space="preserve"> </w:t>
      </w:r>
      <w:r>
        <w:rPr>
          <w:rFonts w:cs="Times New Roman" w:ascii="Times New Roman" w:hAnsi="Times New Roman"/>
          <w:sz w:val="28"/>
          <w:szCs w:val="28"/>
        </w:rPr>
        <w:t>открывает</w:t>
      </w:r>
      <w:r>
        <w:rPr>
          <w:rFonts w:cs="Times New Roman" w:ascii="Times New Roman" w:hAnsi="Times New Roman"/>
          <w:spacing w:val="40"/>
          <w:sz w:val="28"/>
          <w:szCs w:val="28"/>
        </w:rPr>
        <w:t xml:space="preserve"> </w:t>
      </w:r>
      <w:r>
        <w:rPr>
          <w:rFonts w:cs="Times New Roman" w:ascii="Times New Roman" w:hAnsi="Times New Roman"/>
          <w:sz w:val="28"/>
          <w:szCs w:val="28"/>
        </w:rPr>
        <w:t>запись</w:t>
      </w:r>
      <w:r>
        <w:rPr>
          <w:rFonts w:cs="Times New Roman" w:ascii="Times New Roman" w:hAnsi="Times New Roman"/>
          <w:spacing w:val="40"/>
          <w:sz w:val="28"/>
          <w:szCs w:val="28"/>
        </w:rPr>
        <w:t xml:space="preserve"> </w:t>
      </w:r>
      <w:r>
        <w:rPr>
          <w:rFonts w:cs="Times New Roman" w:ascii="Times New Roman" w:hAnsi="Times New Roman"/>
          <w:sz w:val="28"/>
          <w:szCs w:val="28"/>
        </w:rPr>
        <w:t>на</w:t>
      </w:r>
      <w:r>
        <w:rPr>
          <w:rFonts w:cs="Times New Roman" w:ascii="Times New Roman" w:hAnsi="Times New Roman"/>
          <w:spacing w:val="40"/>
          <w:sz w:val="28"/>
          <w:szCs w:val="28"/>
        </w:rPr>
        <w:t xml:space="preserve"> </w:t>
      </w:r>
      <w:r>
        <w:rPr>
          <w:rFonts w:cs="Times New Roman" w:ascii="Times New Roman" w:hAnsi="Times New Roman"/>
          <w:sz w:val="28"/>
          <w:szCs w:val="28"/>
        </w:rPr>
        <w:t>удаленную</w:t>
      </w:r>
      <w:r>
        <w:rPr>
          <w:rFonts w:cs="Times New Roman" w:ascii="Times New Roman" w:hAnsi="Times New Roman"/>
          <w:spacing w:val="40"/>
          <w:sz w:val="28"/>
          <w:szCs w:val="28"/>
        </w:rPr>
        <w:t xml:space="preserve"> </w:t>
      </w:r>
      <w:r>
        <w:rPr>
          <w:rFonts w:cs="Times New Roman" w:ascii="Times New Roman" w:hAnsi="Times New Roman"/>
          <w:sz w:val="28"/>
          <w:szCs w:val="28"/>
        </w:rPr>
        <w:t>консультацию                       в</w:t>
      </w:r>
      <w:r>
        <w:rPr>
          <w:rFonts w:cs="Times New Roman" w:ascii="Times New Roman" w:hAnsi="Times New Roman"/>
          <w:spacing w:val="-19"/>
          <w:sz w:val="28"/>
          <w:szCs w:val="28"/>
        </w:rPr>
        <w:t xml:space="preserve"> </w:t>
      </w:r>
      <w:r>
        <w:rPr>
          <w:rFonts w:cs="Times New Roman" w:ascii="Times New Roman" w:hAnsi="Times New Roman"/>
          <w:sz w:val="28"/>
          <w:szCs w:val="28"/>
        </w:rPr>
        <w:t xml:space="preserve">региональной медицинской информационной системе (далее </w:t>
      </w:r>
      <w:r>
        <w:rPr>
          <w:rFonts w:cs="Times New Roman" w:ascii="Times New Roman" w:hAnsi="Times New Roman"/>
          <w:w w:val="90"/>
          <w:sz w:val="28"/>
          <w:szCs w:val="28"/>
        </w:rPr>
        <w:t xml:space="preserve">— </w:t>
      </w:r>
      <w:r>
        <w:rPr>
          <w:rFonts w:cs="Times New Roman" w:ascii="Times New Roman" w:hAnsi="Times New Roman"/>
          <w:sz w:val="28"/>
          <w:szCs w:val="28"/>
        </w:rPr>
        <w:t>РМИС)                       на свободный талон;</w:t>
      </w:r>
    </w:p>
    <w:p>
      <w:pPr>
        <w:pStyle w:val="Normal"/>
        <w:tabs>
          <w:tab w:val="clear" w:pos="708"/>
          <w:tab w:val="left" w:pos="1262" w:leader="none"/>
        </w:tabs>
        <w:spacing w:lineRule="auto" w:line="240" w:before="0" w:after="0"/>
        <w:ind w:firstLine="709" w:right="-1"/>
        <w:jc w:val="both"/>
        <w:rPr/>
      </w:pPr>
      <w:r>
        <w:rPr>
          <w:rFonts w:cs="Times New Roman" w:ascii="Times New Roman" w:hAnsi="Times New Roman"/>
          <w:sz w:val="28"/>
          <w:szCs w:val="28"/>
        </w:rPr>
        <w:t>5.3. Лечащий</w:t>
      </w:r>
      <w:r>
        <w:rPr>
          <w:rFonts w:cs="Times New Roman" w:ascii="Times New Roman" w:hAnsi="Times New Roman"/>
          <w:spacing w:val="80"/>
          <w:w w:val="150"/>
          <w:sz w:val="28"/>
          <w:szCs w:val="28"/>
        </w:rPr>
        <w:t xml:space="preserve"> </w:t>
      </w:r>
      <w:r>
        <w:rPr>
          <w:rFonts w:cs="Times New Roman" w:ascii="Times New Roman" w:hAnsi="Times New Roman"/>
          <w:sz w:val="28"/>
          <w:szCs w:val="28"/>
        </w:rPr>
        <w:t>врач</w:t>
      </w:r>
      <w:r>
        <w:rPr>
          <w:rFonts w:cs="Times New Roman" w:ascii="Times New Roman" w:hAnsi="Times New Roman"/>
          <w:spacing w:val="80"/>
          <w:w w:val="150"/>
          <w:sz w:val="28"/>
          <w:szCs w:val="28"/>
        </w:rPr>
        <w:t xml:space="preserve"> </w:t>
      </w:r>
      <w:r>
        <w:rPr>
          <w:rFonts w:cs="Times New Roman" w:ascii="Times New Roman" w:hAnsi="Times New Roman"/>
          <w:sz w:val="28"/>
          <w:szCs w:val="28"/>
        </w:rPr>
        <w:t>распечатывает</w:t>
      </w:r>
      <w:r>
        <w:rPr>
          <w:rFonts w:cs="Times New Roman" w:ascii="Times New Roman" w:hAnsi="Times New Roman"/>
          <w:spacing w:val="80"/>
          <w:w w:val="150"/>
          <w:sz w:val="28"/>
          <w:szCs w:val="28"/>
        </w:rPr>
        <w:t xml:space="preserve"> </w:t>
      </w:r>
      <w:r>
        <w:rPr>
          <w:rFonts w:cs="Times New Roman" w:ascii="Times New Roman" w:hAnsi="Times New Roman"/>
          <w:sz w:val="28"/>
          <w:szCs w:val="28"/>
        </w:rPr>
        <w:t>и</w:t>
      </w:r>
      <w:r>
        <w:rPr>
          <w:rFonts w:cs="Times New Roman" w:ascii="Times New Roman" w:hAnsi="Times New Roman"/>
          <w:spacing w:val="80"/>
          <w:w w:val="150"/>
          <w:sz w:val="28"/>
          <w:szCs w:val="28"/>
        </w:rPr>
        <w:t xml:space="preserve"> </w:t>
      </w:r>
      <w:r>
        <w:rPr>
          <w:rFonts w:cs="Times New Roman" w:ascii="Times New Roman" w:hAnsi="Times New Roman"/>
          <w:sz w:val="28"/>
          <w:szCs w:val="28"/>
        </w:rPr>
        <w:t>передает</w:t>
      </w:r>
      <w:r>
        <w:rPr>
          <w:rFonts w:cs="Times New Roman" w:ascii="Times New Roman" w:hAnsi="Times New Roman"/>
          <w:spacing w:val="80"/>
          <w:w w:val="150"/>
          <w:sz w:val="28"/>
          <w:szCs w:val="28"/>
        </w:rPr>
        <w:t xml:space="preserve"> </w:t>
      </w:r>
      <w:r>
        <w:rPr>
          <w:rFonts w:cs="Times New Roman" w:ascii="Times New Roman" w:hAnsi="Times New Roman"/>
          <w:sz w:val="28"/>
          <w:szCs w:val="28"/>
        </w:rPr>
        <w:t>пациенту</w:t>
      </w:r>
      <w:r>
        <w:rPr>
          <w:rFonts w:cs="Times New Roman" w:ascii="Times New Roman" w:hAnsi="Times New Roman"/>
          <w:spacing w:val="80"/>
          <w:w w:val="150"/>
          <w:sz w:val="28"/>
          <w:szCs w:val="28"/>
        </w:rPr>
        <w:t xml:space="preserve"> </w:t>
      </w:r>
      <w:r>
        <w:rPr>
          <w:rFonts w:cs="Times New Roman" w:ascii="Times New Roman" w:hAnsi="Times New Roman"/>
          <w:sz w:val="28"/>
          <w:szCs w:val="28"/>
        </w:rPr>
        <w:t>талон                              на</w:t>
      </w:r>
      <w:r>
        <w:rPr>
          <w:rFonts w:cs="Times New Roman" w:ascii="Times New Roman" w:hAnsi="Times New Roman"/>
          <w:spacing w:val="-14"/>
          <w:sz w:val="28"/>
          <w:szCs w:val="28"/>
        </w:rPr>
        <w:t xml:space="preserve"> </w:t>
      </w:r>
      <w:r>
        <w:rPr>
          <w:rFonts w:cs="Times New Roman" w:ascii="Times New Roman" w:hAnsi="Times New Roman"/>
          <w:sz w:val="28"/>
          <w:szCs w:val="28"/>
        </w:rPr>
        <w:t>удаленную</w:t>
      </w:r>
      <w:r>
        <w:rPr>
          <w:rFonts w:cs="Times New Roman" w:ascii="Times New Roman" w:hAnsi="Times New Roman"/>
          <w:spacing w:val="80"/>
          <w:sz w:val="28"/>
          <w:szCs w:val="28"/>
        </w:rPr>
        <w:t xml:space="preserve"> </w:t>
      </w:r>
      <w:r>
        <w:rPr>
          <w:rFonts w:cs="Times New Roman" w:ascii="Times New Roman" w:hAnsi="Times New Roman"/>
          <w:sz w:val="28"/>
          <w:szCs w:val="28"/>
        </w:rPr>
        <w:t>консультацию,</w:t>
      </w:r>
      <w:r>
        <w:rPr>
          <w:rFonts w:cs="Times New Roman" w:ascii="Times New Roman" w:hAnsi="Times New Roman"/>
          <w:spacing w:val="80"/>
          <w:sz w:val="28"/>
          <w:szCs w:val="28"/>
        </w:rPr>
        <w:t xml:space="preserve"> </w:t>
      </w:r>
      <w:r>
        <w:rPr>
          <w:rFonts w:cs="Times New Roman" w:ascii="Times New Roman" w:hAnsi="Times New Roman"/>
          <w:sz w:val="28"/>
          <w:szCs w:val="28"/>
        </w:rPr>
        <w:t>который</w:t>
      </w:r>
      <w:r>
        <w:rPr>
          <w:rFonts w:cs="Times New Roman" w:ascii="Times New Roman" w:hAnsi="Times New Roman"/>
          <w:spacing w:val="80"/>
          <w:sz w:val="28"/>
          <w:szCs w:val="28"/>
        </w:rPr>
        <w:t xml:space="preserve"> </w:t>
      </w:r>
      <w:r>
        <w:rPr>
          <w:rFonts w:cs="Times New Roman" w:ascii="Times New Roman" w:hAnsi="Times New Roman"/>
          <w:sz w:val="28"/>
          <w:szCs w:val="28"/>
        </w:rPr>
        <w:t>содержит</w:t>
      </w:r>
      <w:r>
        <w:rPr>
          <w:rFonts w:cs="Times New Roman" w:ascii="Times New Roman" w:hAnsi="Times New Roman"/>
          <w:spacing w:val="80"/>
          <w:sz w:val="28"/>
          <w:szCs w:val="28"/>
        </w:rPr>
        <w:t xml:space="preserve"> </w:t>
      </w:r>
      <w:r>
        <w:rPr>
          <w:rFonts w:cs="Times New Roman" w:ascii="Times New Roman" w:hAnsi="Times New Roman"/>
          <w:sz w:val="28"/>
          <w:szCs w:val="28"/>
        </w:rPr>
        <w:t>в</w:t>
      </w:r>
      <w:r>
        <w:rPr>
          <w:rFonts w:cs="Times New Roman" w:ascii="Times New Roman" w:hAnsi="Times New Roman"/>
          <w:spacing w:val="40"/>
          <w:sz w:val="28"/>
          <w:szCs w:val="28"/>
        </w:rPr>
        <w:t xml:space="preserve"> </w:t>
      </w:r>
      <w:r>
        <w:rPr>
          <w:rFonts w:cs="Times New Roman" w:ascii="Times New Roman" w:hAnsi="Times New Roman"/>
          <w:sz w:val="28"/>
          <w:szCs w:val="28"/>
        </w:rPr>
        <w:t>себе</w:t>
      </w:r>
      <w:r>
        <w:rPr>
          <w:rFonts w:cs="Times New Roman" w:ascii="Times New Roman" w:hAnsi="Times New Roman"/>
          <w:spacing w:val="40"/>
          <w:sz w:val="28"/>
          <w:szCs w:val="28"/>
        </w:rPr>
        <w:t xml:space="preserve"> </w:t>
      </w:r>
      <w:r>
        <w:rPr>
          <w:rFonts w:cs="Times New Roman" w:ascii="Times New Roman" w:hAnsi="Times New Roman"/>
          <w:sz w:val="28"/>
          <w:szCs w:val="28"/>
        </w:rPr>
        <w:t>QR-код                             для</w:t>
      </w:r>
      <w:r>
        <w:rPr>
          <w:rFonts w:cs="Times New Roman" w:ascii="Times New Roman" w:hAnsi="Times New Roman"/>
          <w:spacing w:val="-19"/>
          <w:sz w:val="28"/>
          <w:szCs w:val="28"/>
        </w:rPr>
        <w:t xml:space="preserve"> </w:t>
      </w:r>
      <w:r>
        <w:rPr>
          <w:rFonts w:cs="Times New Roman" w:ascii="Times New Roman" w:hAnsi="Times New Roman"/>
          <w:sz w:val="28"/>
          <w:szCs w:val="28"/>
        </w:rPr>
        <w:t>подключения</w:t>
      </w:r>
      <w:r>
        <w:rPr>
          <w:rFonts w:cs="Times New Roman" w:ascii="Times New Roman" w:hAnsi="Times New Roman"/>
          <w:spacing w:val="-6"/>
          <w:sz w:val="28"/>
          <w:szCs w:val="28"/>
        </w:rPr>
        <w:t xml:space="preserve"> </w:t>
      </w:r>
      <w:r>
        <w:rPr>
          <w:rFonts w:cs="Times New Roman" w:ascii="Times New Roman" w:hAnsi="Times New Roman"/>
          <w:sz w:val="28"/>
          <w:szCs w:val="28"/>
        </w:rPr>
        <w:t>к</w:t>
      </w:r>
      <w:r>
        <w:rPr>
          <w:rFonts w:cs="Times New Roman" w:ascii="Times New Roman" w:hAnsi="Times New Roman"/>
          <w:spacing w:val="-18"/>
          <w:sz w:val="28"/>
          <w:szCs w:val="28"/>
        </w:rPr>
        <w:t xml:space="preserve"> в</w:t>
      </w:r>
      <w:r>
        <w:rPr>
          <w:rFonts w:cs="Times New Roman" w:ascii="Times New Roman" w:hAnsi="Times New Roman"/>
          <w:sz w:val="28"/>
          <w:szCs w:val="28"/>
        </w:rPr>
        <w:t>идеоконференцсвязи;</w:t>
      </w:r>
    </w:p>
    <w:p>
      <w:pPr>
        <w:pStyle w:val="Normal"/>
        <w:tabs>
          <w:tab w:val="clear" w:pos="708"/>
          <w:tab w:val="left" w:pos="1262" w:leader="none"/>
        </w:tabs>
        <w:spacing w:lineRule="auto" w:line="240" w:before="0" w:after="0"/>
        <w:ind w:firstLine="709" w:right="-1"/>
        <w:jc w:val="both"/>
        <w:rPr/>
      </w:pPr>
      <w:r>
        <w:rPr>
          <w:rFonts w:cs="Times New Roman" w:ascii="Times New Roman" w:hAnsi="Times New Roman"/>
          <w:sz w:val="28"/>
          <w:szCs w:val="28"/>
        </w:rPr>
        <w:t>5.4. Лечащий врач распечатывает документ «Информированное добровольное</w:t>
      </w:r>
      <w:r>
        <w:rPr>
          <w:rFonts w:cs="Times New Roman" w:ascii="Times New Roman" w:hAnsi="Times New Roman"/>
          <w:spacing w:val="-19"/>
          <w:sz w:val="28"/>
          <w:szCs w:val="28"/>
        </w:rPr>
        <w:t xml:space="preserve"> </w:t>
      </w:r>
      <w:r>
        <w:rPr>
          <w:rFonts w:cs="Times New Roman" w:ascii="Times New Roman" w:hAnsi="Times New Roman"/>
          <w:sz w:val="28"/>
          <w:szCs w:val="28"/>
        </w:rPr>
        <w:t>согласие»,</w:t>
      </w:r>
      <w:r>
        <w:rPr>
          <w:rFonts w:cs="Times New Roman" w:ascii="Times New Roman" w:hAnsi="Times New Roman"/>
          <w:spacing w:val="-18"/>
          <w:sz w:val="28"/>
          <w:szCs w:val="28"/>
        </w:rPr>
        <w:t xml:space="preserve"> </w:t>
      </w:r>
      <w:r>
        <w:rPr>
          <w:rFonts w:cs="Times New Roman" w:ascii="Times New Roman" w:hAnsi="Times New Roman"/>
          <w:sz w:val="28"/>
          <w:szCs w:val="28"/>
        </w:rPr>
        <w:t>передает</w:t>
      </w:r>
      <w:r>
        <w:rPr>
          <w:rFonts w:cs="Times New Roman" w:ascii="Times New Roman" w:hAnsi="Times New Roman"/>
          <w:spacing w:val="-18"/>
          <w:sz w:val="28"/>
          <w:szCs w:val="28"/>
        </w:rPr>
        <w:t xml:space="preserve"> </w:t>
      </w:r>
      <w:r>
        <w:rPr>
          <w:rFonts w:cs="Times New Roman" w:ascii="Times New Roman" w:hAnsi="Times New Roman"/>
          <w:sz w:val="28"/>
          <w:szCs w:val="28"/>
        </w:rPr>
        <w:t>пациенту</w:t>
      </w:r>
      <w:r>
        <w:rPr>
          <w:rFonts w:cs="Times New Roman" w:ascii="Times New Roman" w:hAnsi="Times New Roman"/>
          <w:spacing w:val="-18"/>
          <w:sz w:val="28"/>
          <w:szCs w:val="28"/>
        </w:rPr>
        <w:t xml:space="preserve"> </w:t>
      </w:r>
      <w:r>
        <w:rPr>
          <w:rFonts w:cs="Times New Roman" w:ascii="Times New Roman" w:hAnsi="Times New Roman"/>
          <w:sz w:val="28"/>
          <w:szCs w:val="28"/>
        </w:rPr>
        <w:t>на</w:t>
      </w:r>
      <w:r>
        <w:rPr>
          <w:rFonts w:cs="Times New Roman" w:ascii="Times New Roman" w:hAnsi="Times New Roman"/>
          <w:spacing w:val="-18"/>
          <w:sz w:val="28"/>
          <w:szCs w:val="28"/>
        </w:rPr>
        <w:t xml:space="preserve"> </w:t>
      </w:r>
      <w:r>
        <w:rPr>
          <w:rFonts w:cs="Times New Roman" w:ascii="Times New Roman" w:hAnsi="Times New Roman"/>
          <w:sz w:val="28"/>
          <w:szCs w:val="28"/>
        </w:rPr>
        <w:t>ознакомление</w:t>
      </w:r>
      <w:r>
        <w:rPr>
          <w:rFonts w:cs="Times New Roman" w:ascii="Times New Roman" w:hAnsi="Times New Roman"/>
          <w:spacing w:val="-18"/>
          <w:sz w:val="28"/>
          <w:szCs w:val="28"/>
        </w:rPr>
        <w:t xml:space="preserve"> </w:t>
      </w:r>
      <w:r>
        <w:rPr>
          <w:rFonts w:cs="Times New Roman" w:ascii="Times New Roman" w:hAnsi="Times New Roman"/>
          <w:sz w:val="28"/>
          <w:szCs w:val="28"/>
        </w:rPr>
        <w:t>и</w:t>
      </w:r>
      <w:r>
        <w:rPr>
          <w:rFonts w:cs="Times New Roman" w:ascii="Times New Roman" w:hAnsi="Times New Roman"/>
          <w:spacing w:val="-18"/>
          <w:sz w:val="28"/>
          <w:szCs w:val="28"/>
        </w:rPr>
        <w:t xml:space="preserve"> </w:t>
      </w:r>
      <w:r>
        <w:rPr>
          <w:rFonts w:cs="Times New Roman" w:ascii="Times New Roman" w:hAnsi="Times New Roman"/>
          <w:sz w:val="28"/>
          <w:szCs w:val="28"/>
        </w:rPr>
        <w:t xml:space="preserve">подписание. </w:t>
      </w:r>
      <w:r>
        <w:rPr>
          <w:rFonts w:cs="Times New Roman" w:ascii="Times New Roman" w:hAnsi="Times New Roman"/>
          <w:spacing w:val="-2"/>
          <w:sz w:val="28"/>
          <w:szCs w:val="28"/>
        </w:rPr>
        <w:t>Подписанное соглашение</w:t>
      </w:r>
      <w:r>
        <w:rPr>
          <w:rFonts w:cs="Times New Roman" w:ascii="Times New Roman" w:hAnsi="Times New Roman"/>
          <w:spacing w:val="-5"/>
          <w:sz w:val="28"/>
          <w:szCs w:val="28"/>
        </w:rPr>
        <w:t xml:space="preserve"> </w:t>
      </w:r>
      <w:r>
        <w:rPr>
          <w:rFonts w:cs="Times New Roman" w:ascii="Times New Roman" w:hAnsi="Times New Roman"/>
          <w:spacing w:val="-2"/>
          <w:sz w:val="28"/>
          <w:szCs w:val="28"/>
        </w:rPr>
        <w:t>прикрепляет</w:t>
      </w:r>
      <w:r>
        <w:rPr>
          <w:rFonts w:cs="Times New Roman" w:ascii="Times New Roman" w:hAnsi="Times New Roman"/>
          <w:spacing w:val="-1"/>
          <w:sz w:val="28"/>
          <w:szCs w:val="28"/>
        </w:rPr>
        <w:t xml:space="preserve"> </w:t>
      </w:r>
      <w:r>
        <w:rPr>
          <w:rFonts w:cs="Times New Roman" w:ascii="Times New Roman" w:hAnsi="Times New Roman"/>
          <w:spacing w:val="-2"/>
          <w:sz w:val="28"/>
          <w:szCs w:val="28"/>
        </w:rPr>
        <w:t>к</w:t>
      </w:r>
      <w:r>
        <w:rPr>
          <w:rFonts w:cs="Times New Roman" w:ascii="Times New Roman" w:hAnsi="Times New Roman"/>
          <w:spacing w:val="-17"/>
          <w:sz w:val="28"/>
          <w:szCs w:val="28"/>
        </w:rPr>
        <w:t xml:space="preserve"> </w:t>
      </w:r>
      <w:r>
        <w:rPr>
          <w:rFonts w:cs="Times New Roman" w:ascii="Times New Roman" w:hAnsi="Times New Roman"/>
          <w:spacing w:val="-2"/>
          <w:sz w:val="28"/>
          <w:szCs w:val="28"/>
        </w:rPr>
        <w:t>карте</w:t>
      </w:r>
      <w:r>
        <w:rPr>
          <w:rFonts w:cs="Times New Roman" w:ascii="Times New Roman" w:hAnsi="Times New Roman"/>
          <w:spacing w:val="-16"/>
          <w:sz w:val="28"/>
          <w:szCs w:val="28"/>
        </w:rPr>
        <w:t xml:space="preserve"> </w:t>
      </w:r>
      <w:r>
        <w:rPr>
          <w:rFonts w:cs="Times New Roman" w:ascii="Times New Roman" w:hAnsi="Times New Roman"/>
          <w:spacing w:val="-2"/>
          <w:sz w:val="28"/>
          <w:szCs w:val="28"/>
        </w:rPr>
        <w:t>пациента;</w:t>
      </w:r>
    </w:p>
    <w:p>
      <w:pPr>
        <w:pStyle w:val="Normal"/>
        <w:tabs>
          <w:tab w:val="clear" w:pos="708"/>
          <w:tab w:val="left" w:pos="1262" w:leader="none"/>
        </w:tabs>
        <w:spacing w:lineRule="auto" w:line="240" w:before="0" w:after="0"/>
        <w:ind w:firstLine="709" w:right="-1"/>
        <w:jc w:val="both"/>
        <w:rPr/>
      </w:pPr>
      <w:r>
        <w:rPr>
          <w:rFonts w:cs="Times New Roman" w:ascii="Times New Roman" w:hAnsi="Times New Roman"/>
          <w:sz w:val="28"/>
          <w:szCs w:val="28"/>
        </w:rPr>
        <w:t xml:space="preserve">5.5. В назначенное время лечащий врач и пациент выполняют </w:t>
      </w:r>
      <w:r>
        <w:rPr>
          <w:rFonts w:cs="Times New Roman" w:ascii="Times New Roman" w:hAnsi="Times New Roman"/>
          <w:spacing w:val="-2"/>
          <w:sz w:val="28"/>
          <w:szCs w:val="28"/>
        </w:rPr>
        <w:t>подключение по</w:t>
      </w:r>
      <w:r>
        <w:rPr>
          <w:rFonts w:cs="Times New Roman" w:ascii="Times New Roman" w:hAnsi="Times New Roman"/>
          <w:spacing w:val="-17"/>
          <w:sz w:val="28"/>
          <w:szCs w:val="28"/>
        </w:rPr>
        <w:t xml:space="preserve"> </w:t>
      </w:r>
      <w:r>
        <w:rPr>
          <w:rFonts w:cs="Times New Roman" w:ascii="Times New Roman" w:hAnsi="Times New Roman"/>
          <w:spacing w:val="-2"/>
          <w:sz w:val="28"/>
          <w:szCs w:val="28"/>
        </w:rPr>
        <w:t>видеоконференцсвязи</w:t>
      </w:r>
      <w:r>
        <w:rPr>
          <w:rFonts w:cs="Times New Roman" w:ascii="Times New Roman" w:hAnsi="Times New Roman"/>
          <w:spacing w:val="-13"/>
          <w:sz w:val="28"/>
          <w:szCs w:val="28"/>
        </w:rPr>
        <w:t xml:space="preserve"> </w:t>
      </w:r>
      <w:r>
        <w:rPr>
          <w:rFonts w:cs="Times New Roman" w:ascii="Times New Roman" w:hAnsi="Times New Roman"/>
          <w:spacing w:val="-2"/>
          <w:sz w:val="28"/>
          <w:szCs w:val="28"/>
        </w:rPr>
        <w:t>для</w:t>
      </w:r>
      <w:r>
        <w:rPr>
          <w:rFonts w:cs="Times New Roman" w:ascii="Times New Roman" w:hAnsi="Times New Roman"/>
          <w:spacing w:val="-14"/>
          <w:sz w:val="28"/>
          <w:szCs w:val="28"/>
        </w:rPr>
        <w:t xml:space="preserve"> </w:t>
      </w:r>
      <w:r>
        <w:rPr>
          <w:rFonts w:cs="Times New Roman" w:ascii="Times New Roman" w:hAnsi="Times New Roman"/>
          <w:spacing w:val="-2"/>
          <w:sz w:val="28"/>
          <w:szCs w:val="28"/>
        </w:rPr>
        <w:t>проведения</w:t>
      </w:r>
      <w:r>
        <w:rPr>
          <w:rFonts w:cs="Times New Roman" w:ascii="Times New Roman" w:hAnsi="Times New Roman"/>
          <w:spacing w:val="-4"/>
          <w:sz w:val="28"/>
          <w:szCs w:val="28"/>
        </w:rPr>
        <w:t xml:space="preserve"> </w:t>
      </w:r>
      <w:r>
        <w:rPr>
          <w:rFonts w:cs="Times New Roman" w:ascii="Times New Roman" w:hAnsi="Times New Roman"/>
          <w:spacing w:val="-2"/>
          <w:sz w:val="28"/>
          <w:szCs w:val="28"/>
        </w:rPr>
        <w:t>повторного</w:t>
      </w:r>
      <w:r>
        <w:rPr>
          <w:rFonts w:cs="Times New Roman" w:ascii="Times New Roman" w:hAnsi="Times New Roman"/>
          <w:spacing w:val="-10"/>
          <w:sz w:val="28"/>
          <w:szCs w:val="28"/>
        </w:rPr>
        <w:t xml:space="preserve"> </w:t>
      </w:r>
      <w:r>
        <w:rPr>
          <w:rFonts w:cs="Times New Roman" w:ascii="Times New Roman" w:hAnsi="Times New Roman"/>
          <w:spacing w:val="-2"/>
          <w:sz w:val="28"/>
          <w:szCs w:val="28"/>
        </w:rPr>
        <w:t xml:space="preserve">осмотра,                   </w:t>
      </w:r>
      <w:r>
        <w:rPr>
          <w:rFonts w:cs="Times New Roman" w:ascii="Times New Roman" w:hAnsi="Times New Roman"/>
          <w:sz w:val="28"/>
          <w:szCs w:val="28"/>
        </w:rPr>
        <w:t xml:space="preserve">по итогам осмотра лечащий врач заполняет осмотр и формирует протокол </w:t>
      </w:r>
      <w:r>
        <w:rPr>
          <w:rFonts w:cs="Times New Roman" w:ascii="Times New Roman" w:hAnsi="Times New Roman"/>
          <w:spacing w:val="-2"/>
          <w:sz w:val="28"/>
          <w:szCs w:val="28"/>
        </w:rPr>
        <w:t>телемедицинской</w:t>
      </w:r>
      <w:r>
        <w:rPr>
          <w:rFonts w:cs="Times New Roman" w:ascii="Times New Roman" w:hAnsi="Times New Roman"/>
          <w:spacing w:val="-17"/>
          <w:sz w:val="28"/>
          <w:szCs w:val="28"/>
        </w:rPr>
        <w:t xml:space="preserve"> </w:t>
      </w:r>
      <w:r>
        <w:rPr>
          <w:rFonts w:cs="Times New Roman" w:ascii="Times New Roman" w:hAnsi="Times New Roman"/>
          <w:spacing w:val="-2"/>
          <w:sz w:val="28"/>
          <w:szCs w:val="28"/>
        </w:rPr>
        <w:t>консультации,</w:t>
      </w:r>
      <w:r>
        <w:rPr>
          <w:rFonts w:cs="Times New Roman" w:ascii="Times New Roman" w:hAnsi="Times New Roman"/>
          <w:spacing w:val="-8"/>
          <w:sz w:val="28"/>
          <w:szCs w:val="28"/>
        </w:rPr>
        <w:t xml:space="preserve"> </w:t>
      </w:r>
      <w:r>
        <w:rPr>
          <w:rFonts w:cs="Times New Roman" w:ascii="Times New Roman" w:hAnsi="Times New Roman"/>
          <w:spacing w:val="-2"/>
          <w:sz w:val="28"/>
          <w:szCs w:val="28"/>
        </w:rPr>
        <w:t>подписывает</w:t>
      </w:r>
      <w:r>
        <w:rPr>
          <w:rFonts w:cs="Times New Roman" w:ascii="Times New Roman" w:hAnsi="Times New Roman"/>
          <w:spacing w:val="-3"/>
          <w:sz w:val="28"/>
          <w:szCs w:val="28"/>
        </w:rPr>
        <w:t xml:space="preserve"> </w:t>
      </w:r>
      <w:r>
        <w:rPr>
          <w:rFonts w:cs="Times New Roman" w:ascii="Times New Roman" w:hAnsi="Times New Roman"/>
          <w:spacing w:val="-2"/>
          <w:sz w:val="28"/>
          <w:szCs w:val="28"/>
        </w:rPr>
        <w:t>СЭМД;</w:t>
      </w:r>
      <w:r>
        <w:rPr>
          <w:rFonts w:cs="Times New Roman" w:ascii="Times New Roman" w:hAnsi="Times New Roman"/>
          <w:sz w:val="28"/>
          <w:szCs w:val="28"/>
        </w:rPr>
        <w:t xml:space="preserve"> </w:t>
      </w:r>
    </w:p>
    <w:p>
      <w:pPr>
        <w:pStyle w:val="Normal"/>
        <w:tabs>
          <w:tab w:val="clear" w:pos="708"/>
          <w:tab w:val="left" w:pos="1262" w:leader="none"/>
        </w:tabs>
        <w:spacing w:lineRule="auto" w:line="240" w:before="0" w:after="0"/>
        <w:ind w:firstLine="709" w:right="-1"/>
        <w:jc w:val="both"/>
        <w:rPr/>
      </w:pPr>
      <w:r>
        <w:rPr>
          <w:rFonts w:cs="Times New Roman" w:ascii="Times New Roman" w:hAnsi="Times New Roman"/>
          <w:sz w:val="28"/>
          <w:szCs w:val="28"/>
        </w:rPr>
        <w:t>5.6. Лечащий</w:t>
      </w:r>
      <w:r>
        <w:rPr>
          <w:rFonts w:cs="Times New Roman" w:ascii="Times New Roman" w:hAnsi="Times New Roman"/>
          <w:spacing w:val="80"/>
          <w:sz w:val="28"/>
          <w:szCs w:val="28"/>
        </w:rPr>
        <w:t xml:space="preserve"> </w:t>
      </w:r>
      <w:r>
        <w:rPr>
          <w:rFonts w:cs="Times New Roman" w:ascii="Times New Roman" w:hAnsi="Times New Roman"/>
          <w:sz w:val="28"/>
          <w:szCs w:val="28"/>
        </w:rPr>
        <w:t>врач</w:t>
      </w:r>
      <w:r>
        <w:rPr>
          <w:rFonts w:cs="Times New Roman" w:ascii="Times New Roman" w:hAnsi="Times New Roman"/>
          <w:spacing w:val="40"/>
          <w:sz w:val="28"/>
          <w:szCs w:val="28"/>
        </w:rPr>
        <w:t xml:space="preserve"> </w:t>
      </w:r>
      <w:r>
        <w:rPr>
          <w:rFonts w:cs="Times New Roman" w:ascii="Times New Roman" w:hAnsi="Times New Roman"/>
          <w:sz w:val="28"/>
          <w:szCs w:val="28"/>
        </w:rPr>
        <w:t>несет</w:t>
      </w:r>
      <w:r>
        <w:rPr>
          <w:rFonts w:cs="Times New Roman" w:ascii="Times New Roman" w:hAnsi="Times New Roman"/>
          <w:spacing w:val="40"/>
          <w:sz w:val="28"/>
          <w:szCs w:val="28"/>
        </w:rPr>
        <w:t xml:space="preserve"> </w:t>
      </w:r>
      <w:r>
        <w:rPr>
          <w:rFonts w:cs="Times New Roman" w:ascii="Times New Roman" w:hAnsi="Times New Roman"/>
          <w:sz w:val="28"/>
          <w:szCs w:val="28"/>
        </w:rPr>
        <w:t>ответственность</w:t>
      </w:r>
      <w:r>
        <w:rPr>
          <w:rFonts w:cs="Times New Roman" w:ascii="Times New Roman" w:hAnsi="Times New Roman"/>
          <w:spacing w:val="40"/>
          <w:sz w:val="28"/>
          <w:szCs w:val="28"/>
        </w:rPr>
        <w:t xml:space="preserve"> </w:t>
      </w:r>
      <w:r>
        <w:rPr>
          <w:rFonts w:cs="Times New Roman" w:ascii="Times New Roman" w:hAnsi="Times New Roman"/>
          <w:sz w:val="28"/>
          <w:szCs w:val="28"/>
        </w:rPr>
        <w:t>за</w:t>
      </w:r>
      <w:r>
        <w:rPr>
          <w:rFonts w:cs="Times New Roman" w:ascii="Times New Roman" w:hAnsi="Times New Roman"/>
          <w:spacing w:val="40"/>
          <w:sz w:val="28"/>
          <w:szCs w:val="28"/>
        </w:rPr>
        <w:t xml:space="preserve"> </w:t>
      </w:r>
      <w:r>
        <w:rPr>
          <w:rFonts w:cs="Times New Roman" w:ascii="Times New Roman" w:hAnsi="Times New Roman"/>
          <w:sz w:val="28"/>
          <w:szCs w:val="28"/>
        </w:rPr>
        <w:t>достоверность</w:t>
      </w:r>
      <w:r>
        <w:rPr>
          <w:rFonts w:cs="Times New Roman" w:ascii="Times New Roman" w:hAnsi="Times New Roman"/>
          <w:spacing w:val="80"/>
          <w:sz w:val="28"/>
          <w:szCs w:val="28"/>
        </w:rPr>
        <w:t xml:space="preserve"> </w:t>
      </w:r>
      <w:r>
        <w:rPr>
          <w:rFonts w:cs="Times New Roman" w:ascii="Times New Roman" w:hAnsi="Times New Roman"/>
          <w:sz w:val="28"/>
          <w:szCs w:val="28"/>
        </w:rPr>
        <w:t>данных                  и качество заполнения</w:t>
      </w:r>
      <w:r>
        <w:rPr>
          <w:rFonts w:cs="Times New Roman" w:ascii="Times New Roman" w:hAnsi="Times New Roman"/>
          <w:spacing w:val="40"/>
          <w:sz w:val="28"/>
          <w:szCs w:val="28"/>
        </w:rPr>
        <w:t xml:space="preserve"> </w:t>
      </w:r>
      <w:r>
        <w:rPr>
          <w:rFonts w:cs="Times New Roman" w:ascii="Times New Roman" w:hAnsi="Times New Roman"/>
          <w:sz w:val="28"/>
          <w:szCs w:val="28"/>
        </w:rPr>
        <w:t>СЭМД;</w:t>
      </w:r>
    </w:p>
    <w:p>
      <w:pPr>
        <w:pStyle w:val="Normal"/>
        <w:tabs>
          <w:tab w:val="clear" w:pos="708"/>
          <w:tab w:val="left" w:pos="1262" w:leader="none"/>
        </w:tabs>
        <w:spacing w:lineRule="auto" w:line="240" w:before="0" w:after="0"/>
        <w:ind w:firstLine="709" w:right="-1"/>
        <w:jc w:val="both"/>
        <w:rPr/>
      </w:pPr>
      <w:r>
        <w:rPr>
          <w:rFonts w:cs="Times New Roman" w:ascii="Times New Roman" w:hAnsi="Times New Roman"/>
          <w:sz w:val="28"/>
          <w:szCs w:val="28"/>
        </w:rPr>
        <w:t xml:space="preserve">5.7. </w:t>
      </w:r>
      <w:r>
        <w:rPr>
          <w:rFonts w:eastAsia="Times New Roman" w:cs="Times New Roman" w:ascii="Times New Roman" w:hAnsi="Times New Roman"/>
          <w:sz w:val="28"/>
          <w:szCs w:val="28"/>
        </w:rPr>
        <w:t>Лечащий</w:t>
      </w:r>
      <w:r>
        <w:rPr>
          <w:rFonts w:eastAsia="Times New Roman" w:cs="Times New Roman" w:ascii="Times New Roman" w:hAnsi="Times New Roman"/>
          <w:spacing w:val="2"/>
          <w:sz w:val="28"/>
          <w:szCs w:val="28"/>
        </w:rPr>
        <w:t xml:space="preserve"> </w:t>
      </w:r>
      <w:r>
        <w:rPr>
          <w:rFonts w:eastAsia="Times New Roman" w:cs="Times New Roman" w:ascii="Times New Roman" w:hAnsi="Times New Roman"/>
          <w:sz w:val="28"/>
          <w:szCs w:val="28"/>
        </w:rPr>
        <w:t>врач</w:t>
      </w:r>
      <w:r>
        <w:rPr>
          <w:rFonts w:eastAsia="Times New Roman" w:cs="Times New Roman" w:ascii="Times New Roman" w:hAnsi="Times New Roman"/>
          <w:spacing w:val="-10"/>
          <w:sz w:val="28"/>
          <w:szCs w:val="28"/>
        </w:rPr>
        <w:t xml:space="preserve"> </w:t>
      </w:r>
      <w:r>
        <w:rPr>
          <w:rFonts w:eastAsia="Times New Roman" w:cs="Times New Roman" w:ascii="Times New Roman" w:hAnsi="Times New Roman"/>
          <w:sz w:val="28"/>
          <w:szCs w:val="28"/>
        </w:rPr>
        <w:t>обеспечивает</w:t>
      </w:r>
      <w:r>
        <w:rPr>
          <w:rFonts w:eastAsia="Times New Roman" w:cs="Times New Roman" w:ascii="Times New Roman" w:hAnsi="Times New Roman"/>
          <w:spacing w:val="4"/>
          <w:sz w:val="28"/>
          <w:szCs w:val="28"/>
        </w:rPr>
        <w:t xml:space="preserve"> </w:t>
      </w:r>
      <w:r>
        <w:rPr>
          <w:rFonts w:eastAsia="Times New Roman" w:cs="Times New Roman" w:ascii="Times New Roman" w:hAnsi="Times New Roman"/>
          <w:sz w:val="28"/>
          <w:szCs w:val="28"/>
        </w:rPr>
        <w:t>передачу СЭМД</w:t>
      </w:r>
      <w:r>
        <w:rPr>
          <w:rFonts w:eastAsia="Times New Roman" w:cs="Times New Roman" w:ascii="Times New Roman" w:hAnsi="Times New Roman"/>
          <w:spacing w:val="-3"/>
          <w:sz w:val="28"/>
          <w:szCs w:val="28"/>
        </w:rPr>
        <w:t xml:space="preserve"> </w:t>
      </w:r>
      <w:r>
        <w:rPr>
          <w:rFonts w:eastAsia="Times New Roman" w:cs="Times New Roman" w:ascii="Times New Roman" w:hAnsi="Times New Roman"/>
          <w:sz w:val="28"/>
          <w:szCs w:val="28"/>
        </w:rPr>
        <w:t>в</w:t>
      </w:r>
      <w:r>
        <w:rPr>
          <w:rFonts w:eastAsia="Times New Roman" w:cs="Times New Roman" w:ascii="Times New Roman" w:hAnsi="Times New Roman"/>
          <w:spacing w:val="-18"/>
          <w:sz w:val="28"/>
          <w:szCs w:val="28"/>
        </w:rPr>
        <w:t xml:space="preserve"> </w:t>
      </w:r>
      <w:r>
        <w:rPr>
          <w:rFonts w:eastAsia="Times New Roman" w:cs="Times New Roman" w:ascii="Times New Roman" w:hAnsi="Times New Roman"/>
          <w:sz w:val="28"/>
          <w:szCs w:val="28"/>
        </w:rPr>
        <w:t>ФРЭМД</w:t>
      </w:r>
      <w:r>
        <w:rPr>
          <w:rFonts w:eastAsia="Times New Roman" w:cs="Times New Roman" w:ascii="Times New Roman" w:hAnsi="Times New Roman"/>
          <w:spacing w:val="-8"/>
          <w:sz w:val="28"/>
          <w:szCs w:val="28"/>
        </w:rPr>
        <w:t xml:space="preserve"> </w:t>
      </w:r>
      <w:r>
        <w:rPr>
          <w:rFonts w:eastAsia="Times New Roman" w:cs="Times New Roman" w:ascii="Times New Roman" w:hAnsi="Times New Roman"/>
          <w:sz w:val="28"/>
          <w:szCs w:val="28"/>
        </w:rPr>
        <w:t>не</w:t>
      </w:r>
      <w:r>
        <w:rPr>
          <w:rFonts w:eastAsia="Times New Roman" w:cs="Times New Roman" w:ascii="Times New Roman" w:hAnsi="Times New Roman"/>
          <w:spacing w:val="-11"/>
          <w:sz w:val="28"/>
          <w:szCs w:val="28"/>
        </w:rPr>
        <w:t xml:space="preserve"> </w:t>
      </w:r>
      <w:r>
        <w:rPr>
          <w:rFonts w:eastAsia="Times New Roman" w:cs="Times New Roman" w:ascii="Times New Roman" w:hAnsi="Times New Roman"/>
          <w:spacing w:val="-2"/>
          <w:sz w:val="28"/>
          <w:szCs w:val="28"/>
        </w:rPr>
        <w:t>позднее</w:t>
      </w:r>
      <w:r>
        <w:rPr>
          <w:rFonts w:cs="Times New Roman" w:ascii="Times New Roman" w:hAnsi="Times New Roman"/>
          <w:sz w:val="28"/>
          <w:szCs w:val="28"/>
        </w:rPr>
        <w:t xml:space="preserve"> 3 дней</w:t>
      </w:r>
      <w:r>
        <w:rPr>
          <w:rFonts w:cs="Times New Roman" w:ascii="Times New Roman" w:hAnsi="Times New Roman"/>
          <w:spacing w:val="-10"/>
          <w:sz w:val="28"/>
          <w:szCs w:val="28"/>
        </w:rPr>
        <w:t xml:space="preserve"> </w:t>
      </w:r>
      <w:r>
        <w:rPr>
          <w:rFonts w:cs="Times New Roman" w:ascii="Times New Roman" w:hAnsi="Times New Roman"/>
          <w:sz w:val="28"/>
          <w:szCs w:val="28"/>
        </w:rPr>
        <w:t>после</w:t>
      </w:r>
      <w:r>
        <w:rPr>
          <w:rFonts w:cs="Times New Roman" w:ascii="Times New Roman" w:hAnsi="Times New Roman"/>
          <w:spacing w:val="-4"/>
          <w:sz w:val="28"/>
          <w:szCs w:val="28"/>
        </w:rPr>
        <w:t xml:space="preserve"> </w:t>
      </w:r>
      <w:r>
        <w:rPr>
          <w:rFonts w:cs="Times New Roman" w:ascii="Times New Roman" w:hAnsi="Times New Roman"/>
          <w:sz w:val="28"/>
          <w:szCs w:val="28"/>
        </w:rPr>
        <w:t>проведения</w:t>
      </w:r>
      <w:r>
        <w:rPr>
          <w:rFonts w:cs="Times New Roman" w:ascii="Times New Roman" w:hAnsi="Times New Roman"/>
          <w:spacing w:val="14"/>
          <w:sz w:val="28"/>
          <w:szCs w:val="28"/>
        </w:rPr>
        <w:t xml:space="preserve"> </w:t>
      </w:r>
      <w:r>
        <w:rPr>
          <w:rFonts w:cs="Times New Roman" w:ascii="Times New Roman" w:hAnsi="Times New Roman"/>
          <w:spacing w:val="-2"/>
          <w:sz w:val="28"/>
          <w:szCs w:val="28"/>
        </w:rPr>
        <w:t>консультации;</w:t>
      </w:r>
    </w:p>
    <w:p>
      <w:pPr>
        <w:pStyle w:val="Normal"/>
        <w:spacing w:lineRule="auto" w:line="240" w:before="0" w:after="0"/>
        <w:ind w:firstLine="709" w:right="-1"/>
        <w:jc w:val="both"/>
        <w:rPr/>
      </w:pPr>
      <w:r>
        <w:rPr>
          <w:rFonts w:cs="Times New Roman" w:ascii="Times New Roman" w:hAnsi="Times New Roman"/>
          <w:sz w:val="28"/>
          <w:szCs w:val="28"/>
        </w:rPr>
        <w:t>5.8. Ссылка на запись проведенной видеоконференцсвязи прикрепляется               в РМИС к повторному</w:t>
      </w:r>
      <w:r>
        <w:rPr>
          <w:rFonts w:cs="Times New Roman" w:ascii="Times New Roman" w:hAnsi="Times New Roman"/>
          <w:spacing w:val="38"/>
          <w:sz w:val="28"/>
          <w:szCs w:val="28"/>
        </w:rPr>
        <w:t xml:space="preserve"> </w:t>
      </w:r>
      <w:r>
        <w:rPr>
          <w:rFonts w:cs="Times New Roman" w:ascii="Times New Roman" w:hAnsi="Times New Roman"/>
          <w:sz w:val="28"/>
          <w:szCs w:val="28"/>
        </w:rPr>
        <w:t>осмотру пациента.</w:t>
      </w:r>
    </w:p>
    <w:p>
      <w:pPr>
        <w:pStyle w:val="Normal"/>
        <w:spacing w:lineRule="auto" w:line="240" w:before="0" w:after="0"/>
        <w:ind w:firstLine="709" w:right="-1"/>
        <w:jc w:val="both"/>
        <w:rPr/>
      </w:pPr>
      <w:r>
        <w:rPr>
          <w:rFonts w:cs="Times New Roman" w:ascii="Times New Roman" w:hAnsi="Times New Roman"/>
          <w:sz w:val="28"/>
          <w:szCs w:val="28"/>
        </w:rPr>
        <w:t>6.Техническая</w:t>
      </w:r>
      <w:r>
        <w:rPr>
          <w:rFonts w:cs="Times New Roman" w:ascii="Times New Roman" w:hAnsi="Times New Roman"/>
          <w:spacing w:val="-1"/>
          <w:sz w:val="28"/>
          <w:szCs w:val="28"/>
        </w:rPr>
        <w:t xml:space="preserve"> </w:t>
      </w:r>
      <w:r>
        <w:rPr>
          <w:rFonts w:cs="Times New Roman" w:ascii="Times New Roman" w:hAnsi="Times New Roman"/>
          <w:spacing w:val="-2"/>
          <w:sz w:val="28"/>
          <w:szCs w:val="28"/>
        </w:rPr>
        <w:t>поддержка:</w:t>
      </w:r>
    </w:p>
    <w:p>
      <w:pPr>
        <w:pStyle w:val="Normal"/>
        <w:spacing w:lineRule="auto" w:line="240" w:before="0" w:after="0"/>
        <w:ind w:firstLine="709" w:right="-1"/>
        <w:jc w:val="both"/>
        <w:rPr/>
      </w:pPr>
      <w:r>
        <w:rPr>
          <w:rFonts w:cs="Times New Roman" w:ascii="Times New Roman" w:hAnsi="Times New Roman"/>
          <w:sz w:val="28"/>
          <w:szCs w:val="28"/>
        </w:rPr>
        <w:t>6.1. Первый уровень технической поддержки обеспечивает МО. Поддержка</w:t>
      </w:r>
      <w:r>
        <w:rPr>
          <w:rFonts w:cs="Times New Roman" w:ascii="Times New Roman" w:hAnsi="Times New Roman"/>
          <w:spacing w:val="40"/>
          <w:sz w:val="28"/>
          <w:szCs w:val="28"/>
        </w:rPr>
        <w:t xml:space="preserve"> </w:t>
      </w:r>
      <w:r>
        <w:rPr>
          <w:rFonts w:cs="Times New Roman" w:ascii="Times New Roman" w:hAnsi="Times New Roman"/>
          <w:sz w:val="28"/>
          <w:szCs w:val="28"/>
        </w:rPr>
        <w:t>конечных</w:t>
      </w:r>
      <w:r>
        <w:rPr>
          <w:rFonts w:cs="Times New Roman" w:ascii="Times New Roman" w:hAnsi="Times New Roman"/>
          <w:spacing w:val="40"/>
          <w:sz w:val="28"/>
          <w:szCs w:val="28"/>
        </w:rPr>
        <w:t xml:space="preserve"> </w:t>
      </w:r>
      <w:r>
        <w:rPr>
          <w:rFonts w:cs="Times New Roman" w:ascii="Times New Roman" w:hAnsi="Times New Roman"/>
          <w:sz w:val="28"/>
          <w:szCs w:val="28"/>
        </w:rPr>
        <w:t>пользователей</w:t>
      </w:r>
      <w:r>
        <w:rPr>
          <w:rFonts w:cs="Times New Roman" w:ascii="Times New Roman" w:hAnsi="Times New Roman"/>
          <w:spacing w:val="40"/>
          <w:sz w:val="28"/>
          <w:szCs w:val="28"/>
        </w:rPr>
        <w:t xml:space="preserve"> </w:t>
      </w:r>
      <w:r>
        <w:rPr>
          <w:rFonts w:cs="Times New Roman" w:ascii="Times New Roman" w:hAnsi="Times New Roman"/>
          <w:sz w:val="28"/>
          <w:szCs w:val="28"/>
        </w:rPr>
        <w:t>(врачей-консультантов и</w:t>
      </w:r>
      <w:r>
        <w:rPr>
          <w:rFonts w:cs="Times New Roman" w:ascii="Times New Roman" w:hAnsi="Times New Roman"/>
          <w:spacing w:val="27"/>
          <w:sz w:val="28"/>
          <w:szCs w:val="28"/>
        </w:rPr>
        <w:t xml:space="preserve"> </w:t>
      </w:r>
      <w:r>
        <w:rPr>
          <w:rFonts w:cs="Times New Roman" w:ascii="Times New Roman" w:hAnsi="Times New Roman"/>
          <w:sz w:val="28"/>
          <w:szCs w:val="28"/>
        </w:rPr>
        <w:t>врачей-</w:t>
      </w:r>
      <w:r>
        <w:rPr>
          <w:rFonts w:cs="Times New Roman" w:ascii="Times New Roman" w:hAnsi="Times New Roman"/>
          <w:spacing w:val="-2"/>
          <w:sz w:val="28"/>
          <w:szCs w:val="28"/>
        </w:rPr>
        <w:t>инициаторов)</w:t>
      </w:r>
      <w:r>
        <w:rPr>
          <w:rFonts w:cs="Times New Roman" w:ascii="Times New Roman" w:hAnsi="Times New Roman"/>
          <w:spacing w:val="5"/>
          <w:sz w:val="28"/>
          <w:szCs w:val="28"/>
        </w:rPr>
        <w:t xml:space="preserve"> </w:t>
      </w:r>
      <w:r>
        <w:rPr>
          <w:rFonts w:cs="Times New Roman" w:ascii="Times New Roman" w:hAnsi="Times New Roman"/>
          <w:spacing w:val="-2"/>
          <w:sz w:val="28"/>
          <w:szCs w:val="28"/>
        </w:rPr>
        <w:t>включает:</w:t>
      </w:r>
    </w:p>
    <w:p>
      <w:pPr>
        <w:pStyle w:val="Normal"/>
        <w:spacing w:lineRule="auto" w:line="240" w:before="0" w:after="0"/>
        <w:ind w:firstLine="709" w:right="-1"/>
        <w:jc w:val="both"/>
        <w:rPr/>
      </w:pPr>
      <w:r>
        <w:rPr>
          <w:rFonts w:cs="Times New Roman" w:ascii="Times New Roman" w:hAnsi="Times New Roman"/>
          <w:sz w:val="28"/>
          <w:szCs w:val="28"/>
        </w:rPr>
        <w:t>- мониторинг и контроль работоспособности периферийного оборудования и локальной сети;</w:t>
      </w:r>
    </w:p>
    <w:p>
      <w:pPr>
        <w:pStyle w:val="Normal"/>
        <w:spacing w:lineRule="auto" w:line="240" w:before="0" w:after="0"/>
        <w:ind w:firstLine="709" w:right="-1"/>
        <w:jc w:val="both"/>
        <w:rPr/>
      </w:pPr>
      <w:r>
        <w:rPr>
          <w:rFonts w:cs="Times New Roman" w:ascii="Times New Roman" w:hAnsi="Times New Roman"/>
          <w:sz w:val="28"/>
          <w:szCs w:val="28"/>
        </w:rPr>
        <w:t>- решение типовых вопросов использования информационной системы             в рамках эксплуатации;</w:t>
      </w:r>
    </w:p>
    <w:p>
      <w:pPr>
        <w:pStyle w:val="Normal"/>
        <w:spacing w:lineRule="auto" w:line="240" w:before="0" w:after="0"/>
        <w:ind w:firstLine="709" w:right="-1"/>
        <w:jc w:val="both"/>
        <w:rPr/>
      </w:pPr>
      <w:r>
        <w:rPr>
          <w:rFonts w:cs="Times New Roman" w:ascii="Times New Roman" w:hAnsi="Times New Roman"/>
          <w:sz w:val="28"/>
          <w:szCs w:val="28"/>
        </w:rPr>
        <w:t>- прием,</w:t>
      </w:r>
      <w:r>
        <w:rPr>
          <w:rFonts w:cs="Times New Roman" w:ascii="Times New Roman" w:hAnsi="Times New Roman"/>
          <w:spacing w:val="80"/>
          <w:sz w:val="28"/>
          <w:szCs w:val="28"/>
        </w:rPr>
        <w:t xml:space="preserve"> </w:t>
      </w:r>
      <w:r>
        <w:rPr>
          <w:rFonts w:cs="Times New Roman" w:ascii="Times New Roman" w:hAnsi="Times New Roman"/>
          <w:sz w:val="28"/>
          <w:szCs w:val="28"/>
        </w:rPr>
        <w:t>обработка</w:t>
      </w:r>
      <w:r>
        <w:rPr>
          <w:rFonts w:cs="Times New Roman" w:ascii="Times New Roman" w:hAnsi="Times New Roman"/>
          <w:spacing w:val="80"/>
          <w:sz w:val="28"/>
          <w:szCs w:val="28"/>
        </w:rPr>
        <w:t xml:space="preserve"> </w:t>
      </w:r>
      <w:r>
        <w:rPr>
          <w:rFonts w:cs="Times New Roman" w:ascii="Times New Roman" w:hAnsi="Times New Roman"/>
          <w:sz w:val="28"/>
          <w:szCs w:val="28"/>
        </w:rPr>
        <w:t>и</w:t>
      </w:r>
      <w:r>
        <w:rPr>
          <w:rFonts w:cs="Times New Roman" w:ascii="Times New Roman" w:hAnsi="Times New Roman"/>
          <w:spacing w:val="80"/>
          <w:sz w:val="28"/>
          <w:szCs w:val="28"/>
        </w:rPr>
        <w:t xml:space="preserve"> </w:t>
      </w:r>
      <w:r>
        <w:rPr>
          <w:rFonts w:cs="Times New Roman" w:ascii="Times New Roman" w:hAnsi="Times New Roman"/>
          <w:sz w:val="28"/>
          <w:szCs w:val="28"/>
        </w:rPr>
        <w:t>первоначальный</w:t>
      </w:r>
      <w:r>
        <w:rPr>
          <w:rFonts w:cs="Times New Roman" w:ascii="Times New Roman" w:hAnsi="Times New Roman"/>
          <w:spacing w:val="80"/>
          <w:sz w:val="28"/>
          <w:szCs w:val="28"/>
        </w:rPr>
        <w:t xml:space="preserve"> </w:t>
      </w:r>
      <w:r>
        <w:rPr>
          <w:rFonts w:cs="Times New Roman" w:ascii="Times New Roman" w:hAnsi="Times New Roman"/>
          <w:sz w:val="28"/>
          <w:szCs w:val="28"/>
        </w:rPr>
        <w:t>анализ</w:t>
      </w:r>
      <w:r>
        <w:rPr>
          <w:rFonts w:cs="Times New Roman" w:ascii="Times New Roman" w:hAnsi="Times New Roman"/>
          <w:spacing w:val="80"/>
          <w:sz w:val="28"/>
          <w:szCs w:val="28"/>
        </w:rPr>
        <w:t xml:space="preserve"> </w:t>
      </w:r>
      <w:r>
        <w:rPr>
          <w:rFonts w:cs="Times New Roman" w:ascii="Times New Roman" w:hAnsi="Times New Roman"/>
          <w:sz w:val="28"/>
          <w:szCs w:val="28"/>
        </w:rPr>
        <w:t>поступивших                              от пользователей заявок, связанных с неработоспособностью информационной</w:t>
      </w:r>
      <w:r>
        <w:rPr>
          <w:rFonts w:cs="Times New Roman" w:ascii="Times New Roman" w:hAnsi="Times New Roman"/>
          <w:spacing w:val="-18"/>
          <w:sz w:val="28"/>
          <w:szCs w:val="28"/>
        </w:rPr>
        <w:t xml:space="preserve"> </w:t>
      </w:r>
      <w:r>
        <w:rPr>
          <w:rFonts w:cs="Times New Roman" w:ascii="Times New Roman" w:hAnsi="Times New Roman"/>
          <w:sz w:val="28"/>
          <w:szCs w:val="28"/>
        </w:rPr>
        <w:t>системы,</w:t>
      </w:r>
      <w:r>
        <w:rPr>
          <w:rFonts w:cs="Times New Roman" w:ascii="Times New Roman" w:hAnsi="Times New Roman"/>
          <w:spacing w:val="-1"/>
          <w:sz w:val="28"/>
          <w:szCs w:val="28"/>
        </w:rPr>
        <w:t xml:space="preserve"> </w:t>
      </w:r>
      <w:r>
        <w:rPr>
          <w:rFonts w:cs="Times New Roman" w:ascii="Times New Roman" w:hAnsi="Times New Roman"/>
          <w:sz w:val="28"/>
          <w:szCs w:val="28"/>
        </w:rPr>
        <w:t>доработкой функционала,</w:t>
      </w:r>
      <w:r>
        <w:rPr>
          <w:rFonts w:cs="Times New Roman" w:ascii="Times New Roman" w:hAnsi="Times New Roman"/>
          <w:spacing w:val="-1"/>
          <w:sz w:val="28"/>
          <w:szCs w:val="28"/>
        </w:rPr>
        <w:t xml:space="preserve"> </w:t>
      </w:r>
      <w:r>
        <w:rPr>
          <w:rFonts w:cs="Times New Roman" w:ascii="Times New Roman" w:hAnsi="Times New Roman"/>
          <w:sz w:val="28"/>
          <w:szCs w:val="28"/>
        </w:rPr>
        <w:t>выполнением</w:t>
      </w:r>
      <w:r>
        <w:rPr>
          <w:rFonts w:cs="Times New Roman" w:ascii="Times New Roman" w:hAnsi="Times New Roman"/>
          <w:spacing w:val="15"/>
          <w:sz w:val="28"/>
          <w:szCs w:val="28"/>
        </w:rPr>
        <w:t xml:space="preserve"> </w:t>
      </w:r>
      <w:r>
        <w:rPr>
          <w:rFonts w:cs="Times New Roman" w:ascii="Times New Roman" w:hAnsi="Times New Roman"/>
          <w:sz w:val="28"/>
          <w:szCs w:val="28"/>
        </w:rPr>
        <w:t>настроек;</w:t>
      </w:r>
    </w:p>
    <w:p>
      <w:pPr>
        <w:pStyle w:val="Normal"/>
        <w:spacing w:lineRule="auto" w:line="240" w:before="0" w:after="0"/>
        <w:ind w:firstLine="709" w:right="-1"/>
        <w:jc w:val="both"/>
        <w:rPr/>
      </w:pPr>
      <w:r>
        <w:rPr>
          <w:rFonts w:cs="Times New Roman" w:ascii="Times New Roman" w:hAnsi="Times New Roman"/>
          <w:sz w:val="28"/>
          <w:szCs w:val="28"/>
        </w:rPr>
        <w:t>- формирование</w:t>
      </w:r>
      <w:r>
        <w:rPr>
          <w:rFonts w:cs="Times New Roman" w:ascii="Times New Roman" w:hAnsi="Times New Roman"/>
          <w:spacing w:val="80"/>
          <w:w w:val="150"/>
          <w:sz w:val="28"/>
          <w:szCs w:val="28"/>
        </w:rPr>
        <w:t xml:space="preserve"> </w:t>
      </w:r>
      <w:r>
        <w:rPr>
          <w:rFonts w:cs="Times New Roman" w:ascii="Times New Roman" w:hAnsi="Times New Roman"/>
          <w:sz w:val="28"/>
          <w:szCs w:val="28"/>
        </w:rPr>
        <w:t>перечня</w:t>
      </w:r>
      <w:r>
        <w:rPr>
          <w:rFonts w:cs="Times New Roman" w:ascii="Times New Roman" w:hAnsi="Times New Roman"/>
          <w:spacing w:val="80"/>
          <w:w w:val="150"/>
          <w:sz w:val="28"/>
          <w:szCs w:val="28"/>
        </w:rPr>
        <w:t xml:space="preserve"> </w:t>
      </w:r>
      <w:r>
        <w:rPr>
          <w:rFonts w:cs="Times New Roman" w:ascii="Times New Roman" w:hAnsi="Times New Roman"/>
          <w:sz w:val="28"/>
          <w:szCs w:val="28"/>
        </w:rPr>
        <w:t>необходимых</w:t>
      </w:r>
      <w:r>
        <w:rPr>
          <w:rFonts w:cs="Times New Roman" w:ascii="Times New Roman" w:hAnsi="Times New Roman"/>
          <w:spacing w:val="80"/>
          <w:w w:val="150"/>
          <w:sz w:val="28"/>
          <w:szCs w:val="28"/>
        </w:rPr>
        <w:t xml:space="preserve"> </w:t>
      </w:r>
      <w:r>
        <w:rPr>
          <w:rFonts w:cs="Times New Roman" w:ascii="Times New Roman" w:hAnsi="Times New Roman"/>
          <w:sz w:val="28"/>
          <w:szCs w:val="28"/>
        </w:rPr>
        <w:t>доработок,</w:t>
      </w:r>
      <w:r>
        <w:rPr>
          <w:rFonts w:cs="Times New Roman" w:ascii="Times New Roman" w:hAnsi="Times New Roman"/>
          <w:spacing w:val="80"/>
          <w:w w:val="150"/>
          <w:sz w:val="28"/>
          <w:szCs w:val="28"/>
        </w:rPr>
        <w:t xml:space="preserve"> </w:t>
      </w:r>
      <w:r>
        <w:rPr>
          <w:rFonts w:cs="Times New Roman" w:ascii="Times New Roman" w:hAnsi="Times New Roman"/>
          <w:sz w:val="28"/>
          <w:szCs w:val="28"/>
        </w:rPr>
        <w:t>полученных</w:t>
      </w:r>
      <w:r>
        <w:rPr>
          <w:rFonts w:cs="Times New Roman" w:ascii="Times New Roman" w:hAnsi="Times New Roman"/>
          <w:spacing w:val="80"/>
          <w:sz w:val="28"/>
          <w:szCs w:val="28"/>
        </w:rPr>
        <w:t xml:space="preserve">                  </w:t>
      </w:r>
      <w:r>
        <w:rPr>
          <w:rFonts w:cs="Times New Roman" w:ascii="Times New Roman" w:hAnsi="Times New Roman"/>
          <w:sz w:val="28"/>
          <w:szCs w:val="28"/>
        </w:rPr>
        <w:t>по запросам пользователей.</w:t>
      </w:r>
    </w:p>
    <w:p>
      <w:pPr>
        <w:pStyle w:val="Normal"/>
        <w:spacing w:lineRule="auto" w:line="240" w:before="0" w:after="0"/>
        <w:ind w:firstLine="709" w:right="-1"/>
        <w:jc w:val="both"/>
        <w:rPr/>
      </w:pPr>
      <w:r>
        <w:rPr>
          <w:rFonts w:cs="Times New Roman" w:ascii="Times New Roman" w:hAnsi="Times New Roman"/>
          <w:sz w:val="28"/>
          <w:szCs w:val="28"/>
        </w:rPr>
        <w:t>6.2. Второй</w:t>
      </w:r>
      <w:r>
        <w:rPr>
          <w:rFonts w:cs="Times New Roman" w:ascii="Times New Roman" w:hAnsi="Times New Roman"/>
          <w:spacing w:val="79"/>
          <w:sz w:val="28"/>
          <w:szCs w:val="28"/>
        </w:rPr>
        <w:t xml:space="preserve"> </w:t>
      </w:r>
      <w:r>
        <w:rPr>
          <w:rFonts w:cs="Times New Roman" w:ascii="Times New Roman" w:hAnsi="Times New Roman"/>
          <w:sz w:val="28"/>
          <w:szCs w:val="28"/>
        </w:rPr>
        <w:t>уровень</w:t>
      </w:r>
      <w:r>
        <w:rPr>
          <w:rFonts w:cs="Times New Roman" w:ascii="Times New Roman" w:hAnsi="Times New Roman"/>
          <w:spacing w:val="78"/>
          <w:sz w:val="28"/>
          <w:szCs w:val="28"/>
        </w:rPr>
        <w:t xml:space="preserve"> </w:t>
      </w:r>
      <w:r>
        <w:rPr>
          <w:rFonts w:cs="Times New Roman" w:ascii="Times New Roman" w:hAnsi="Times New Roman"/>
          <w:sz w:val="28"/>
          <w:szCs w:val="28"/>
        </w:rPr>
        <w:t>технической</w:t>
      </w:r>
      <w:r>
        <w:rPr>
          <w:rFonts w:cs="Times New Roman" w:ascii="Times New Roman" w:hAnsi="Times New Roman"/>
          <w:spacing w:val="48"/>
          <w:w w:val="150"/>
          <w:sz w:val="28"/>
          <w:szCs w:val="28"/>
        </w:rPr>
        <w:t xml:space="preserve"> </w:t>
      </w:r>
      <w:r>
        <w:rPr>
          <w:rFonts w:cs="Times New Roman" w:ascii="Times New Roman" w:hAnsi="Times New Roman"/>
          <w:sz w:val="28"/>
          <w:szCs w:val="28"/>
        </w:rPr>
        <w:t>поддержки</w:t>
      </w:r>
      <w:r>
        <w:rPr>
          <w:rFonts w:cs="Times New Roman" w:ascii="Times New Roman" w:hAnsi="Times New Roman"/>
          <w:spacing w:val="47"/>
          <w:w w:val="150"/>
          <w:sz w:val="28"/>
          <w:szCs w:val="28"/>
        </w:rPr>
        <w:t xml:space="preserve"> </w:t>
      </w:r>
      <w:r>
        <w:rPr>
          <w:rFonts w:cs="Times New Roman" w:ascii="Times New Roman" w:hAnsi="Times New Roman"/>
          <w:spacing w:val="-2"/>
          <w:sz w:val="28"/>
          <w:szCs w:val="28"/>
        </w:rPr>
        <w:t>обеспечивает</w:t>
      </w:r>
      <w:r>
        <w:rPr>
          <w:rFonts w:cs="Times New Roman" w:ascii="Times New Roman" w:hAnsi="Times New Roman"/>
          <w:sz w:val="28"/>
          <w:szCs w:val="28"/>
        </w:rPr>
        <w:t xml:space="preserve"> ГБУЗС «МИАЦ»:</w:t>
      </w:r>
    </w:p>
    <w:p>
      <w:pPr>
        <w:pStyle w:val="Normal"/>
        <w:spacing w:lineRule="auto" w:line="240" w:before="0" w:after="0"/>
        <w:ind w:firstLine="709" w:right="-1"/>
        <w:jc w:val="both"/>
        <w:rPr/>
      </w:pPr>
      <w:r>
        <w:rPr>
          <w:rFonts w:cs="Times New Roman" w:ascii="Times New Roman" w:hAnsi="Times New Roman"/>
          <w:sz w:val="28"/>
          <w:szCs w:val="28"/>
        </w:rPr>
        <w:t>- обработка вопросов, которые невозможно решить на первом уровне технической поддержки включает:</w:t>
      </w:r>
      <w:r>
        <w:rPr>
          <w:rFonts w:eastAsia="Times New Roman" w:cs="Times New Roman" w:ascii="Times New Roman" w:hAnsi="Times New Roman"/>
          <w:spacing w:val="-2"/>
          <w:sz w:val="28"/>
          <w:szCs w:val="28"/>
        </w:rPr>
        <w:t xml:space="preserve"> управление</w:t>
      </w:r>
      <w:r>
        <w:rPr>
          <w:rFonts w:eastAsia="Times New Roman" w:cs="Times New Roman" w:ascii="Times New Roman" w:hAnsi="Times New Roman"/>
          <w:sz w:val="28"/>
          <w:szCs w:val="28"/>
        </w:rPr>
        <w:tab/>
      </w:r>
      <w:r>
        <w:rPr>
          <w:rFonts w:eastAsia="Times New Roman" w:cs="Times New Roman" w:ascii="Times New Roman" w:hAnsi="Times New Roman"/>
          <w:spacing w:val="-2"/>
          <w:sz w:val="28"/>
          <w:szCs w:val="28"/>
        </w:rPr>
        <w:t xml:space="preserve">доступом, штатная настройка </w:t>
      </w:r>
      <w:r>
        <w:rPr>
          <w:rFonts w:eastAsia="Times New Roman" w:cs="Times New Roman" w:ascii="Times New Roman" w:hAnsi="Times New Roman"/>
          <w:spacing w:val="-6"/>
          <w:sz w:val="28"/>
          <w:szCs w:val="28"/>
        </w:rPr>
        <w:t xml:space="preserve">опций/параметров </w:t>
      </w:r>
      <w:r>
        <w:rPr>
          <w:rFonts w:eastAsia="Times New Roman" w:cs="Times New Roman" w:ascii="Times New Roman" w:hAnsi="Times New Roman"/>
          <w:sz w:val="28"/>
          <w:szCs w:val="28"/>
        </w:rPr>
        <w:t>информационной</w:t>
      </w:r>
      <w:r>
        <w:rPr>
          <w:rFonts w:eastAsia="Times New Roman" w:cs="Times New Roman" w:ascii="Times New Roman" w:hAnsi="Times New Roman"/>
          <w:spacing w:val="-4"/>
          <w:sz w:val="28"/>
          <w:szCs w:val="28"/>
        </w:rPr>
        <w:t xml:space="preserve"> </w:t>
      </w:r>
      <w:r>
        <w:rPr>
          <w:rFonts w:eastAsia="Times New Roman" w:cs="Times New Roman" w:ascii="Times New Roman" w:hAnsi="Times New Roman"/>
          <w:sz w:val="28"/>
          <w:szCs w:val="28"/>
        </w:rPr>
        <w:t>системы;</w:t>
      </w:r>
    </w:p>
    <w:p>
      <w:pPr>
        <w:pStyle w:val="Normal"/>
        <w:spacing w:lineRule="auto" w:line="240" w:before="0" w:after="0"/>
        <w:ind w:firstLine="709" w:right="-1"/>
        <w:jc w:val="both"/>
        <w:rPr/>
      </w:pPr>
      <w:r>
        <w:rPr>
          <w:rFonts w:eastAsia="Times New Roman" w:cs="Times New Roman" w:ascii="Times New Roman" w:hAnsi="Times New Roman"/>
          <w:spacing w:val="-6"/>
          <w:sz w:val="28"/>
          <w:szCs w:val="28"/>
        </w:rPr>
        <w:t>- регламентное</w:t>
      </w:r>
      <w:r>
        <w:rPr>
          <w:rFonts w:eastAsia="Times New Roman" w:cs="Times New Roman" w:ascii="Times New Roman" w:hAnsi="Times New Roman"/>
          <w:spacing w:val="-12"/>
          <w:sz w:val="28"/>
          <w:szCs w:val="28"/>
        </w:rPr>
        <w:t xml:space="preserve"> </w:t>
      </w:r>
      <w:r>
        <w:rPr>
          <w:rFonts w:eastAsia="Times New Roman" w:cs="Times New Roman" w:ascii="Times New Roman" w:hAnsi="Times New Roman"/>
          <w:spacing w:val="-6"/>
          <w:sz w:val="28"/>
          <w:szCs w:val="28"/>
        </w:rPr>
        <w:t>техническое</w:t>
      </w:r>
      <w:r>
        <w:rPr>
          <w:rFonts w:eastAsia="Times New Roman" w:cs="Times New Roman" w:ascii="Times New Roman" w:hAnsi="Times New Roman"/>
          <w:spacing w:val="-12"/>
          <w:sz w:val="28"/>
          <w:szCs w:val="28"/>
        </w:rPr>
        <w:t xml:space="preserve"> </w:t>
      </w:r>
      <w:r>
        <w:rPr>
          <w:rFonts w:eastAsia="Times New Roman" w:cs="Times New Roman" w:ascii="Times New Roman" w:hAnsi="Times New Roman"/>
          <w:spacing w:val="-6"/>
          <w:sz w:val="28"/>
          <w:szCs w:val="28"/>
        </w:rPr>
        <w:t>обслуживание</w:t>
      </w:r>
      <w:r>
        <w:rPr>
          <w:rFonts w:eastAsia="Times New Roman" w:cs="Times New Roman" w:ascii="Times New Roman" w:hAnsi="Times New Roman"/>
          <w:spacing w:val="-5"/>
          <w:sz w:val="28"/>
          <w:szCs w:val="28"/>
        </w:rPr>
        <w:t xml:space="preserve"> </w:t>
      </w:r>
      <w:r>
        <w:rPr>
          <w:rFonts w:eastAsia="Times New Roman" w:cs="Times New Roman" w:ascii="Times New Roman" w:hAnsi="Times New Roman"/>
          <w:spacing w:val="-6"/>
          <w:sz w:val="28"/>
          <w:szCs w:val="28"/>
        </w:rPr>
        <w:t>информационной</w:t>
      </w:r>
      <w:r>
        <w:rPr>
          <w:rFonts w:eastAsia="Times New Roman" w:cs="Times New Roman" w:ascii="Times New Roman" w:hAnsi="Times New Roman"/>
          <w:spacing w:val="-22"/>
          <w:sz w:val="28"/>
          <w:szCs w:val="28"/>
        </w:rPr>
        <w:t xml:space="preserve"> </w:t>
      </w:r>
      <w:r>
        <w:rPr>
          <w:rFonts w:eastAsia="Times New Roman" w:cs="Times New Roman" w:ascii="Times New Roman" w:hAnsi="Times New Roman"/>
          <w:spacing w:val="-6"/>
          <w:sz w:val="28"/>
          <w:szCs w:val="28"/>
        </w:rPr>
        <w:t>системы;</w:t>
      </w:r>
    </w:p>
    <w:p>
      <w:pPr>
        <w:pStyle w:val="Normal"/>
        <w:spacing w:lineRule="auto" w:line="240" w:before="0" w:after="0"/>
        <w:ind w:firstLine="709" w:right="-1"/>
        <w:jc w:val="both"/>
        <w:rPr/>
      </w:pPr>
      <w:r>
        <w:rPr>
          <w:rFonts w:eastAsia="Times New Roman" w:cs="Times New Roman" w:ascii="Times New Roman" w:hAnsi="Times New Roman"/>
          <w:spacing w:val="-2"/>
          <w:sz w:val="28"/>
          <w:szCs w:val="28"/>
        </w:rPr>
        <w:t xml:space="preserve">- проведение </w:t>
      </w:r>
      <w:r>
        <w:rPr>
          <w:rFonts w:eastAsia="Times New Roman" w:cs="Times New Roman" w:ascii="Times New Roman" w:hAnsi="Times New Roman"/>
          <w:sz w:val="28"/>
          <w:szCs w:val="28"/>
        </w:rPr>
        <w:t>работ</w:t>
      </w:r>
      <w:r>
        <w:rPr>
          <w:rFonts w:eastAsia="Times New Roman" w:cs="Times New Roman" w:ascii="Times New Roman" w:hAnsi="Times New Roman"/>
          <w:spacing w:val="80"/>
          <w:sz w:val="28"/>
          <w:szCs w:val="28"/>
        </w:rPr>
        <w:t xml:space="preserve"> </w:t>
      </w:r>
      <w:r>
        <w:rPr>
          <w:rFonts w:eastAsia="Times New Roman" w:cs="Times New Roman" w:ascii="Times New Roman" w:hAnsi="Times New Roman"/>
          <w:sz w:val="28"/>
          <w:szCs w:val="28"/>
        </w:rPr>
        <w:t>по</w:t>
      </w:r>
      <w:r>
        <w:rPr>
          <w:rFonts w:eastAsia="Times New Roman" w:cs="Times New Roman" w:ascii="Times New Roman" w:hAnsi="Times New Roman"/>
          <w:spacing w:val="80"/>
          <w:sz w:val="28"/>
          <w:szCs w:val="28"/>
        </w:rPr>
        <w:t xml:space="preserve"> </w:t>
      </w:r>
      <w:r>
        <w:rPr>
          <w:rFonts w:eastAsia="Times New Roman" w:cs="Times New Roman" w:ascii="Times New Roman" w:hAnsi="Times New Roman"/>
          <w:sz w:val="28"/>
          <w:szCs w:val="28"/>
        </w:rPr>
        <w:t>устранению причин</w:t>
      </w:r>
      <w:r>
        <w:rPr>
          <w:rFonts w:eastAsia="Times New Roman" w:cs="Times New Roman" w:ascii="Times New Roman" w:hAnsi="Times New Roman"/>
          <w:spacing w:val="80"/>
          <w:sz w:val="28"/>
          <w:szCs w:val="28"/>
        </w:rPr>
        <w:t xml:space="preserve"> </w:t>
      </w:r>
      <w:r>
        <w:rPr>
          <w:rFonts w:eastAsia="Times New Roman" w:cs="Times New Roman" w:ascii="Times New Roman" w:hAnsi="Times New Roman"/>
          <w:sz w:val="28"/>
          <w:szCs w:val="28"/>
        </w:rPr>
        <w:t xml:space="preserve">неполадок </w:t>
      </w:r>
      <w:r>
        <w:rPr>
          <w:rFonts w:eastAsia="Times New Roman" w:cs="Times New Roman" w:ascii="Times New Roman" w:hAnsi="Times New Roman"/>
          <w:spacing w:val="-10"/>
          <w:sz w:val="28"/>
          <w:szCs w:val="28"/>
        </w:rPr>
        <w:t xml:space="preserve">совместно                                    </w:t>
      </w:r>
      <w:r>
        <w:rPr>
          <w:rFonts w:eastAsia="Times New Roman" w:cs="Times New Roman" w:ascii="Times New Roman" w:hAnsi="Times New Roman"/>
          <w:spacing w:val="-2"/>
          <w:sz w:val="28"/>
          <w:szCs w:val="28"/>
        </w:rPr>
        <w:t>с</w:t>
      </w:r>
      <w:r>
        <w:rPr>
          <w:rFonts w:eastAsia="Times New Roman" w:cs="Times New Roman" w:ascii="Times New Roman" w:hAnsi="Times New Roman"/>
          <w:spacing w:val="-15"/>
          <w:sz w:val="28"/>
          <w:szCs w:val="28"/>
        </w:rPr>
        <w:t xml:space="preserve"> </w:t>
      </w:r>
      <w:r>
        <w:rPr>
          <w:rFonts w:eastAsia="Times New Roman" w:cs="Times New Roman" w:ascii="Times New Roman" w:hAnsi="Times New Roman"/>
          <w:spacing w:val="-2"/>
          <w:sz w:val="28"/>
          <w:szCs w:val="28"/>
        </w:rPr>
        <w:t>разработчиком</w:t>
      </w:r>
      <w:r>
        <w:rPr>
          <w:rFonts w:eastAsia="Times New Roman" w:cs="Times New Roman" w:ascii="Times New Roman" w:hAnsi="Times New Roman"/>
          <w:spacing w:val="18"/>
          <w:sz w:val="28"/>
          <w:szCs w:val="28"/>
        </w:rPr>
        <w:t xml:space="preserve"> </w:t>
      </w:r>
      <w:r>
        <w:rPr>
          <w:rFonts w:eastAsia="Times New Roman" w:cs="Times New Roman" w:ascii="Times New Roman" w:hAnsi="Times New Roman"/>
          <w:spacing w:val="-2"/>
          <w:sz w:val="28"/>
          <w:szCs w:val="28"/>
        </w:rPr>
        <w:t>информационной</w:t>
      </w:r>
      <w:r>
        <w:rPr>
          <w:rFonts w:eastAsia="Times New Roman" w:cs="Times New Roman" w:ascii="Times New Roman" w:hAnsi="Times New Roman"/>
          <w:spacing w:val="-17"/>
          <w:sz w:val="28"/>
          <w:szCs w:val="28"/>
        </w:rPr>
        <w:t xml:space="preserve"> </w:t>
      </w:r>
      <w:r>
        <w:rPr>
          <w:rFonts w:eastAsia="Times New Roman" w:cs="Times New Roman" w:ascii="Times New Roman" w:hAnsi="Times New Roman"/>
          <w:spacing w:val="-2"/>
          <w:sz w:val="28"/>
          <w:szCs w:val="28"/>
        </w:rPr>
        <w:t>системы;</w:t>
      </w:r>
    </w:p>
    <w:p>
      <w:pPr>
        <w:pStyle w:val="Normal"/>
        <w:spacing w:lineRule="auto" w:line="240" w:before="0" w:after="0"/>
        <w:ind w:firstLine="709" w:right="-1"/>
        <w:jc w:val="both"/>
        <w:rPr/>
      </w:pPr>
      <w:r>
        <w:rPr>
          <w:rFonts w:eastAsia="Times New Roman" w:cs="Times New Roman" w:ascii="Times New Roman" w:hAnsi="Times New Roman"/>
          <w:spacing w:val="-2"/>
          <w:sz w:val="28"/>
          <w:szCs w:val="28"/>
        </w:rPr>
        <w:t>- анализ</w:t>
      </w:r>
      <w:r>
        <w:rPr>
          <w:rFonts w:eastAsia="Times New Roman" w:cs="Times New Roman" w:ascii="Times New Roman" w:hAnsi="Times New Roman"/>
          <w:spacing w:val="47"/>
          <w:sz w:val="28"/>
          <w:szCs w:val="28"/>
        </w:rPr>
        <w:t xml:space="preserve"> </w:t>
      </w:r>
      <w:r>
        <w:rPr>
          <w:rFonts w:eastAsia="Times New Roman" w:cs="Times New Roman" w:ascii="Times New Roman" w:hAnsi="Times New Roman"/>
          <w:spacing w:val="-2"/>
          <w:sz w:val="28"/>
          <w:szCs w:val="28"/>
        </w:rPr>
        <w:t>перечня</w:t>
      </w:r>
      <w:r>
        <w:rPr>
          <w:rFonts w:eastAsia="Times New Roman" w:cs="Times New Roman" w:ascii="Times New Roman" w:hAnsi="Times New Roman"/>
          <w:spacing w:val="45"/>
          <w:sz w:val="28"/>
          <w:szCs w:val="28"/>
        </w:rPr>
        <w:t xml:space="preserve"> </w:t>
      </w:r>
      <w:r>
        <w:rPr>
          <w:rFonts w:eastAsia="Times New Roman" w:cs="Times New Roman" w:ascii="Times New Roman" w:hAnsi="Times New Roman"/>
          <w:spacing w:val="-2"/>
          <w:sz w:val="28"/>
          <w:szCs w:val="28"/>
        </w:rPr>
        <w:t>доработок,</w:t>
      </w:r>
      <w:r>
        <w:rPr>
          <w:rFonts w:eastAsia="Times New Roman" w:cs="Times New Roman" w:ascii="Times New Roman" w:hAnsi="Times New Roman"/>
          <w:spacing w:val="50"/>
          <w:sz w:val="28"/>
          <w:szCs w:val="28"/>
        </w:rPr>
        <w:t xml:space="preserve"> </w:t>
      </w:r>
      <w:r>
        <w:rPr>
          <w:rFonts w:eastAsia="Times New Roman" w:cs="Times New Roman" w:ascii="Times New Roman" w:hAnsi="Times New Roman"/>
          <w:spacing w:val="-2"/>
          <w:sz w:val="28"/>
          <w:szCs w:val="28"/>
        </w:rPr>
        <w:t>формирование</w:t>
      </w:r>
      <w:r>
        <w:rPr>
          <w:rFonts w:eastAsia="Times New Roman" w:cs="Times New Roman" w:ascii="Times New Roman" w:hAnsi="Times New Roman"/>
          <w:spacing w:val="57"/>
          <w:sz w:val="28"/>
          <w:szCs w:val="28"/>
        </w:rPr>
        <w:t xml:space="preserve"> </w:t>
      </w:r>
      <w:r>
        <w:rPr>
          <w:rFonts w:eastAsia="Times New Roman" w:cs="Times New Roman" w:ascii="Times New Roman" w:hAnsi="Times New Roman"/>
          <w:spacing w:val="-2"/>
          <w:sz w:val="28"/>
          <w:szCs w:val="28"/>
        </w:rPr>
        <w:t>технического</w:t>
      </w:r>
      <w:r>
        <w:rPr>
          <w:rFonts w:eastAsia="Times New Roman" w:cs="Times New Roman" w:ascii="Times New Roman" w:hAnsi="Times New Roman"/>
          <w:spacing w:val="54"/>
          <w:sz w:val="28"/>
          <w:szCs w:val="28"/>
        </w:rPr>
        <w:t xml:space="preserve"> </w:t>
      </w:r>
      <w:r>
        <w:rPr>
          <w:rFonts w:eastAsia="Times New Roman" w:cs="Times New Roman" w:ascii="Times New Roman" w:hAnsi="Times New Roman"/>
          <w:spacing w:val="-2"/>
          <w:sz w:val="28"/>
          <w:szCs w:val="28"/>
        </w:rPr>
        <w:t>задания, взаимодействие</w:t>
      </w:r>
      <w:r>
        <w:rPr>
          <w:rFonts w:eastAsia="Times New Roman" w:cs="Times New Roman" w:ascii="Times New Roman" w:hAnsi="Times New Roman"/>
          <w:spacing w:val="-17"/>
          <w:sz w:val="28"/>
          <w:szCs w:val="28"/>
        </w:rPr>
        <w:t xml:space="preserve"> </w:t>
      </w:r>
      <w:r>
        <w:rPr>
          <w:rFonts w:eastAsia="Times New Roman" w:cs="Times New Roman" w:ascii="Times New Roman" w:hAnsi="Times New Roman"/>
          <w:spacing w:val="-2"/>
          <w:sz w:val="28"/>
          <w:szCs w:val="28"/>
        </w:rPr>
        <w:t>с</w:t>
      </w:r>
      <w:r>
        <w:rPr>
          <w:rFonts w:eastAsia="Times New Roman" w:cs="Times New Roman" w:ascii="Times New Roman" w:hAnsi="Times New Roman"/>
          <w:spacing w:val="-16"/>
          <w:sz w:val="28"/>
          <w:szCs w:val="28"/>
        </w:rPr>
        <w:t xml:space="preserve"> </w:t>
      </w:r>
      <w:r>
        <w:rPr>
          <w:rFonts w:eastAsia="Times New Roman" w:cs="Times New Roman" w:ascii="Times New Roman" w:hAnsi="Times New Roman"/>
          <w:spacing w:val="-2"/>
          <w:sz w:val="28"/>
          <w:szCs w:val="28"/>
        </w:rPr>
        <w:t>разработчиками</w:t>
      </w:r>
      <w:r>
        <w:rPr>
          <w:rFonts w:eastAsia="Times New Roman" w:cs="Times New Roman" w:ascii="Times New Roman" w:hAnsi="Times New Roman"/>
          <w:spacing w:val="-16"/>
          <w:sz w:val="28"/>
          <w:szCs w:val="28"/>
        </w:rPr>
        <w:t xml:space="preserve"> </w:t>
      </w:r>
      <w:r>
        <w:rPr>
          <w:rFonts w:eastAsia="Times New Roman" w:cs="Times New Roman" w:ascii="Times New Roman" w:hAnsi="Times New Roman"/>
          <w:spacing w:val="-2"/>
          <w:sz w:val="28"/>
          <w:szCs w:val="28"/>
        </w:rPr>
        <w:t>и</w:t>
      </w:r>
      <w:r>
        <w:rPr>
          <w:rFonts w:eastAsia="Times New Roman" w:cs="Times New Roman" w:ascii="Times New Roman" w:hAnsi="Times New Roman"/>
          <w:spacing w:val="-16"/>
          <w:sz w:val="28"/>
          <w:szCs w:val="28"/>
        </w:rPr>
        <w:t xml:space="preserve"> </w:t>
      </w:r>
      <w:r>
        <w:rPr>
          <w:rFonts w:eastAsia="Times New Roman" w:cs="Times New Roman" w:ascii="Times New Roman" w:hAnsi="Times New Roman"/>
          <w:spacing w:val="-2"/>
          <w:sz w:val="28"/>
          <w:szCs w:val="28"/>
        </w:rPr>
        <w:t>осуществление</w:t>
      </w:r>
      <w:r>
        <w:rPr>
          <w:rFonts w:eastAsia="Times New Roman" w:cs="Times New Roman" w:ascii="Times New Roman" w:hAnsi="Times New Roman"/>
          <w:spacing w:val="-5"/>
          <w:sz w:val="28"/>
          <w:szCs w:val="28"/>
        </w:rPr>
        <w:t xml:space="preserve"> </w:t>
      </w:r>
      <w:r>
        <w:rPr>
          <w:rFonts w:eastAsia="Times New Roman" w:cs="Times New Roman" w:ascii="Times New Roman" w:hAnsi="Times New Roman"/>
          <w:spacing w:val="-2"/>
          <w:sz w:val="28"/>
          <w:szCs w:val="28"/>
        </w:rPr>
        <w:t>доработок;</w:t>
      </w:r>
    </w:p>
    <w:p>
      <w:pPr>
        <w:pStyle w:val="Normal"/>
        <w:spacing w:lineRule="auto" w:line="240" w:before="0" w:after="0"/>
        <w:ind w:firstLine="709" w:right="-1"/>
        <w:jc w:val="both"/>
        <w:rPr/>
      </w:pPr>
      <w:r>
        <w:rPr>
          <w:rFonts w:eastAsia="Times New Roman" w:cs="Times New Roman" w:ascii="Times New Roman" w:hAnsi="Times New Roman"/>
          <w:spacing w:val="-2"/>
          <w:w w:val="95"/>
          <w:sz w:val="28"/>
          <w:szCs w:val="28"/>
        </w:rPr>
        <w:t>- </w:t>
      </w:r>
      <w:r>
        <w:rPr>
          <w:rFonts w:eastAsia="Times New Roman" w:cs="Times New Roman" w:ascii="Times New Roman" w:hAnsi="Times New Roman"/>
          <w:spacing w:val="-2"/>
          <w:sz w:val="28"/>
          <w:szCs w:val="28"/>
        </w:rPr>
        <w:t>при необходимости — разработка технической документации.</w:t>
      </w:r>
    </w:p>
    <w:p>
      <w:pPr>
        <w:pStyle w:val="Normal"/>
        <w:spacing w:lineRule="auto" w:line="240" w:before="0" w:after="0"/>
        <w:ind w:firstLine="709" w:right="-1"/>
        <w:jc w:val="both"/>
        <w:rPr/>
      </w:pPr>
      <w:r>
        <w:rPr>
          <w:rFonts w:eastAsia="Times New Roman" w:cs="Times New Roman" w:ascii="Times New Roman" w:hAnsi="Times New Roman"/>
          <w:sz w:val="28"/>
          <w:szCs w:val="28"/>
        </w:rPr>
        <w:t xml:space="preserve">6.3. </w:t>
      </w:r>
      <w:r>
        <w:rPr>
          <w:rFonts w:eastAsia="Times New Roman" w:cs="Times New Roman" w:ascii="Times New Roman" w:hAnsi="Times New Roman"/>
          <w:spacing w:val="-4"/>
          <w:sz w:val="28"/>
          <w:szCs w:val="28"/>
        </w:rPr>
        <w:t>Техническую</w:t>
      </w:r>
      <w:r>
        <w:rPr>
          <w:rFonts w:eastAsia="Times New Roman" w:cs="Times New Roman" w:ascii="Times New Roman" w:hAnsi="Times New Roman"/>
          <w:spacing w:val="6"/>
          <w:sz w:val="28"/>
          <w:szCs w:val="28"/>
        </w:rPr>
        <w:t xml:space="preserve"> </w:t>
      </w:r>
      <w:r>
        <w:rPr>
          <w:rFonts w:eastAsia="Times New Roman" w:cs="Times New Roman" w:ascii="Times New Roman" w:hAnsi="Times New Roman"/>
          <w:spacing w:val="-4"/>
          <w:sz w:val="28"/>
          <w:szCs w:val="28"/>
        </w:rPr>
        <w:t>поддержку</w:t>
      </w:r>
      <w:r>
        <w:rPr>
          <w:rFonts w:eastAsia="Times New Roman" w:cs="Times New Roman" w:ascii="Times New Roman" w:hAnsi="Times New Roman"/>
          <w:spacing w:val="5"/>
          <w:sz w:val="28"/>
          <w:szCs w:val="28"/>
        </w:rPr>
        <w:t xml:space="preserve"> </w:t>
      </w:r>
      <w:r>
        <w:rPr>
          <w:rFonts w:eastAsia="Times New Roman" w:cs="Times New Roman" w:ascii="Times New Roman" w:hAnsi="Times New Roman"/>
          <w:spacing w:val="-4"/>
          <w:sz w:val="28"/>
          <w:szCs w:val="28"/>
        </w:rPr>
        <w:t>пациентов</w:t>
      </w:r>
      <w:r>
        <w:rPr>
          <w:rFonts w:eastAsia="Times New Roman" w:cs="Times New Roman" w:ascii="Times New Roman" w:hAnsi="Times New Roman"/>
          <w:spacing w:val="-3"/>
          <w:sz w:val="28"/>
          <w:szCs w:val="28"/>
        </w:rPr>
        <w:t xml:space="preserve"> </w:t>
      </w:r>
      <w:r>
        <w:rPr>
          <w:rFonts w:eastAsia="Times New Roman" w:cs="Times New Roman" w:ascii="Times New Roman" w:hAnsi="Times New Roman"/>
          <w:spacing w:val="-4"/>
          <w:sz w:val="28"/>
          <w:szCs w:val="28"/>
        </w:rPr>
        <w:t>(их</w:t>
      </w:r>
      <w:r>
        <w:rPr>
          <w:rFonts w:eastAsia="Times New Roman" w:cs="Times New Roman" w:ascii="Times New Roman" w:hAnsi="Times New Roman"/>
          <w:spacing w:val="-15"/>
          <w:sz w:val="28"/>
          <w:szCs w:val="28"/>
        </w:rPr>
        <w:t xml:space="preserve"> </w:t>
      </w:r>
      <w:r>
        <w:rPr>
          <w:rFonts w:eastAsia="Times New Roman" w:cs="Times New Roman" w:ascii="Times New Roman" w:hAnsi="Times New Roman"/>
          <w:spacing w:val="-4"/>
          <w:sz w:val="28"/>
          <w:szCs w:val="28"/>
        </w:rPr>
        <w:t>законных</w:t>
      </w:r>
      <w:r>
        <w:rPr>
          <w:rFonts w:eastAsia="Times New Roman" w:cs="Times New Roman" w:ascii="Times New Roman" w:hAnsi="Times New Roman"/>
          <w:spacing w:val="-5"/>
          <w:sz w:val="28"/>
          <w:szCs w:val="28"/>
        </w:rPr>
        <w:t xml:space="preserve"> </w:t>
      </w:r>
      <w:r>
        <w:rPr>
          <w:rFonts w:eastAsia="Times New Roman" w:cs="Times New Roman" w:ascii="Times New Roman" w:hAnsi="Times New Roman"/>
          <w:spacing w:val="-4"/>
          <w:sz w:val="28"/>
          <w:szCs w:val="28"/>
        </w:rPr>
        <w:t xml:space="preserve">представителей) </w:t>
      </w:r>
      <w:r>
        <w:rPr>
          <w:rFonts w:eastAsia="Times New Roman" w:cs="Times New Roman" w:ascii="Times New Roman" w:hAnsi="Times New Roman"/>
          <w:sz w:val="28"/>
          <w:szCs w:val="28"/>
        </w:rPr>
        <w:t>обеспечивает</w:t>
      </w:r>
      <w:r>
        <w:rPr>
          <w:rFonts w:eastAsia="Times New Roman" w:cs="Times New Roman" w:ascii="Times New Roman" w:hAnsi="Times New Roman"/>
          <w:spacing w:val="-6"/>
          <w:sz w:val="28"/>
          <w:szCs w:val="28"/>
        </w:rPr>
        <w:t xml:space="preserve"> </w:t>
      </w:r>
      <w:r>
        <w:rPr>
          <w:rFonts w:eastAsia="Times New Roman" w:cs="Times New Roman" w:ascii="Times New Roman" w:hAnsi="Times New Roman"/>
          <w:sz w:val="28"/>
          <w:szCs w:val="28"/>
        </w:rPr>
        <w:t>консультирующая</w:t>
      </w:r>
      <w:r>
        <w:rPr>
          <w:rFonts w:eastAsia="Times New Roman" w:cs="Times New Roman" w:ascii="Times New Roman" w:hAnsi="Times New Roman"/>
          <w:spacing w:val="-18"/>
          <w:sz w:val="28"/>
          <w:szCs w:val="28"/>
        </w:rPr>
        <w:t xml:space="preserve"> </w:t>
      </w:r>
      <w:r>
        <w:rPr>
          <w:rFonts w:eastAsia="Times New Roman" w:cs="Times New Roman" w:ascii="Times New Roman" w:hAnsi="Times New Roman"/>
          <w:sz w:val="28"/>
          <w:szCs w:val="28"/>
        </w:rPr>
        <w:t>МО.</w:t>
      </w:r>
    </w:p>
    <w:p>
      <w:pPr>
        <w:pStyle w:val="Normal"/>
        <w:spacing w:lineRule="auto" w:line="240" w:before="0" w:after="0"/>
        <w:ind w:firstLine="709" w:right="-1"/>
        <w:jc w:val="both"/>
        <w:rPr/>
      </w:pPr>
      <w:r>
        <w:rPr>
          <w:rFonts w:cs="Times New Roman" w:ascii="Times New Roman" w:hAnsi="Times New Roman"/>
          <w:spacing w:val="-4"/>
          <w:sz w:val="28"/>
          <w:szCs w:val="28"/>
        </w:rPr>
        <w:t>Пациенты</w:t>
      </w:r>
      <w:r>
        <w:rPr>
          <w:rFonts w:cs="Times New Roman" w:ascii="Times New Roman" w:hAnsi="Times New Roman"/>
          <w:spacing w:val="34"/>
          <w:sz w:val="28"/>
          <w:szCs w:val="28"/>
        </w:rPr>
        <w:t xml:space="preserve"> </w:t>
      </w:r>
      <w:r>
        <w:rPr>
          <w:rFonts w:cs="Times New Roman" w:ascii="Times New Roman" w:hAnsi="Times New Roman"/>
          <w:spacing w:val="-4"/>
          <w:sz w:val="28"/>
          <w:szCs w:val="28"/>
        </w:rPr>
        <w:t>могут</w:t>
      </w:r>
      <w:r>
        <w:rPr>
          <w:rFonts w:cs="Times New Roman" w:ascii="Times New Roman" w:hAnsi="Times New Roman"/>
          <w:spacing w:val="19"/>
          <w:sz w:val="28"/>
          <w:szCs w:val="28"/>
        </w:rPr>
        <w:t xml:space="preserve"> </w:t>
      </w:r>
      <w:r>
        <w:rPr>
          <w:rFonts w:cs="Times New Roman" w:ascii="Times New Roman" w:hAnsi="Times New Roman"/>
          <w:spacing w:val="-4"/>
          <w:sz w:val="28"/>
          <w:szCs w:val="28"/>
        </w:rPr>
        <w:t>получить</w:t>
      </w:r>
      <w:r>
        <w:rPr>
          <w:rFonts w:cs="Times New Roman" w:ascii="Times New Roman" w:hAnsi="Times New Roman"/>
          <w:spacing w:val="30"/>
          <w:sz w:val="28"/>
          <w:szCs w:val="28"/>
        </w:rPr>
        <w:t xml:space="preserve"> </w:t>
      </w:r>
      <w:r>
        <w:rPr>
          <w:rFonts w:cs="Times New Roman" w:ascii="Times New Roman" w:hAnsi="Times New Roman"/>
          <w:spacing w:val="-4"/>
          <w:sz w:val="28"/>
          <w:szCs w:val="28"/>
        </w:rPr>
        <w:t>техническую</w:t>
      </w:r>
      <w:r>
        <w:rPr>
          <w:rFonts w:cs="Times New Roman" w:ascii="Times New Roman" w:hAnsi="Times New Roman"/>
          <w:spacing w:val="39"/>
          <w:sz w:val="28"/>
          <w:szCs w:val="28"/>
        </w:rPr>
        <w:t xml:space="preserve"> </w:t>
      </w:r>
      <w:r>
        <w:rPr>
          <w:rFonts w:cs="Times New Roman" w:ascii="Times New Roman" w:hAnsi="Times New Roman"/>
          <w:spacing w:val="-4"/>
          <w:sz w:val="28"/>
          <w:szCs w:val="28"/>
        </w:rPr>
        <w:t>поддержку</w:t>
      </w:r>
      <w:r>
        <w:rPr>
          <w:rFonts w:cs="Times New Roman" w:ascii="Times New Roman" w:hAnsi="Times New Roman"/>
          <w:spacing w:val="30"/>
          <w:sz w:val="28"/>
          <w:szCs w:val="28"/>
        </w:rPr>
        <w:t xml:space="preserve"> </w:t>
      </w:r>
      <w:r>
        <w:rPr>
          <w:rFonts w:cs="Times New Roman" w:ascii="Times New Roman" w:hAnsi="Times New Roman"/>
          <w:spacing w:val="-4"/>
          <w:sz w:val="28"/>
          <w:szCs w:val="28"/>
        </w:rPr>
        <w:t>путем</w:t>
      </w:r>
      <w:r>
        <w:rPr>
          <w:rFonts w:cs="Times New Roman" w:ascii="Times New Roman" w:hAnsi="Times New Roman"/>
          <w:spacing w:val="21"/>
          <w:sz w:val="28"/>
          <w:szCs w:val="28"/>
        </w:rPr>
        <w:t xml:space="preserve"> </w:t>
      </w:r>
      <w:r>
        <w:rPr>
          <w:rFonts w:cs="Times New Roman" w:ascii="Times New Roman" w:hAnsi="Times New Roman"/>
          <w:spacing w:val="-4"/>
          <w:sz w:val="28"/>
          <w:szCs w:val="28"/>
        </w:rPr>
        <w:t xml:space="preserve">обращения                     </w:t>
      </w:r>
      <w:r>
        <w:rPr>
          <w:rFonts w:cs="Times New Roman" w:ascii="Times New Roman" w:hAnsi="Times New Roman"/>
          <w:sz w:val="28"/>
          <w:szCs w:val="28"/>
        </w:rPr>
        <w:t>в МО.</w:t>
      </w:r>
    </w:p>
    <w:p>
      <w:pPr>
        <w:pStyle w:val="Normal"/>
        <w:spacing w:lineRule="auto" w:line="240" w:before="0" w:after="0"/>
        <w:ind w:firstLine="709" w:right="-1"/>
        <w:jc w:val="both"/>
        <w:rPr/>
      </w:pPr>
      <w:r>
        <w:rPr>
          <w:rFonts w:cs="Times New Roman" w:ascii="Times New Roman" w:hAnsi="Times New Roman"/>
          <w:sz w:val="28"/>
          <w:szCs w:val="28"/>
        </w:rPr>
        <w:t xml:space="preserve">7. </w:t>
      </w:r>
      <w:r>
        <w:rPr>
          <w:rFonts w:eastAsia="Times New Roman" w:cs="Times New Roman" w:ascii="Times New Roman" w:hAnsi="Times New Roman"/>
          <w:spacing w:val="-6"/>
          <w:sz w:val="28"/>
          <w:szCs w:val="28"/>
        </w:rPr>
        <w:t>Хранение</w:t>
      </w:r>
      <w:r>
        <w:rPr>
          <w:rFonts w:eastAsia="Times New Roman" w:cs="Times New Roman" w:ascii="Times New Roman" w:hAnsi="Times New Roman"/>
          <w:spacing w:val="3"/>
          <w:sz w:val="28"/>
          <w:szCs w:val="28"/>
        </w:rPr>
        <w:t xml:space="preserve"> </w:t>
      </w:r>
      <w:r>
        <w:rPr>
          <w:rFonts w:eastAsia="Times New Roman" w:cs="Times New Roman" w:ascii="Times New Roman" w:hAnsi="Times New Roman"/>
          <w:spacing w:val="-6"/>
          <w:sz w:val="28"/>
          <w:szCs w:val="28"/>
        </w:rPr>
        <w:t>и</w:t>
      </w:r>
      <w:r>
        <w:rPr>
          <w:rFonts w:eastAsia="Times New Roman" w:cs="Times New Roman" w:ascii="Times New Roman" w:hAnsi="Times New Roman"/>
          <w:spacing w:val="-13"/>
          <w:sz w:val="28"/>
          <w:szCs w:val="28"/>
        </w:rPr>
        <w:t xml:space="preserve"> </w:t>
      </w:r>
      <w:r>
        <w:rPr>
          <w:rFonts w:eastAsia="Times New Roman" w:cs="Times New Roman" w:ascii="Times New Roman" w:hAnsi="Times New Roman"/>
          <w:spacing w:val="-6"/>
          <w:sz w:val="28"/>
          <w:szCs w:val="28"/>
        </w:rPr>
        <w:t>обеспечение</w:t>
      </w:r>
      <w:r>
        <w:rPr>
          <w:rFonts w:eastAsia="Times New Roman" w:cs="Times New Roman" w:ascii="Times New Roman" w:hAnsi="Times New Roman"/>
          <w:spacing w:val="8"/>
          <w:sz w:val="28"/>
          <w:szCs w:val="28"/>
        </w:rPr>
        <w:t xml:space="preserve"> </w:t>
      </w:r>
      <w:r>
        <w:rPr>
          <w:rFonts w:eastAsia="Times New Roman" w:cs="Times New Roman" w:ascii="Times New Roman" w:hAnsi="Times New Roman"/>
          <w:spacing w:val="-6"/>
          <w:sz w:val="28"/>
          <w:szCs w:val="28"/>
        </w:rPr>
        <w:t>защиты</w:t>
      </w:r>
      <w:r>
        <w:rPr>
          <w:rFonts w:eastAsia="Times New Roman" w:cs="Times New Roman" w:ascii="Times New Roman" w:hAnsi="Times New Roman"/>
          <w:spacing w:val="3"/>
          <w:sz w:val="28"/>
          <w:szCs w:val="28"/>
        </w:rPr>
        <w:t xml:space="preserve"> </w:t>
      </w:r>
      <w:r>
        <w:rPr>
          <w:rFonts w:eastAsia="Times New Roman" w:cs="Times New Roman" w:ascii="Times New Roman" w:hAnsi="Times New Roman"/>
          <w:spacing w:val="-6"/>
          <w:sz w:val="28"/>
          <w:szCs w:val="28"/>
        </w:rPr>
        <w:t>данных:</w:t>
      </w:r>
    </w:p>
    <w:p>
      <w:pPr>
        <w:pStyle w:val="Normal"/>
        <w:spacing w:lineRule="auto" w:line="240" w:before="0" w:after="0"/>
        <w:ind w:firstLine="709" w:right="-1"/>
        <w:jc w:val="both"/>
        <w:rPr/>
      </w:pPr>
      <w:r>
        <w:rPr>
          <w:rFonts w:cs="Times New Roman" w:ascii="Times New Roman" w:hAnsi="Times New Roman"/>
          <w:sz w:val="28"/>
          <w:szCs w:val="28"/>
        </w:rPr>
        <w:t xml:space="preserve">7.1. </w:t>
      </w:r>
      <w:r>
        <w:rPr>
          <w:rFonts w:eastAsia="Times New Roman" w:cs="Times New Roman" w:ascii="Times New Roman" w:hAnsi="Times New Roman"/>
          <w:sz w:val="28"/>
          <w:szCs w:val="28"/>
        </w:rPr>
        <w:t>Направление на ТМК врач-врач (консилиум) формируется</w:t>
      </w:r>
      <w:r>
        <w:rPr>
          <w:rFonts w:eastAsia="Times New Roman" w:cs="Times New Roman" w:ascii="Times New Roman" w:hAnsi="Times New Roman"/>
          <w:spacing w:val="80"/>
          <w:w w:val="150"/>
          <w:sz w:val="28"/>
          <w:szCs w:val="28"/>
        </w:rPr>
        <w:t xml:space="preserve">                    </w:t>
      </w:r>
      <w:r>
        <w:rPr>
          <w:rFonts w:eastAsia="Times New Roman" w:cs="Times New Roman" w:ascii="Times New Roman" w:hAnsi="Times New Roman"/>
          <w:sz w:val="28"/>
          <w:szCs w:val="28"/>
        </w:rPr>
        <w:t>на</w:t>
      </w:r>
      <w:r>
        <w:rPr>
          <w:rFonts w:eastAsia="Times New Roman" w:cs="Times New Roman" w:ascii="Times New Roman" w:hAnsi="Times New Roman"/>
          <w:spacing w:val="80"/>
          <w:w w:val="150"/>
          <w:sz w:val="28"/>
          <w:szCs w:val="28"/>
        </w:rPr>
        <w:t xml:space="preserve"> </w:t>
      </w:r>
      <w:r>
        <w:rPr>
          <w:rFonts w:eastAsia="Times New Roman" w:cs="Times New Roman" w:ascii="Times New Roman" w:hAnsi="Times New Roman"/>
          <w:sz w:val="28"/>
          <w:szCs w:val="28"/>
        </w:rPr>
        <w:t>основе</w:t>
      </w:r>
      <w:r>
        <w:rPr>
          <w:rFonts w:eastAsia="Times New Roman" w:cs="Times New Roman" w:ascii="Times New Roman" w:hAnsi="Times New Roman"/>
          <w:spacing w:val="80"/>
          <w:w w:val="150"/>
          <w:sz w:val="28"/>
          <w:szCs w:val="28"/>
        </w:rPr>
        <w:t xml:space="preserve"> </w:t>
      </w:r>
      <w:r>
        <w:rPr>
          <w:rFonts w:eastAsia="Times New Roman" w:cs="Times New Roman" w:ascii="Times New Roman" w:hAnsi="Times New Roman"/>
          <w:sz w:val="28"/>
          <w:szCs w:val="28"/>
        </w:rPr>
        <w:t>учетной</w:t>
      </w:r>
      <w:r>
        <w:rPr>
          <w:rFonts w:eastAsia="Times New Roman" w:cs="Times New Roman" w:ascii="Times New Roman" w:hAnsi="Times New Roman"/>
          <w:spacing w:val="80"/>
          <w:w w:val="150"/>
          <w:sz w:val="28"/>
          <w:szCs w:val="28"/>
        </w:rPr>
        <w:t xml:space="preserve"> </w:t>
      </w:r>
      <w:r>
        <w:rPr>
          <w:rFonts w:eastAsia="Times New Roman" w:cs="Times New Roman" w:ascii="Times New Roman" w:hAnsi="Times New Roman"/>
          <w:sz w:val="28"/>
          <w:szCs w:val="28"/>
        </w:rPr>
        <w:t>формы</w:t>
      </w:r>
      <w:r>
        <w:rPr>
          <w:rFonts w:eastAsia="Times New Roman" w:cs="Times New Roman" w:ascii="Times New Roman" w:hAnsi="Times New Roman"/>
          <w:spacing w:val="80"/>
          <w:w w:val="150"/>
          <w:sz w:val="28"/>
          <w:szCs w:val="28"/>
        </w:rPr>
        <w:t xml:space="preserve"> </w:t>
      </w:r>
      <w:r>
        <w:rPr>
          <w:rFonts w:eastAsia="Times New Roman" w:cs="Times New Roman" w:ascii="Times New Roman" w:hAnsi="Times New Roman"/>
          <w:color w:val="131313"/>
          <w:sz w:val="28"/>
          <w:szCs w:val="28"/>
        </w:rPr>
        <w:t>№</w:t>
      </w:r>
      <w:r>
        <w:rPr>
          <w:rFonts w:eastAsia="Times New Roman" w:cs="Times New Roman" w:ascii="Times New Roman" w:hAnsi="Times New Roman"/>
          <w:color w:val="131313"/>
          <w:spacing w:val="40"/>
          <w:sz w:val="28"/>
          <w:szCs w:val="28"/>
        </w:rPr>
        <w:t xml:space="preserve"> </w:t>
      </w:r>
      <w:r>
        <w:rPr>
          <w:rFonts w:eastAsia="Times New Roman" w:cs="Times New Roman" w:ascii="Times New Roman" w:hAnsi="Times New Roman"/>
          <w:sz w:val="28"/>
          <w:szCs w:val="28"/>
        </w:rPr>
        <w:t>057/y-04</w:t>
      </w:r>
      <w:r>
        <w:rPr>
          <w:rFonts w:eastAsia="Times New Roman" w:cs="Times New Roman" w:ascii="Times New Roman" w:hAnsi="Times New Roman"/>
          <w:spacing w:val="80"/>
          <w:w w:val="150"/>
          <w:sz w:val="28"/>
          <w:szCs w:val="28"/>
        </w:rPr>
        <w:t xml:space="preserve"> </w:t>
      </w:r>
      <w:r>
        <w:rPr>
          <w:rFonts w:eastAsia="Times New Roman" w:cs="Times New Roman" w:ascii="Times New Roman" w:hAnsi="Times New Roman"/>
          <w:sz w:val="28"/>
          <w:szCs w:val="28"/>
        </w:rPr>
        <w:t>«Направление на</w:t>
      </w:r>
      <w:r>
        <w:rPr>
          <w:rFonts w:eastAsia="Times New Roman" w:cs="Times New Roman" w:ascii="Times New Roman" w:hAnsi="Times New Roman"/>
          <w:spacing w:val="-8"/>
          <w:sz w:val="28"/>
          <w:szCs w:val="28"/>
        </w:rPr>
        <w:t xml:space="preserve"> </w:t>
      </w:r>
      <w:r>
        <w:rPr>
          <w:rFonts w:eastAsia="Times New Roman" w:cs="Times New Roman" w:ascii="Times New Roman" w:hAnsi="Times New Roman"/>
          <w:sz w:val="28"/>
          <w:szCs w:val="28"/>
        </w:rPr>
        <w:t>госпитализацию, восстановительное лечение, обследование, консультацию»,</w:t>
      </w:r>
      <w:r>
        <w:rPr>
          <w:rFonts w:eastAsia="Times New Roman" w:cs="Times New Roman" w:ascii="Times New Roman" w:hAnsi="Times New Roman"/>
          <w:spacing w:val="40"/>
          <w:sz w:val="28"/>
          <w:szCs w:val="28"/>
        </w:rPr>
        <w:t xml:space="preserve"> </w:t>
      </w:r>
      <w:r>
        <w:rPr>
          <w:rFonts w:eastAsia="Times New Roman" w:cs="Times New Roman" w:ascii="Times New Roman" w:hAnsi="Times New Roman"/>
          <w:sz w:val="28"/>
          <w:szCs w:val="28"/>
        </w:rPr>
        <w:t>утвержденной</w:t>
      </w:r>
      <w:r>
        <w:rPr>
          <w:rFonts w:eastAsia="Times New Roman" w:cs="Times New Roman" w:ascii="Times New Roman" w:hAnsi="Times New Roman"/>
          <w:spacing w:val="40"/>
          <w:sz w:val="28"/>
          <w:szCs w:val="28"/>
        </w:rPr>
        <w:t xml:space="preserve"> </w:t>
      </w:r>
      <w:r>
        <w:rPr>
          <w:rFonts w:eastAsia="Times New Roman" w:cs="Times New Roman" w:ascii="Times New Roman" w:hAnsi="Times New Roman"/>
          <w:sz w:val="28"/>
          <w:szCs w:val="28"/>
        </w:rPr>
        <w:t>приказом</w:t>
      </w:r>
      <w:r>
        <w:rPr>
          <w:rFonts w:eastAsia="Times New Roman" w:cs="Times New Roman" w:ascii="Times New Roman" w:hAnsi="Times New Roman"/>
          <w:spacing w:val="40"/>
          <w:sz w:val="28"/>
          <w:szCs w:val="28"/>
        </w:rPr>
        <w:t xml:space="preserve"> </w:t>
      </w:r>
      <w:r>
        <w:rPr>
          <w:rFonts w:eastAsia="Times New Roman" w:cs="Times New Roman" w:ascii="Times New Roman" w:hAnsi="Times New Roman"/>
          <w:sz w:val="28"/>
          <w:szCs w:val="28"/>
        </w:rPr>
        <w:t>Минздравсоцразвития</w:t>
      </w:r>
      <w:r>
        <w:rPr>
          <w:rFonts w:eastAsia="Times New Roman" w:cs="Times New Roman" w:ascii="Times New Roman" w:hAnsi="Times New Roman"/>
          <w:spacing w:val="40"/>
          <w:sz w:val="28"/>
          <w:szCs w:val="28"/>
        </w:rPr>
        <w:t xml:space="preserve"> </w:t>
      </w:r>
      <w:r>
        <w:rPr>
          <w:rFonts w:eastAsia="Times New Roman" w:cs="Times New Roman" w:ascii="Times New Roman" w:hAnsi="Times New Roman"/>
          <w:color w:val="0E0E0E"/>
          <w:sz w:val="28"/>
          <w:szCs w:val="28"/>
        </w:rPr>
        <w:t>РФ</w:t>
      </w:r>
      <w:r>
        <w:rPr>
          <w:rFonts w:eastAsia="Times New Roman" w:cs="Times New Roman" w:ascii="Times New Roman" w:hAnsi="Times New Roman"/>
          <w:color w:val="0E0E0E"/>
          <w:spacing w:val="80"/>
          <w:sz w:val="28"/>
          <w:szCs w:val="28"/>
        </w:rPr>
        <w:t xml:space="preserve"> </w:t>
      </w:r>
      <w:r>
        <w:rPr>
          <w:rFonts w:eastAsia="Times New Roman" w:cs="Times New Roman" w:ascii="Times New Roman" w:hAnsi="Times New Roman"/>
          <w:color w:val="0E0E0E"/>
          <w:spacing w:val="-15"/>
          <w:sz w:val="28"/>
          <w:szCs w:val="28"/>
        </w:rPr>
        <w:t xml:space="preserve">от </w:t>
      </w:r>
      <w:r>
        <w:rPr>
          <w:rFonts w:eastAsia="Times New Roman" w:cs="Times New Roman" w:ascii="Times New Roman" w:hAnsi="Times New Roman"/>
          <w:spacing w:val="-4"/>
          <w:sz w:val="28"/>
          <w:szCs w:val="28"/>
        </w:rPr>
        <w:t>22.11.2004</w:t>
      </w:r>
      <w:r>
        <w:rPr>
          <w:rFonts w:eastAsia="Times New Roman" w:cs="Times New Roman" w:ascii="Times New Roman" w:hAnsi="Times New Roman"/>
          <w:spacing w:val="-14"/>
          <w:sz w:val="28"/>
          <w:szCs w:val="28"/>
        </w:rPr>
        <w:t xml:space="preserve"> </w:t>
      </w:r>
      <w:r>
        <w:rPr>
          <w:rFonts w:eastAsia="Times New Roman" w:cs="Times New Roman" w:ascii="Times New Roman" w:hAnsi="Times New Roman"/>
          <w:spacing w:val="-4"/>
          <w:sz w:val="28"/>
          <w:szCs w:val="28"/>
        </w:rPr>
        <w:t>№ 255</w:t>
      </w:r>
      <w:r>
        <w:rPr>
          <w:rFonts w:eastAsia="Times New Roman" w:cs="Times New Roman" w:ascii="Times New Roman" w:hAnsi="Times New Roman"/>
          <w:spacing w:val="-14"/>
          <w:sz w:val="28"/>
          <w:szCs w:val="28"/>
        </w:rPr>
        <w:t xml:space="preserve"> </w:t>
      </w:r>
      <w:r>
        <w:rPr>
          <w:rFonts w:eastAsia="Times New Roman" w:cs="Times New Roman" w:ascii="Times New Roman" w:hAnsi="Times New Roman"/>
          <w:spacing w:val="-4"/>
          <w:sz w:val="28"/>
          <w:szCs w:val="28"/>
        </w:rPr>
        <w:t>в</w:t>
      </w:r>
      <w:r>
        <w:rPr>
          <w:rFonts w:eastAsia="Times New Roman" w:cs="Times New Roman" w:ascii="Times New Roman" w:hAnsi="Times New Roman"/>
          <w:spacing w:val="-14"/>
          <w:sz w:val="28"/>
          <w:szCs w:val="28"/>
        </w:rPr>
        <w:t xml:space="preserve"> </w:t>
      </w:r>
      <w:r>
        <w:rPr>
          <w:rFonts w:eastAsia="Times New Roman" w:cs="Times New Roman" w:ascii="Times New Roman" w:hAnsi="Times New Roman"/>
          <w:spacing w:val="-4"/>
          <w:sz w:val="28"/>
          <w:szCs w:val="28"/>
        </w:rPr>
        <w:t>форме</w:t>
      </w:r>
      <w:r>
        <w:rPr>
          <w:rFonts w:eastAsia="Times New Roman" w:cs="Times New Roman" w:ascii="Times New Roman" w:hAnsi="Times New Roman"/>
          <w:spacing w:val="-14"/>
          <w:sz w:val="28"/>
          <w:szCs w:val="28"/>
        </w:rPr>
        <w:t xml:space="preserve"> СЭМД</w:t>
      </w:r>
      <w:r>
        <w:rPr>
          <w:rFonts w:eastAsia="Times New Roman" w:cs="Times New Roman" w:ascii="Times New Roman" w:hAnsi="Times New Roman"/>
          <w:spacing w:val="-2"/>
          <w:sz w:val="28"/>
          <w:szCs w:val="28"/>
        </w:rPr>
        <w:t>,</w:t>
      </w:r>
      <w:r>
        <w:rPr>
          <w:rFonts w:eastAsia="Times New Roman" w:cs="Times New Roman" w:ascii="Times New Roman" w:hAnsi="Times New Roman"/>
          <w:spacing w:val="-17"/>
          <w:sz w:val="28"/>
          <w:szCs w:val="28"/>
        </w:rPr>
        <w:t xml:space="preserve"> </w:t>
      </w:r>
      <w:r>
        <w:rPr>
          <w:rFonts w:eastAsia="Times New Roman" w:cs="Times New Roman" w:ascii="Times New Roman" w:hAnsi="Times New Roman"/>
          <w:spacing w:val="-2"/>
          <w:sz w:val="28"/>
          <w:szCs w:val="28"/>
        </w:rPr>
        <w:t>подписанного</w:t>
      </w:r>
      <w:r>
        <w:rPr>
          <w:rFonts w:eastAsia="Times New Roman" w:cs="Times New Roman" w:ascii="Times New Roman" w:hAnsi="Times New Roman"/>
          <w:spacing w:val="-14"/>
          <w:sz w:val="28"/>
          <w:szCs w:val="28"/>
        </w:rPr>
        <w:t xml:space="preserve"> </w:t>
      </w:r>
      <w:r>
        <w:rPr>
          <w:rFonts w:eastAsia="Times New Roman" w:cs="Times New Roman" w:ascii="Times New Roman" w:hAnsi="Times New Roman"/>
          <w:spacing w:val="-2"/>
          <w:sz w:val="28"/>
          <w:szCs w:val="28"/>
        </w:rPr>
        <w:t>УКЭП</w:t>
      </w:r>
      <w:r>
        <w:rPr>
          <w:rFonts w:eastAsia="Times New Roman" w:cs="Times New Roman" w:ascii="Times New Roman" w:hAnsi="Times New Roman"/>
          <w:spacing w:val="-17"/>
          <w:sz w:val="28"/>
          <w:szCs w:val="28"/>
        </w:rPr>
        <w:t xml:space="preserve"> </w:t>
      </w:r>
      <w:r>
        <w:rPr>
          <w:rFonts w:eastAsia="Times New Roman" w:cs="Times New Roman" w:ascii="Times New Roman" w:hAnsi="Times New Roman"/>
          <w:spacing w:val="-2"/>
          <w:sz w:val="28"/>
          <w:szCs w:val="28"/>
        </w:rPr>
        <w:t>и</w:t>
      </w:r>
      <w:r>
        <w:rPr>
          <w:rFonts w:eastAsia="Times New Roman" w:cs="Times New Roman" w:ascii="Times New Roman" w:hAnsi="Times New Roman"/>
          <w:spacing w:val="-16"/>
          <w:sz w:val="28"/>
          <w:szCs w:val="28"/>
        </w:rPr>
        <w:t xml:space="preserve"> </w:t>
      </w:r>
      <w:r>
        <w:rPr>
          <w:rFonts w:eastAsia="Times New Roman" w:cs="Times New Roman" w:ascii="Times New Roman" w:hAnsi="Times New Roman"/>
          <w:spacing w:val="-2"/>
          <w:sz w:val="28"/>
          <w:szCs w:val="28"/>
        </w:rPr>
        <w:t>переданного</w:t>
      </w:r>
      <w:r>
        <w:rPr>
          <w:rFonts w:eastAsia="Times New Roman" w:cs="Times New Roman" w:ascii="Times New Roman" w:hAnsi="Times New Roman"/>
          <w:spacing w:val="-13"/>
          <w:sz w:val="28"/>
          <w:szCs w:val="28"/>
        </w:rPr>
        <w:t xml:space="preserve"> </w:t>
      </w:r>
      <w:r>
        <w:rPr>
          <w:rFonts w:eastAsia="Times New Roman" w:cs="Times New Roman" w:ascii="Times New Roman" w:hAnsi="Times New Roman"/>
          <w:color w:val="0A0A0A"/>
          <w:spacing w:val="-2"/>
          <w:sz w:val="28"/>
          <w:szCs w:val="28"/>
        </w:rPr>
        <w:t>в</w:t>
      </w:r>
      <w:r>
        <w:rPr>
          <w:rFonts w:eastAsia="Times New Roman" w:cs="Times New Roman" w:ascii="Times New Roman" w:hAnsi="Times New Roman"/>
          <w:color w:val="0A0A0A"/>
          <w:spacing w:val="-17"/>
          <w:sz w:val="28"/>
          <w:szCs w:val="28"/>
        </w:rPr>
        <w:t xml:space="preserve"> </w:t>
      </w:r>
      <w:r>
        <w:rPr>
          <w:rFonts w:eastAsia="Times New Roman" w:cs="Times New Roman" w:ascii="Times New Roman" w:hAnsi="Times New Roman"/>
          <w:spacing w:val="-2"/>
          <w:sz w:val="28"/>
          <w:szCs w:val="28"/>
        </w:rPr>
        <w:t>подсистему</w:t>
      </w:r>
      <w:r>
        <w:rPr>
          <w:rFonts w:eastAsia="Times New Roman" w:cs="Times New Roman" w:ascii="Times New Roman" w:hAnsi="Times New Roman"/>
          <w:spacing w:val="-12"/>
          <w:sz w:val="28"/>
          <w:szCs w:val="28"/>
        </w:rPr>
        <w:t xml:space="preserve"> </w:t>
      </w:r>
      <w:r>
        <w:rPr>
          <w:rFonts w:eastAsia="Times New Roman" w:cs="Times New Roman" w:ascii="Times New Roman" w:hAnsi="Times New Roman"/>
          <w:spacing w:val="-2"/>
          <w:sz w:val="28"/>
          <w:szCs w:val="28"/>
        </w:rPr>
        <w:t>«Федеральный реестр</w:t>
      </w:r>
      <w:r>
        <w:rPr>
          <w:rFonts w:eastAsia="Times New Roman" w:cs="Times New Roman" w:ascii="Times New Roman" w:hAnsi="Times New Roman"/>
          <w:spacing w:val="-13"/>
          <w:sz w:val="28"/>
          <w:szCs w:val="28"/>
        </w:rPr>
        <w:t xml:space="preserve"> </w:t>
      </w:r>
      <w:r>
        <w:rPr>
          <w:rFonts w:eastAsia="Times New Roman" w:cs="Times New Roman" w:ascii="Times New Roman" w:hAnsi="Times New Roman"/>
          <w:spacing w:val="-2"/>
          <w:sz w:val="28"/>
          <w:szCs w:val="28"/>
        </w:rPr>
        <w:t>электронных</w:t>
      </w:r>
      <w:r>
        <w:rPr>
          <w:rFonts w:eastAsia="Times New Roman" w:cs="Times New Roman" w:ascii="Times New Roman" w:hAnsi="Times New Roman"/>
          <w:spacing w:val="-3"/>
          <w:sz w:val="28"/>
          <w:szCs w:val="28"/>
        </w:rPr>
        <w:t xml:space="preserve"> </w:t>
      </w:r>
      <w:r>
        <w:rPr>
          <w:rFonts w:eastAsia="Times New Roman" w:cs="Times New Roman" w:ascii="Times New Roman" w:hAnsi="Times New Roman"/>
          <w:spacing w:val="-2"/>
          <w:sz w:val="28"/>
          <w:szCs w:val="28"/>
        </w:rPr>
        <w:t>медицинских документов» ЕГИСЗ.</w:t>
      </w:r>
    </w:p>
    <w:p>
      <w:pPr>
        <w:pStyle w:val="Normal"/>
        <w:spacing w:lineRule="auto" w:line="240" w:before="0" w:after="0"/>
        <w:ind w:firstLine="709" w:right="-1"/>
        <w:jc w:val="both"/>
        <w:rPr/>
      </w:pPr>
      <w:r>
        <w:rPr>
          <w:rFonts w:cs="Times New Roman" w:ascii="Times New Roman" w:hAnsi="Times New Roman"/>
          <w:sz w:val="28"/>
          <w:szCs w:val="28"/>
        </w:rPr>
        <w:t xml:space="preserve">7.2. </w:t>
      </w:r>
      <w:r>
        <w:rPr>
          <w:rFonts w:eastAsia="Times New Roman" w:cs="Times New Roman" w:ascii="Times New Roman" w:hAnsi="Times New Roman"/>
          <w:sz w:val="28"/>
          <w:szCs w:val="28"/>
        </w:rPr>
        <w:t>Регистрация материалов, полученных по результатам дистанционного взаимодействия медицинских работников между собой, медицинских</w:t>
      </w:r>
      <w:r>
        <w:rPr>
          <w:rFonts w:eastAsia="Times New Roman" w:cs="Times New Roman" w:ascii="Times New Roman" w:hAnsi="Times New Roman"/>
          <w:spacing w:val="40"/>
          <w:sz w:val="28"/>
          <w:szCs w:val="28"/>
        </w:rPr>
        <w:t xml:space="preserve"> </w:t>
      </w:r>
      <w:r>
        <w:rPr>
          <w:rFonts w:eastAsia="Times New Roman" w:cs="Times New Roman" w:ascii="Times New Roman" w:hAnsi="Times New Roman"/>
          <w:sz w:val="28"/>
          <w:szCs w:val="28"/>
        </w:rPr>
        <w:t>работников</w:t>
      </w:r>
      <w:r>
        <w:rPr>
          <w:rFonts w:eastAsia="Times New Roman" w:cs="Times New Roman" w:ascii="Times New Roman" w:hAnsi="Times New Roman"/>
          <w:spacing w:val="40"/>
          <w:sz w:val="28"/>
          <w:szCs w:val="28"/>
        </w:rPr>
        <w:t xml:space="preserve"> </w:t>
      </w:r>
      <w:r>
        <w:rPr>
          <w:rFonts w:eastAsia="Times New Roman" w:cs="Times New Roman" w:ascii="Times New Roman" w:hAnsi="Times New Roman"/>
          <w:sz w:val="28"/>
          <w:szCs w:val="28"/>
        </w:rPr>
        <w:t>и пациентов</w:t>
      </w:r>
      <w:r>
        <w:rPr>
          <w:rFonts w:eastAsia="Times New Roman" w:cs="Times New Roman" w:ascii="Times New Roman" w:hAnsi="Times New Roman"/>
          <w:spacing w:val="39"/>
          <w:sz w:val="28"/>
          <w:szCs w:val="28"/>
        </w:rPr>
        <w:t xml:space="preserve"> </w:t>
      </w:r>
      <w:r>
        <w:rPr>
          <w:rFonts w:eastAsia="Times New Roman" w:cs="Times New Roman" w:ascii="Times New Roman" w:hAnsi="Times New Roman"/>
          <w:sz w:val="28"/>
          <w:szCs w:val="28"/>
        </w:rPr>
        <w:t>(или их законных представителей)              в</w:t>
      </w:r>
      <w:r>
        <w:rPr>
          <w:rFonts w:eastAsia="Times New Roman" w:cs="Times New Roman" w:ascii="Times New Roman" w:hAnsi="Times New Roman"/>
          <w:spacing w:val="-16"/>
          <w:sz w:val="28"/>
          <w:szCs w:val="28"/>
        </w:rPr>
        <w:t xml:space="preserve"> </w:t>
      </w:r>
      <w:r>
        <w:rPr>
          <w:rFonts w:eastAsia="Times New Roman" w:cs="Times New Roman" w:ascii="Times New Roman" w:hAnsi="Times New Roman"/>
          <w:sz w:val="28"/>
          <w:szCs w:val="28"/>
        </w:rPr>
        <w:t xml:space="preserve">Федеральном реестре электронных медицинских документов </w:t>
      </w:r>
      <w:r>
        <w:rPr>
          <w:rFonts w:eastAsia="Times New Roman" w:cs="Times New Roman" w:ascii="Times New Roman" w:hAnsi="Times New Roman"/>
          <w:spacing w:val="-6"/>
          <w:sz w:val="28"/>
          <w:szCs w:val="28"/>
        </w:rPr>
        <w:t>осуществляется</w:t>
      </w:r>
      <w:r>
        <w:rPr>
          <w:rFonts w:eastAsia="Times New Roman" w:cs="Times New Roman" w:ascii="Times New Roman" w:hAnsi="Times New Roman"/>
          <w:spacing w:val="-13"/>
          <w:sz w:val="28"/>
          <w:szCs w:val="28"/>
        </w:rPr>
        <w:t xml:space="preserve"> </w:t>
      </w:r>
      <w:r>
        <w:rPr>
          <w:rFonts w:eastAsia="Times New Roman" w:cs="Times New Roman" w:ascii="Times New Roman" w:hAnsi="Times New Roman"/>
          <w:spacing w:val="-6"/>
          <w:sz w:val="28"/>
          <w:szCs w:val="28"/>
        </w:rPr>
        <w:t>с</w:t>
      </w:r>
      <w:r>
        <w:rPr>
          <w:rFonts w:eastAsia="Times New Roman" w:cs="Times New Roman" w:ascii="Times New Roman" w:hAnsi="Times New Roman"/>
          <w:spacing w:val="-12"/>
          <w:sz w:val="28"/>
          <w:szCs w:val="28"/>
        </w:rPr>
        <w:t xml:space="preserve"> </w:t>
      </w:r>
      <w:r>
        <w:rPr>
          <w:rFonts w:eastAsia="Times New Roman" w:cs="Times New Roman" w:ascii="Times New Roman" w:hAnsi="Times New Roman"/>
          <w:spacing w:val="-6"/>
          <w:sz w:val="28"/>
          <w:szCs w:val="28"/>
        </w:rPr>
        <w:t>учетом</w:t>
      </w:r>
      <w:r>
        <w:rPr>
          <w:rFonts w:eastAsia="Times New Roman" w:cs="Times New Roman" w:ascii="Times New Roman" w:hAnsi="Times New Roman"/>
          <w:spacing w:val="-8"/>
          <w:sz w:val="28"/>
          <w:szCs w:val="28"/>
        </w:rPr>
        <w:t xml:space="preserve"> </w:t>
      </w:r>
      <w:r>
        <w:rPr>
          <w:rFonts w:eastAsia="Times New Roman" w:cs="Times New Roman" w:ascii="Times New Roman" w:hAnsi="Times New Roman"/>
          <w:spacing w:val="-6"/>
          <w:sz w:val="28"/>
          <w:szCs w:val="28"/>
        </w:rPr>
        <w:t>требований</w:t>
      </w:r>
      <w:r>
        <w:rPr>
          <w:rFonts w:eastAsia="Times New Roman" w:cs="Times New Roman" w:ascii="Times New Roman" w:hAnsi="Times New Roman"/>
          <w:spacing w:val="16"/>
          <w:sz w:val="28"/>
          <w:szCs w:val="28"/>
        </w:rPr>
        <w:t xml:space="preserve"> </w:t>
      </w:r>
      <w:r>
        <w:rPr>
          <w:rFonts w:eastAsia="Times New Roman" w:cs="Times New Roman" w:ascii="Times New Roman" w:hAnsi="Times New Roman"/>
          <w:spacing w:val="-6"/>
          <w:sz w:val="28"/>
          <w:szCs w:val="28"/>
        </w:rPr>
        <w:t>к</w:t>
      </w:r>
      <w:r>
        <w:rPr>
          <w:rFonts w:eastAsia="Times New Roman" w:cs="Times New Roman" w:ascii="Times New Roman" w:hAnsi="Times New Roman"/>
          <w:spacing w:val="-13"/>
          <w:sz w:val="28"/>
          <w:szCs w:val="28"/>
        </w:rPr>
        <w:t xml:space="preserve"> </w:t>
      </w:r>
      <w:r>
        <w:rPr>
          <w:rFonts w:eastAsia="Times New Roman" w:cs="Times New Roman" w:ascii="Times New Roman" w:hAnsi="Times New Roman"/>
          <w:spacing w:val="-6"/>
          <w:sz w:val="28"/>
          <w:szCs w:val="28"/>
        </w:rPr>
        <w:t>перечню</w:t>
      </w:r>
      <w:r>
        <w:rPr>
          <w:rFonts w:eastAsia="Times New Roman" w:cs="Times New Roman" w:ascii="Times New Roman" w:hAnsi="Times New Roman"/>
          <w:sz w:val="28"/>
          <w:szCs w:val="28"/>
        </w:rPr>
        <w:t xml:space="preserve"> </w:t>
      </w:r>
      <w:r>
        <w:rPr>
          <w:rFonts w:eastAsia="Times New Roman" w:cs="Times New Roman" w:ascii="Times New Roman" w:hAnsi="Times New Roman"/>
          <w:spacing w:val="-6"/>
          <w:sz w:val="28"/>
          <w:szCs w:val="28"/>
        </w:rPr>
        <w:t>регистрируемых</w:t>
      </w:r>
      <w:r>
        <w:rPr>
          <w:rFonts w:eastAsia="Times New Roman" w:cs="Times New Roman" w:ascii="Times New Roman" w:hAnsi="Times New Roman"/>
          <w:spacing w:val="-13"/>
          <w:sz w:val="28"/>
          <w:szCs w:val="28"/>
        </w:rPr>
        <w:t xml:space="preserve"> </w:t>
      </w:r>
      <w:r>
        <w:rPr>
          <w:rFonts w:eastAsia="Times New Roman" w:cs="Times New Roman" w:ascii="Times New Roman" w:hAnsi="Times New Roman"/>
          <w:spacing w:val="-6"/>
          <w:sz w:val="28"/>
          <w:szCs w:val="28"/>
        </w:rPr>
        <w:t xml:space="preserve">электронных </w:t>
      </w:r>
      <w:r>
        <w:rPr>
          <w:rFonts w:eastAsia="Times New Roman" w:cs="Times New Roman" w:ascii="Times New Roman" w:hAnsi="Times New Roman"/>
          <w:sz w:val="28"/>
          <w:szCs w:val="28"/>
        </w:rPr>
        <w:t>медицинских</w:t>
      </w:r>
      <w:r>
        <w:rPr>
          <w:rFonts w:eastAsia="Times New Roman" w:cs="Times New Roman" w:ascii="Times New Roman" w:hAnsi="Times New Roman"/>
          <w:spacing w:val="-3"/>
          <w:sz w:val="28"/>
          <w:szCs w:val="28"/>
        </w:rPr>
        <w:t xml:space="preserve"> </w:t>
      </w:r>
      <w:r>
        <w:rPr>
          <w:rFonts w:eastAsia="Times New Roman" w:cs="Times New Roman" w:ascii="Times New Roman" w:hAnsi="Times New Roman"/>
          <w:sz w:val="28"/>
          <w:szCs w:val="28"/>
        </w:rPr>
        <w:t>документов</w:t>
      </w:r>
      <w:r>
        <w:rPr>
          <w:rFonts w:eastAsia="Times New Roman" w:cs="Times New Roman" w:ascii="Times New Roman" w:hAnsi="Times New Roman"/>
          <w:spacing w:val="-9"/>
          <w:sz w:val="28"/>
          <w:szCs w:val="28"/>
        </w:rPr>
        <w:t xml:space="preserve"> </w:t>
      </w:r>
      <w:r>
        <w:rPr>
          <w:rFonts w:eastAsia="Times New Roman" w:cs="Times New Roman" w:ascii="Times New Roman" w:hAnsi="Times New Roman"/>
          <w:sz w:val="28"/>
          <w:szCs w:val="28"/>
        </w:rPr>
        <w:t>и</w:t>
      </w:r>
      <w:r>
        <w:rPr>
          <w:rFonts w:eastAsia="Times New Roman" w:cs="Times New Roman" w:ascii="Times New Roman" w:hAnsi="Times New Roman"/>
          <w:spacing w:val="-18"/>
          <w:sz w:val="28"/>
          <w:szCs w:val="28"/>
        </w:rPr>
        <w:t xml:space="preserve"> </w:t>
      </w:r>
      <w:r>
        <w:rPr>
          <w:rFonts w:eastAsia="Times New Roman" w:cs="Times New Roman" w:ascii="Times New Roman" w:hAnsi="Times New Roman"/>
          <w:sz w:val="28"/>
          <w:szCs w:val="28"/>
        </w:rPr>
        <w:t>их</w:t>
      </w:r>
      <w:r>
        <w:rPr>
          <w:rFonts w:eastAsia="Times New Roman" w:cs="Times New Roman" w:ascii="Times New Roman" w:hAnsi="Times New Roman"/>
          <w:spacing w:val="-18"/>
          <w:sz w:val="28"/>
          <w:szCs w:val="28"/>
        </w:rPr>
        <w:t xml:space="preserve"> </w:t>
      </w:r>
      <w:r>
        <w:rPr>
          <w:rFonts w:eastAsia="Times New Roman" w:cs="Times New Roman" w:ascii="Times New Roman" w:hAnsi="Times New Roman"/>
          <w:sz w:val="28"/>
          <w:szCs w:val="28"/>
        </w:rPr>
        <w:t>форматам.</w:t>
      </w:r>
    </w:p>
    <w:p>
      <w:pPr>
        <w:pStyle w:val="Normal"/>
        <w:widowControl w:val="false"/>
        <w:suppressAutoHyphens w:val="true"/>
        <w:bidi w:val="0"/>
        <w:spacing w:lineRule="auto" w:line="240" w:before="0" w:after="160"/>
        <w:ind w:hanging="0" w:left="0" w:right="0"/>
        <w:jc w:val="right"/>
        <w:rPr/>
      </w:pPr>
      <w:r>
        <w:rPr>
          <w:rFonts w:eastAsia="Times New Roman" w:cs="Times New Roman" w:ascii="Times New Roman" w:hAnsi="Times New Roman"/>
          <w:i w:val="false"/>
          <w:iCs w:val="false"/>
          <w:spacing w:val="-6"/>
          <w:sz w:val="28"/>
          <w:szCs w:val="28"/>
        </w:rPr>
        <w:t>Таблица 20</w:t>
      </w:r>
    </w:p>
    <w:p>
      <w:pPr>
        <w:pStyle w:val="Normal"/>
        <w:widowControl/>
        <w:suppressAutoHyphens w:val="true"/>
        <w:bidi w:val="0"/>
        <w:spacing w:lineRule="auto" w:line="240" w:before="0" w:after="160"/>
        <w:ind w:hanging="0" w:left="0" w:right="0"/>
        <w:jc w:val="center"/>
        <w:rPr/>
      </w:pPr>
      <w:r>
        <w:rPr>
          <w:rFonts w:eastAsia="Times New Roman" w:cs="Times New Roman" w:ascii="Times New Roman" w:hAnsi="Times New Roman"/>
          <w:b w:val="false"/>
          <w:bCs w:val="false"/>
          <w:spacing w:val="-6"/>
          <w:sz w:val="28"/>
          <w:szCs w:val="28"/>
        </w:rPr>
        <w:t>Схема организации консультаций с применением телемедицинских технологий по эндокринологии</w:t>
      </w:r>
    </w:p>
    <w:tbl>
      <w:tblPr>
        <w:tblStyle w:val="TableNormal"/>
        <w:tblW w:w="9641" w:type="dxa"/>
        <w:jc w:val="left"/>
        <w:tblInd w:w="19" w:type="dxa"/>
        <w:tblLayout w:type="fixed"/>
        <w:tblCellMar>
          <w:top w:w="0" w:type="dxa"/>
          <w:left w:w="7" w:type="dxa"/>
          <w:bottom w:w="0" w:type="dxa"/>
          <w:right w:w="7" w:type="dxa"/>
        </w:tblCellMar>
        <w:tblLook w:val="01e0" w:noHBand="0" w:noVBand="0" w:firstColumn="1" w:lastRow="1" w:lastColumn="1" w:firstRow="1"/>
      </w:tblPr>
      <w:tblGrid>
        <w:gridCol w:w="1342"/>
        <w:gridCol w:w="2417"/>
        <w:gridCol w:w="3841"/>
        <w:gridCol w:w="2040"/>
      </w:tblGrid>
      <w:tr>
        <w:trPr>
          <w:tblHeader w:val="true"/>
          <w:trHeight w:val="1391" w:hRule="atLeast"/>
        </w:trPr>
        <w:tc>
          <w:tcPr>
            <w:tcW w:w="1342" w:type="dxa"/>
            <w:tcBorders>
              <w:top w:val="single" w:sz="6" w:space="0" w:color="1F1F1F"/>
              <w:left w:val="single" w:sz="6" w:space="0" w:color="1F1F1F"/>
              <w:bottom w:val="single" w:sz="6" w:space="0" w:color="1F1F1F"/>
              <w:right w:val="single" w:sz="6" w:space="0" w:color="1F1F1F"/>
            </w:tcBorders>
          </w:tcPr>
          <w:p>
            <w:pPr>
              <w:pStyle w:val="Normal"/>
              <w:widowControl w:val="false"/>
              <w:tabs>
                <w:tab w:val="clear" w:pos="708"/>
                <w:tab w:val="left" w:pos="1110" w:leader="none"/>
              </w:tabs>
              <w:suppressAutoHyphens w:val="true"/>
              <w:bidi w:val="0"/>
              <w:spacing w:lineRule="auto" w:line="240" w:before="275" w:after="0"/>
              <w:ind w:hanging="0" w:left="0" w:right="113"/>
              <w:jc w:val="center"/>
              <w:rPr/>
            </w:pPr>
            <w:r>
              <w:rPr>
                <w:rFonts w:eastAsia="Times New Roman" w:cs="Times New Roman" w:ascii="Times New Roman" w:hAnsi="Times New Roman"/>
                <w:spacing w:val="-2"/>
                <w:kern w:val="0"/>
                <w:sz w:val="20"/>
                <w:szCs w:val="20"/>
                <w:lang w:val="en-US" w:eastAsia="en-US" w:bidi="ar-SA"/>
              </w:rPr>
              <w:t>Уровень консульт</w:t>
            </w:r>
            <w:r>
              <w:rPr>
                <w:rFonts w:eastAsia="Times New Roman" w:cs="Times New Roman" w:ascii="Times New Roman" w:hAnsi="Times New Roman"/>
                <w:spacing w:val="-4"/>
                <w:kern w:val="0"/>
                <w:sz w:val="20"/>
                <w:szCs w:val="20"/>
                <w:lang w:val="en-US" w:eastAsia="en-US" w:bidi="ar-SA"/>
              </w:rPr>
              <w:t>ации</w:t>
            </w:r>
          </w:p>
        </w:tc>
        <w:tc>
          <w:tcPr>
            <w:tcW w:w="2417" w:type="dxa"/>
            <w:tcBorders>
              <w:top w:val="single" w:sz="6" w:space="0" w:color="1F1F1F"/>
              <w:left w:val="single" w:sz="6" w:space="0" w:color="1F1F1F"/>
              <w:bottom w:val="single" w:sz="6" w:space="0" w:color="1F1F1F"/>
              <w:right w:val="single" w:sz="6" w:space="0" w:color="1F1F1F"/>
            </w:tcBorders>
          </w:tcPr>
          <w:p>
            <w:pPr>
              <w:pStyle w:val="Normal"/>
              <w:widowControl w:val="false"/>
              <w:suppressAutoHyphens w:val="true"/>
              <w:spacing w:lineRule="auto" w:line="240" w:before="1" w:after="0"/>
              <w:ind w:hanging="3" w:left="206" w:right="126"/>
              <w:jc w:val="center"/>
              <w:rPr/>
            </w:pPr>
            <w:r>
              <w:rPr>
                <w:rFonts w:eastAsia="Times New Roman" w:cs="Times New Roman" w:ascii="Times New Roman" w:hAnsi="Times New Roman"/>
                <w:color w:val="131313"/>
                <w:kern w:val="0"/>
                <w:sz w:val="20"/>
                <w:szCs w:val="20"/>
                <w:lang w:val="ru-RU" w:eastAsia="en-US" w:bidi="ar-SA"/>
              </w:rPr>
              <w:t xml:space="preserve">МО </w:t>
            </w:r>
            <w:r>
              <w:rPr>
                <w:rFonts w:eastAsia="Times New Roman" w:cs="Times New Roman" w:ascii="Times New Roman" w:hAnsi="Times New Roman"/>
                <w:kern w:val="0"/>
                <w:sz w:val="20"/>
                <w:szCs w:val="20"/>
                <w:lang w:val="ru-RU" w:eastAsia="en-US" w:bidi="ar-SA"/>
              </w:rPr>
              <w:t xml:space="preserve">(ее </w:t>
            </w:r>
            <w:r>
              <w:rPr>
                <w:rFonts w:eastAsia="Times New Roman" w:cs="Times New Roman" w:ascii="Times New Roman" w:hAnsi="Times New Roman"/>
                <w:spacing w:val="-2"/>
                <w:kern w:val="0"/>
                <w:sz w:val="20"/>
                <w:szCs w:val="20"/>
                <w:lang w:val="ru-RU" w:eastAsia="en-US" w:bidi="ar-SA"/>
              </w:rPr>
              <w:t>подразделение), инициирующее телеконсультацию</w:t>
            </w:r>
          </w:p>
          <w:p>
            <w:pPr>
              <w:pStyle w:val="Normal"/>
              <w:widowControl w:val="false"/>
              <w:suppressAutoHyphens w:val="true"/>
              <w:spacing w:lineRule="auto" w:line="240" w:before="0" w:after="0"/>
              <w:ind w:left="108" w:right="70"/>
              <w:jc w:val="center"/>
              <w:rPr/>
            </w:pPr>
            <w:r>
              <w:rPr>
                <w:rFonts w:eastAsia="Times New Roman" w:cs="Times New Roman" w:ascii="Times New Roman" w:hAnsi="Times New Roman"/>
                <w:spacing w:val="-2"/>
                <w:kern w:val="0"/>
                <w:sz w:val="20"/>
                <w:szCs w:val="20"/>
                <w:lang w:val="ru-RU" w:eastAsia="en-US" w:bidi="ar-SA"/>
              </w:rPr>
              <w:t>(консилиум)</w:t>
            </w:r>
          </w:p>
        </w:tc>
        <w:tc>
          <w:tcPr>
            <w:tcW w:w="3841" w:type="dxa"/>
            <w:tcBorders>
              <w:top w:val="single" w:sz="6" w:space="0" w:color="1F1F1F"/>
              <w:left w:val="single" w:sz="6" w:space="0" w:color="1F1F1F"/>
              <w:bottom w:val="single" w:sz="6" w:space="0" w:color="1F1F1F"/>
              <w:right w:val="single" w:sz="6" w:space="0" w:color="1F1F1F"/>
            </w:tcBorders>
          </w:tcPr>
          <w:p>
            <w:pPr>
              <w:pStyle w:val="Normal"/>
              <w:widowControl w:val="false"/>
              <w:suppressAutoHyphens w:val="true"/>
              <w:spacing w:lineRule="auto" w:line="240" w:before="256" w:after="0"/>
              <w:jc w:val="left"/>
              <w:rPr>
                <w:rFonts w:ascii="Times New Roman" w:hAnsi="Times New Roman" w:eastAsia="Times New Roman" w:cs="Times New Roman"/>
                <w:sz w:val="20"/>
                <w:szCs w:val="20"/>
                <w:lang w:val="ru-RU"/>
              </w:rPr>
            </w:pPr>
            <w:r>
              <w:rPr>
                <w:rFonts w:eastAsia="Times New Roman" w:cs="Times New Roman" w:ascii="Times New Roman" w:hAnsi="Times New Roman"/>
                <w:sz w:val="20"/>
                <w:szCs w:val="20"/>
                <w:lang w:val="ru-RU"/>
              </w:rPr>
            </w:r>
          </w:p>
          <w:p>
            <w:pPr>
              <w:pStyle w:val="Normal"/>
              <w:widowControl w:val="false"/>
              <w:suppressAutoHyphens w:val="true"/>
              <w:spacing w:lineRule="auto" w:line="240" w:before="0" w:after="0"/>
              <w:ind w:left="669"/>
              <w:jc w:val="left"/>
              <w:rPr/>
            </w:pPr>
            <w:r>
              <w:rPr>
                <w:rFonts w:eastAsia="Times New Roman" w:cs="Times New Roman" w:ascii="Times New Roman" w:hAnsi="Times New Roman"/>
                <w:kern w:val="0"/>
                <w:sz w:val="20"/>
                <w:szCs w:val="20"/>
                <w:lang w:val="en-US" w:eastAsia="en-US" w:bidi="ar-SA"/>
              </w:rPr>
              <w:t>Консультирующая</w:t>
            </w:r>
            <w:r>
              <w:rPr>
                <w:rFonts w:eastAsia="Times New Roman" w:cs="Times New Roman" w:ascii="Times New Roman" w:hAnsi="Times New Roman"/>
                <w:spacing w:val="54"/>
                <w:kern w:val="0"/>
                <w:sz w:val="20"/>
                <w:szCs w:val="20"/>
                <w:lang w:val="en-US" w:eastAsia="en-US" w:bidi="ar-SA"/>
              </w:rPr>
              <w:t xml:space="preserve"> </w:t>
            </w:r>
            <w:r>
              <w:rPr>
                <w:rFonts w:eastAsia="Times New Roman" w:cs="Times New Roman" w:ascii="Times New Roman" w:hAnsi="Times New Roman"/>
                <w:color w:val="131313"/>
                <w:spacing w:val="-5"/>
                <w:kern w:val="0"/>
                <w:sz w:val="20"/>
                <w:szCs w:val="20"/>
                <w:lang w:val="en-US" w:eastAsia="en-US" w:bidi="ar-SA"/>
              </w:rPr>
              <w:t>МО</w:t>
            </w:r>
          </w:p>
        </w:tc>
        <w:tc>
          <w:tcPr>
            <w:tcW w:w="2040" w:type="dxa"/>
            <w:tcBorders>
              <w:top w:val="single" w:sz="6" w:space="0" w:color="1F1F1F"/>
              <w:left w:val="single" w:sz="6" w:space="0" w:color="1F1F1F"/>
              <w:bottom w:val="single" w:sz="6" w:space="0" w:color="1F1F1F"/>
              <w:right w:val="single" w:sz="6" w:space="0" w:color="1F1F1F"/>
            </w:tcBorders>
          </w:tcPr>
          <w:p>
            <w:pPr>
              <w:pStyle w:val="Normal"/>
              <w:widowControl w:val="false"/>
              <w:suppressAutoHyphens w:val="true"/>
              <w:bidi w:val="0"/>
              <w:spacing w:lineRule="auto" w:line="240" w:before="128" w:after="0"/>
              <w:ind w:hanging="0" w:left="0" w:right="0"/>
              <w:jc w:val="left"/>
              <w:rPr/>
            </w:pPr>
            <w:r>
              <w:rPr>
                <w:rFonts w:eastAsia="Times New Roman" w:cs="Times New Roman" w:ascii="Times New Roman" w:hAnsi="Times New Roman"/>
                <w:spacing w:val="-2"/>
                <w:kern w:val="0"/>
                <w:sz w:val="20"/>
                <w:szCs w:val="20"/>
                <w:lang w:val="en-US" w:eastAsia="en-US" w:bidi="ar-SA"/>
              </w:rPr>
              <w:t>Форма телеконсульта</w:t>
            </w:r>
          </w:p>
          <w:p>
            <w:pPr>
              <w:pStyle w:val="Normal"/>
              <w:widowControl w:val="false"/>
              <w:suppressAutoHyphens w:val="true"/>
              <w:spacing w:lineRule="auto" w:line="240" w:before="7" w:after="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widowControl w:val="false"/>
              <w:suppressAutoHyphens w:val="true"/>
              <w:spacing w:lineRule="auto" w:line="240" w:before="0" w:after="0"/>
              <w:ind w:left="222"/>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439" w:hRule="atLeast"/>
        </w:trPr>
        <w:tc>
          <w:tcPr>
            <w:tcW w:w="1342" w:type="dxa"/>
            <w:tcBorders>
              <w:top w:val="single" w:sz="6" w:space="0" w:color="1F1F1F"/>
              <w:left w:val="single" w:sz="6" w:space="0" w:color="1F1F1F"/>
              <w:bottom w:val="single" w:sz="6" w:space="0" w:color="1F1F1F"/>
              <w:right w:val="single" w:sz="6" w:space="0" w:color="1F1F1F"/>
            </w:tcBorders>
          </w:tcPr>
          <w:p>
            <w:pPr>
              <w:pStyle w:val="Normal"/>
              <w:widowControl w:val="false"/>
              <w:tabs>
                <w:tab w:val="clear" w:pos="708"/>
                <w:tab w:val="left" w:pos="1110" w:leader="none"/>
              </w:tabs>
              <w:suppressAutoHyphens w:val="true"/>
              <w:spacing w:lineRule="auto" w:line="240" w:before="0" w:after="0"/>
              <w:ind w:left="179" w:right="89"/>
              <w:jc w:val="center"/>
              <w:rPr/>
            </w:pPr>
            <w:r>
              <w:rPr>
                <w:rFonts w:eastAsia="Times New Roman" w:cs="Times New Roman" w:ascii="Times New Roman" w:hAnsi="Times New Roman"/>
                <w:spacing w:val="-6"/>
                <w:kern w:val="0"/>
                <w:sz w:val="20"/>
                <w:szCs w:val="20"/>
                <w:lang w:val="en-US" w:eastAsia="en-US" w:bidi="ar-SA"/>
              </w:rPr>
              <w:t>l-й</w:t>
            </w:r>
          </w:p>
          <w:p>
            <w:pPr>
              <w:pStyle w:val="Normal"/>
              <w:widowControl w:val="false"/>
              <w:tabs>
                <w:tab w:val="clear" w:pos="708"/>
                <w:tab w:val="left" w:pos="1110" w:leader="none"/>
              </w:tabs>
              <w:suppressAutoHyphens w:val="true"/>
              <w:spacing w:lineRule="auto" w:line="240" w:before="0" w:after="0"/>
              <w:ind w:left="179" w:right="89"/>
              <w:jc w:val="center"/>
              <w:rPr/>
            </w:pPr>
            <w:r>
              <w:rPr>
                <w:rFonts w:eastAsia="Times New Roman" w:cs="Times New Roman" w:ascii="Times New Roman" w:hAnsi="Times New Roman"/>
                <w:spacing w:val="-4"/>
                <w:kern w:val="0"/>
                <w:sz w:val="20"/>
                <w:szCs w:val="20"/>
                <w:lang w:val="en-US" w:eastAsia="en-US" w:bidi="ar-SA"/>
              </w:rPr>
              <w:t>уровень</w:t>
            </w:r>
          </w:p>
        </w:tc>
        <w:tc>
          <w:tcPr>
            <w:tcW w:w="2417" w:type="dxa"/>
            <w:tcBorders>
              <w:top w:val="single" w:sz="6" w:space="0" w:color="1F1F1F"/>
              <w:left w:val="single" w:sz="6" w:space="0" w:color="1F1F1F"/>
              <w:bottom w:val="single" w:sz="6" w:space="0" w:color="1F1F1F"/>
              <w:right w:val="single" w:sz="6" w:space="0" w:color="1F1F1F"/>
            </w:tcBorders>
          </w:tcPr>
          <w:p>
            <w:pPr>
              <w:pStyle w:val="Normal"/>
              <w:widowControl w:val="false"/>
              <w:suppressAutoHyphens w:val="true"/>
              <w:spacing w:lineRule="auto" w:line="240" w:before="0" w:after="0"/>
              <w:ind w:hanging="5" w:left="228" w:right="206"/>
              <w:jc w:val="center"/>
              <w:rPr/>
            </w:pPr>
            <w:r>
              <w:rPr>
                <w:rFonts w:eastAsia="Times New Roman" w:cs="Times New Roman" w:ascii="Times New Roman" w:hAnsi="Times New Roman"/>
                <w:spacing w:val="-2"/>
                <w:kern w:val="0"/>
                <w:sz w:val="20"/>
                <w:szCs w:val="20"/>
                <w:lang w:val="ru-RU" w:eastAsia="en-US" w:bidi="ar-SA"/>
              </w:rPr>
              <w:t xml:space="preserve">Фельдшерско- </w:t>
            </w:r>
            <w:r>
              <w:rPr>
                <w:rFonts w:eastAsia="Times New Roman" w:cs="Times New Roman" w:ascii="Times New Roman" w:hAnsi="Times New Roman"/>
                <w:spacing w:val="-6"/>
                <w:kern w:val="0"/>
                <w:sz w:val="20"/>
                <w:szCs w:val="20"/>
                <w:lang w:val="ru-RU" w:eastAsia="en-US" w:bidi="ar-SA"/>
              </w:rPr>
              <w:t>акушерский</w:t>
            </w:r>
            <w:r>
              <w:rPr>
                <w:rFonts w:eastAsia="Times New Roman" w:cs="Times New Roman" w:ascii="Times New Roman" w:hAnsi="Times New Roman"/>
                <w:spacing w:val="-9"/>
                <w:kern w:val="0"/>
                <w:sz w:val="20"/>
                <w:szCs w:val="20"/>
                <w:lang w:val="ru-RU" w:eastAsia="en-US" w:bidi="ar-SA"/>
              </w:rPr>
              <w:t xml:space="preserve"> </w:t>
            </w:r>
            <w:r>
              <w:rPr>
                <w:rFonts w:eastAsia="Times New Roman" w:cs="Times New Roman" w:ascii="Times New Roman" w:hAnsi="Times New Roman"/>
                <w:spacing w:val="-6"/>
                <w:kern w:val="0"/>
                <w:sz w:val="20"/>
                <w:szCs w:val="20"/>
                <w:lang w:val="ru-RU" w:eastAsia="en-US" w:bidi="ar-SA"/>
              </w:rPr>
              <w:t xml:space="preserve">пункт, </w:t>
            </w:r>
            <w:r>
              <w:rPr>
                <w:rFonts w:eastAsia="Times New Roman" w:cs="Times New Roman" w:ascii="Times New Roman" w:hAnsi="Times New Roman"/>
                <w:spacing w:val="-2"/>
                <w:kern w:val="0"/>
                <w:sz w:val="20"/>
                <w:szCs w:val="20"/>
                <w:lang w:val="ru-RU" w:eastAsia="en-US" w:bidi="ar-SA"/>
              </w:rPr>
              <w:t>сельская</w:t>
            </w:r>
            <w:r>
              <w:rPr>
                <w:rFonts w:eastAsia="Times New Roman" w:cs="Times New Roman" w:ascii="Times New Roman" w:hAnsi="Times New Roman"/>
                <w:spacing w:val="-13"/>
                <w:kern w:val="0"/>
                <w:sz w:val="20"/>
                <w:szCs w:val="20"/>
                <w:lang w:val="ru-RU" w:eastAsia="en-US" w:bidi="ar-SA"/>
              </w:rPr>
              <w:t xml:space="preserve"> </w:t>
            </w:r>
            <w:r>
              <w:rPr>
                <w:rFonts w:eastAsia="Times New Roman" w:cs="Times New Roman" w:ascii="Times New Roman" w:hAnsi="Times New Roman"/>
                <w:spacing w:val="-2"/>
                <w:kern w:val="0"/>
                <w:sz w:val="20"/>
                <w:szCs w:val="20"/>
                <w:lang w:val="ru-RU" w:eastAsia="en-US" w:bidi="ar-SA"/>
              </w:rPr>
              <w:t xml:space="preserve">врачебная амбулатория, женская </w:t>
            </w:r>
            <w:r>
              <w:rPr>
                <w:rFonts w:eastAsia="Times New Roman" w:cs="Times New Roman" w:ascii="Times New Roman" w:hAnsi="Times New Roman"/>
                <w:kern w:val="0"/>
                <w:sz w:val="20"/>
                <w:szCs w:val="20"/>
                <w:lang w:val="ru-RU" w:eastAsia="en-US" w:bidi="ar-SA"/>
              </w:rPr>
              <w:t>консультация МО</w:t>
            </w:r>
          </w:p>
        </w:tc>
        <w:tc>
          <w:tcPr>
            <w:tcW w:w="3841" w:type="dxa"/>
            <w:tcBorders>
              <w:top w:val="single" w:sz="6" w:space="0" w:color="1F1F1F"/>
              <w:left w:val="single" w:sz="6" w:space="0" w:color="1F1F1F"/>
              <w:bottom w:val="single" w:sz="6" w:space="0" w:color="1F1F1F"/>
              <w:right w:val="single" w:sz="6" w:space="0" w:color="1F1F1F"/>
            </w:tcBorders>
          </w:tcPr>
          <w:p>
            <w:pPr>
              <w:pStyle w:val="Normal"/>
              <w:widowControl w:val="false"/>
              <w:suppressAutoHyphens w:val="true"/>
              <w:spacing w:lineRule="auto" w:line="240" w:before="0" w:after="0"/>
              <w:ind w:left="175"/>
              <w:jc w:val="left"/>
              <w:rPr/>
            </w:pPr>
            <w:r>
              <w:rPr>
                <w:rFonts w:eastAsia="Times New Roman" w:cs="Times New Roman" w:ascii="Times New Roman" w:hAnsi="Times New Roman"/>
                <w:spacing w:val="-2"/>
                <w:kern w:val="0"/>
                <w:sz w:val="20"/>
                <w:szCs w:val="20"/>
                <w:lang w:val="ru-RU" w:eastAsia="en-US" w:bidi="ar-SA"/>
              </w:rPr>
              <w:t>ГБ № 1 взрослое население;</w:t>
            </w:r>
          </w:p>
          <w:p>
            <w:pPr>
              <w:pStyle w:val="Normal"/>
              <w:widowControl w:val="false"/>
              <w:suppressAutoHyphens w:val="true"/>
              <w:spacing w:lineRule="auto" w:line="240" w:before="0" w:after="0"/>
              <w:ind w:left="175"/>
              <w:jc w:val="left"/>
              <w:rPr/>
            </w:pPr>
            <w:r>
              <w:rPr>
                <w:rFonts w:eastAsia="Times New Roman" w:cs="Times New Roman" w:ascii="Times New Roman" w:hAnsi="Times New Roman"/>
                <w:spacing w:val="-2"/>
                <w:kern w:val="0"/>
                <w:sz w:val="20"/>
                <w:szCs w:val="20"/>
                <w:lang w:val="en-US" w:eastAsia="en-US" w:bidi="ar-SA"/>
              </w:rPr>
              <w:t>ГБУ № 5</w:t>
            </w:r>
            <w:r>
              <w:rPr>
                <w:rFonts w:eastAsia="Times New Roman" w:cs="Times New Roman" w:ascii="Times New Roman" w:hAnsi="Times New Roman"/>
                <w:spacing w:val="-2"/>
                <w:kern w:val="0"/>
                <w:sz w:val="20"/>
                <w:szCs w:val="20"/>
                <w:lang w:val="ru-RU" w:eastAsia="en-US" w:bidi="ar-SA"/>
              </w:rPr>
              <w:t xml:space="preserve"> детское население</w:t>
            </w:r>
          </w:p>
        </w:tc>
        <w:tc>
          <w:tcPr>
            <w:tcW w:w="2040" w:type="dxa"/>
            <w:tcBorders>
              <w:top w:val="single" w:sz="6" w:space="0" w:color="1F1F1F"/>
              <w:left w:val="single" w:sz="6" w:space="0" w:color="1F1F1F"/>
              <w:bottom w:val="single" w:sz="6" w:space="0" w:color="1F1F1F"/>
              <w:right w:val="single" w:sz="6" w:space="0" w:color="1F1F1F"/>
            </w:tcBorders>
          </w:tcPr>
          <w:p>
            <w:pPr>
              <w:pStyle w:val="Normal"/>
              <w:widowControl w:val="false"/>
              <w:suppressAutoHyphens w:val="true"/>
              <w:spacing w:lineRule="auto" w:line="240" w:before="0" w:after="0"/>
              <w:ind w:left="178" w:right="303"/>
              <w:jc w:val="center"/>
              <w:rPr/>
            </w:pPr>
            <w:r>
              <w:rPr>
                <w:rFonts w:eastAsia="Times New Roman" w:cs="Times New Roman" w:ascii="Times New Roman" w:hAnsi="Times New Roman"/>
                <w:spacing w:val="-2"/>
                <w:kern w:val="0"/>
                <w:sz w:val="20"/>
                <w:szCs w:val="20"/>
                <w:lang w:val="en-US" w:eastAsia="en-US" w:bidi="ar-SA"/>
              </w:rPr>
              <w:t>Экстренная, неотложная, плановая</w:t>
            </w:r>
          </w:p>
        </w:tc>
      </w:tr>
      <w:tr>
        <w:trPr>
          <w:trHeight w:val="1647" w:hRule="atLeast"/>
        </w:trPr>
        <w:tc>
          <w:tcPr>
            <w:tcW w:w="1342" w:type="dxa"/>
            <w:tcBorders>
              <w:top w:val="single" w:sz="6" w:space="0" w:color="1F1F1F"/>
              <w:left w:val="single" w:sz="6" w:space="0" w:color="1F1F1F"/>
              <w:bottom w:val="single" w:sz="6" w:space="0" w:color="1F1F1F"/>
              <w:right w:val="single" w:sz="6" w:space="0" w:color="1F1F1F"/>
            </w:tcBorders>
          </w:tcPr>
          <w:p>
            <w:pPr>
              <w:pStyle w:val="Normal"/>
              <w:widowControl w:val="false"/>
              <w:tabs>
                <w:tab w:val="clear" w:pos="708"/>
                <w:tab w:val="left" w:pos="1110" w:leader="none"/>
              </w:tabs>
              <w:suppressAutoHyphens w:val="true"/>
              <w:spacing w:lineRule="auto" w:line="240" w:before="0" w:after="0"/>
              <w:ind w:left="179" w:right="89"/>
              <w:jc w:val="center"/>
              <w:rPr/>
            </w:pPr>
            <w:r>
              <w:rPr>
                <w:rFonts w:eastAsia="Times New Roman" w:cs="Times New Roman" w:ascii="Times New Roman" w:hAnsi="Times New Roman"/>
                <w:spacing w:val="-5"/>
                <w:kern w:val="0"/>
                <w:sz w:val="20"/>
                <w:szCs w:val="20"/>
                <w:lang w:val="en-US" w:eastAsia="en-US" w:bidi="ar-SA"/>
              </w:rPr>
              <w:t>2-й</w:t>
            </w:r>
          </w:p>
          <w:p>
            <w:pPr>
              <w:pStyle w:val="Normal"/>
              <w:widowControl w:val="false"/>
              <w:tabs>
                <w:tab w:val="clear" w:pos="708"/>
                <w:tab w:val="left" w:pos="1110" w:leader="none"/>
              </w:tabs>
              <w:suppressAutoHyphens w:val="true"/>
              <w:spacing w:lineRule="auto" w:line="240" w:before="0" w:after="0"/>
              <w:ind w:left="179" w:right="89"/>
              <w:jc w:val="center"/>
              <w:rPr/>
            </w:pPr>
            <w:r>
              <w:rPr>
                <w:rFonts w:eastAsia="Times New Roman" w:cs="Times New Roman" w:ascii="Times New Roman" w:hAnsi="Times New Roman"/>
                <w:spacing w:val="-2"/>
                <w:kern w:val="0"/>
                <w:sz w:val="20"/>
                <w:szCs w:val="20"/>
                <w:lang w:val="en-US" w:eastAsia="en-US" w:bidi="ar-SA"/>
              </w:rPr>
              <w:t>уровень</w:t>
            </w:r>
          </w:p>
        </w:tc>
        <w:tc>
          <w:tcPr>
            <w:tcW w:w="2417" w:type="dxa"/>
            <w:tcBorders>
              <w:top w:val="single" w:sz="6" w:space="0" w:color="1F1F1F"/>
              <w:left w:val="single" w:sz="6" w:space="0" w:color="1F1F1F"/>
              <w:bottom w:val="single" w:sz="6" w:space="0" w:color="1F1F1F"/>
              <w:right w:val="single" w:sz="6" w:space="0" w:color="1F1F1F"/>
            </w:tcBorders>
          </w:tcPr>
          <w:p>
            <w:pPr>
              <w:pStyle w:val="Normal"/>
              <w:widowControl w:val="false"/>
              <w:suppressAutoHyphens w:val="true"/>
              <w:spacing w:lineRule="auto" w:line="240" w:before="0" w:after="0"/>
              <w:ind w:hanging="31" w:left="94" w:right="88"/>
              <w:jc w:val="center"/>
              <w:rPr/>
            </w:pPr>
            <w:r>
              <w:rPr>
                <w:rFonts w:eastAsia="Times New Roman" w:cs="Times New Roman" w:ascii="Times New Roman" w:hAnsi="Times New Roman"/>
                <w:kern w:val="0"/>
                <w:position w:val="-2"/>
                <w:sz w:val="20"/>
                <w:szCs w:val="20"/>
                <w:lang w:val="en-US" w:eastAsia="en-US" w:bidi="ar-SA"/>
              </w:rPr>
              <w:t xml:space="preserve">МО, </w:t>
            </w:r>
            <w:r>
              <w:rPr>
                <w:rFonts w:eastAsia="Times New Roman" w:cs="Times New Roman" w:ascii="Times New Roman" w:hAnsi="Times New Roman"/>
                <w:kern w:val="0"/>
                <w:sz w:val="20"/>
                <w:szCs w:val="20"/>
                <w:lang w:val="en-US" w:eastAsia="en-US" w:bidi="ar-SA"/>
              </w:rPr>
              <w:t xml:space="preserve">оказывающие </w:t>
            </w:r>
            <w:r>
              <w:rPr>
                <w:rFonts w:eastAsia="Times New Roman" w:cs="Times New Roman" w:ascii="Times New Roman" w:hAnsi="Times New Roman"/>
                <w:spacing w:val="-6"/>
                <w:kern w:val="0"/>
                <w:sz w:val="20"/>
                <w:szCs w:val="20"/>
                <w:lang w:val="en-US" w:eastAsia="en-US" w:bidi="ar-SA"/>
              </w:rPr>
              <w:t xml:space="preserve">специализированную </w:t>
            </w:r>
            <w:r>
              <w:rPr>
                <w:rFonts w:eastAsia="Times New Roman" w:cs="Times New Roman" w:ascii="Times New Roman" w:hAnsi="Times New Roman"/>
                <w:spacing w:val="-2"/>
                <w:kern w:val="0"/>
                <w:sz w:val="20"/>
                <w:szCs w:val="20"/>
                <w:lang w:val="en-US" w:eastAsia="en-US" w:bidi="ar-SA"/>
              </w:rPr>
              <w:t>медицинскую помощь</w:t>
            </w:r>
          </w:p>
        </w:tc>
        <w:tc>
          <w:tcPr>
            <w:tcW w:w="3841" w:type="dxa"/>
            <w:tcBorders>
              <w:top w:val="single" w:sz="6" w:space="0" w:color="1F1F1F"/>
              <w:left w:val="single" w:sz="6" w:space="0" w:color="1F1F1F"/>
              <w:bottom w:val="single" w:sz="6" w:space="0" w:color="1F1F1F"/>
              <w:right w:val="single" w:sz="6" w:space="0" w:color="1F1F1F"/>
            </w:tcBorders>
          </w:tcPr>
          <w:p>
            <w:pPr>
              <w:pStyle w:val="Normal"/>
              <w:widowControl w:val="false"/>
              <w:numPr>
                <w:ilvl w:val="0"/>
                <w:numId w:val="0"/>
              </w:numPr>
              <w:suppressAutoHyphens w:val="true"/>
              <w:spacing w:lineRule="auto" w:line="240" w:before="0" w:after="0"/>
              <w:ind w:hanging="0" w:left="175"/>
              <w:jc w:val="left"/>
              <w:rPr/>
            </w:pPr>
            <w:r>
              <w:rPr>
                <w:rFonts w:eastAsia="Times New Roman" w:cs="Times New Roman" w:ascii="Times New Roman" w:hAnsi="Times New Roman"/>
                <w:spacing w:val="-2"/>
                <w:kern w:val="0"/>
                <w:sz w:val="20"/>
                <w:szCs w:val="20"/>
                <w:lang w:val="ru-RU" w:eastAsia="en-US" w:bidi="ar-SA"/>
              </w:rPr>
              <w:t>ГБ № 1 взрослое население;</w:t>
            </w:r>
          </w:p>
          <w:p>
            <w:pPr>
              <w:pStyle w:val="Normal"/>
              <w:widowControl w:val="false"/>
              <w:numPr>
                <w:ilvl w:val="0"/>
                <w:numId w:val="0"/>
              </w:numPr>
              <w:suppressAutoHyphens w:val="true"/>
              <w:spacing w:lineRule="auto" w:line="240" w:before="0" w:after="0"/>
              <w:ind w:hanging="0" w:left="175"/>
              <w:jc w:val="left"/>
              <w:rPr/>
            </w:pPr>
            <w:r>
              <w:rPr>
                <w:rFonts w:eastAsia="Times New Roman" w:cs="Times New Roman" w:ascii="Times New Roman" w:hAnsi="Times New Roman"/>
                <w:spacing w:val="-2"/>
                <w:kern w:val="0"/>
                <w:sz w:val="20"/>
                <w:szCs w:val="20"/>
                <w:lang w:val="en-US" w:eastAsia="en-US" w:bidi="ar-SA"/>
              </w:rPr>
              <w:t>ГБ № 5</w:t>
            </w:r>
            <w:r>
              <w:rPr>
                <w:rFonts w:eastAsia="Times New Roman" w:cs="Times New Roman" w:ascii="Times New Roman" w:hAnsi="Times New Roman"/>
                <w:spacing w:val="-2"/>
                <w:kern w:val="0"/>
                <w:sz w:val="20"/>
                <w:szCs w:val="20"/>
                <w:lang w:val="ru-RU" w:eastAsia="en-US" w:bidi="ar-SA"/>
              </w:rPr>
              <w:t xml:space="preserve"> детское население</w:t>
            </w:r>
          </w:p>
        </w:tc>
        <w:tc>
          <w:tcPr>
            <w:tcW w:w="2040" w:type="dxa"/>
            <w:tcBorders>
              <w:top w:val="single" w:sz="6" w:space="0" w:color="1F1F1F"/>
              <w:left w:val="single" w:sz="6" w:space="0" w:color="1F1F1F"/>
              <w:bottom w:val="single" w:sz="6" w:space="0" w:color="1F1F1F"/>
              <w:right w:val="single" w:sz="6" w:space="0" w:color="1F1F1F"/>
            </w:tcBorders>
          </w:tcPr>
          <w:p>
            <w:pPr>
              <w:pStyle w:val="Normal"/>
              <w:widowControl w:val="false"/>
              <w:suppressAutoHyphens w:val="true"/>
              <w:spacing w:lineRule="auto" w:line="240" w:before="0" w:after="0"/>
              <w:ind w:hanging="5" w:left="279" w:right="320"/>
              <w:jc w:val="center"/>
              <w:rPr/>
            </w:pPr>
            <w:r>
              <w:rPr>
                <w:rFonts w:eastAsia="Times New Roman" w:cs="Times New Roman" w:ascii="Times New Roman" w:hAnsi="Times New Roman"/>
                <w:spacing w:val="-2"/>
                <w:kern w:val="0"/>
                <w:sz w:val="20"/>
                <w:szCs w:val="20"/>
                <w:lang w:val="en-US" w:eastAsia="en-US" w:bidi="ar-SA"/>
              </w:rPr>
              <w:t xml:space="preserve">Экстренная, </w:t>
            </w:r>
            <w:r>
              <w:rPr>
                <w:rFonts w:eastAsia="Times New Roman" w:cs="Times New Roman" w:ascii="Times New Roman" w:hAnsi="Times New Roman"/>
                <w:spacing w:val="-4"/>
                <w:kern w:val="0"/>
                <w:sz w:val="20"/>
                <w:szCs w:val="20"/>
                <w:lang w:val="en-US" w:eastAsia="en-US" w:bidi="ar-SA"/>
              </w:rPr>
              <w:t xml:space="preserve">неотложная, </w:t>
            </w:r>
            <w:r>
              <w:rPr>
                <w:rFonts w:eastAsia="Times New Roman" w:cs="Times New Roman" w:ascii="Times New Roman" w:hAnsi="Times New Roman"/>
                <w:spacing w:val="-2"/>
                <w:kern w:val="0"/>
                <w:sz w:val="20"/>
                <w:szCs w:val="20"/>
                <w:lang w:val="en-US" w:eastAsia="en-US" w:bidi="ar-SA"/>
              </w:rPr>
              <w:t>плановая</w:t>
            </w:r>
          </w:p>
        </w:tc>
      </w:tr>
      <w:tr>
        <w:trPr>
          <w:trHeight w:val="1112" w:hRule="atLeast"/>
        </w:trPr>
        <w:tc>
          <w:tcPr>
            <w:tcW w:w="1342" w:type="dxa"/>
            <w:tcBorders>
              <w:top w:val="single" w:sz="6" w:space="0" w:color="1F1F1F"/>
              <w:left w:val="single" w:sz="6" w:space="0" w:color="1F1F1F"/>
              <w:bottom w:val="single" w:sz="6" w:space="0" w:color="1F1F1F"/>
              <w:right w:val="single" w:sz="6" w:space="0" w:color="1F1F1F"/>
            </w:tcBorders>
          </w:tcPr>
          <w:p>
            <w:pPr>
              <w:pStyle w:val="Normal"/>
              <w:widowControl w:val="false"/>
              <w:tabs>
                <w:tab w:val="clear" w:pos="708"/>
                <w:tab w:val="left" w:pos="1110" w:leader="none"/>
              </w:tabs>
              <w:suppressAutoHyphens w:val="true"/>
              <w:spacing w:lineRule="auto" w:line="240" w:before="258" w:after="0"/>
              <w:ind w:left="179" w:right="89"/>
              <w:jc w:val="center"/>
              <w:rPr/>
            </w:pPr>
            <w:r>
              <w:rPr>
                <w:rFonts w:eastAsia="Times New Roman" w:cs="Times New Roman" w:ascii="Times New Roman" w:hAnsi="Times New Roman"/>
                <w:spacing w:val="-6"/>
                <w:kern w:val="0"/>
                <w:sz w:val="20"/>
                <w:szCs w:val="20"/>
                <w:lang w:val="en-US" w:eastAsia="en-US" w:bidi="ar-SA"/>
              </w:rPr>
              <w:t xml:space="preserve">3-й </w:t>
            </w:r>
            <w:r>
              <w:rPr>
                <w:rFonts w:eastAsia="Times New Roman" w:cs="Times New Roman" w:ascii="Times New Roman" w:hAnsi="Times New Roman"/>
                <w:spacing w:val="-10"/>
                <w:kern w:val="0"/>
                <w:sz w:val="20"/>
                <w:szCs w:val="20"/>
                <w:lang w:val="en-US" w:eastAsia="en-US" w:bidi="ar-SA"/>
              </w:rPr>
              <w:t>уровень</w:t>
            </w:r>
          </w:p>
        </w:tc>
        <w:tc>
          <w:tcPr>
            <w:tcW w:w="2417" w:type="dxa"/>
            <w:tcBorders>
              <w:top w:val="single" w:sz="6" w:space="0" w:color="1F1F1F"/>
              <w:left w:val="single" w:sz="6" w:space="0" w:color="1F1F1F"/>
              <w:bottom w:val="single" w:sz="6" w:space="0" w:color="1F1F1F"/>
              <w:right w:val="single" w:sz="6" w:space="0" w:color="1F1F1F"/>
            </w:tcBorders>
          </w:tcPr>
          <w:p>
            <w:pPr>
              <w:pStyle w:val="Normal"/>
              <w:widowControl w:val="false"/>
              <w:suppressAutoHyphens w:val="true"/>
              <w:spacing w:lineRule="auto" w:line="240" w:before="0" w:after="0"/>
              <w:ind w:left="48" w:right="89"/>
              <w:jc w:val="center"/>
              <w:rPr/>
            </w:pPr>
            <w:r>
              <w:rPr>
                <w:rFonts w:eastAsia="Times New Roman" w:cs="Times New Roman" w:ascii="Times New Roman" w:hAnsi="Times New Roman"/>
                <w:spacing w:val="-6"/>
                <w:kern w:val="0"/>
                <w:sz w:val="20"/>
                <w:szCs w:val="20"/>
                <w:lang w:val="ru-RU" w:eastAsia="en-US" w:bidi="ar-SA"/>
              </w:rPr>
              <w:t>МО,</w:t>
            </w:r>
            <w:r>
              <w:rPr>
                <w:rFonts w:eastAsia="Times New Roman" w:cs="Times New Roman" w:ascii="Times New Roman" w:hAnsi="Times New Roman"/>
                <w:spacing w:val="-9"/>
                <w:kern w:val="0"/>
                <w:sz w:val="20"/>
                <w:szCs w:val="20"/>
                <w:lang w:val="ru-RU" w:eastAsia="en-US" w:bidi="ar-SA"/>
              </w:rPr>
              <w:t xml:space="preserve"> </w:t>
            </w:r>
            <w:r>
              <w:rPr>
                <w:rFonts w:eastAsia="Times New Roman" w:cs="Times New Roman" w:ascii="Times New Roman" w:hAnsi="Times New Roman"/>
                <w:spacing w:val="-2"/>
                <w:kern w:val="0"/>
                <w:sz w:val="20"/>
                <w:szCs w:val="20"/>
                <w:lang w:val="ru-RU" w:eastAsia="en-US" w:bidi="ar-SA"/>
              </w:rPr>
              <w:t>оказывающие</w:t>
            </w:r>
          </w:p>
          <w:p>
            <w:pPr>
              <w:pStyle w:val="Normal"/>
              <w:widowControl w:val="false"/>
              <w:suppressAutoHyphens w:val="true"/>
              <w:spacing w:lineRule="auto" w:line="240" w:before="0" w:after="0"/>
              <w:ind w:left="48" w:right="70"/>
              <w:jc w:val="center"/>
              <w:rPr/>
            </w:pPr>
            <w:r>
              <w:rPr>
                <w:rFonts w:eastAsia="Times New Roman" w:cs="Times New Roman" w:ascii="Times New Roman" w:hAnsi="Times New Roman"/>
                <w:spacing w:val="-6"/>
                <w:kern w:val="0"/>
                <w:sz w:val="20"/>
                <w:szCs w:val="20"/>
                <w:lang w:val="ru-RU" w:eastAsia="en-US" w:bidi="ar-SA"/>
              </w:rPr>
              <w:t>высокотехнологичну</w:t>
            </w:r>
            <w:r>
              <w:rPr>
                <w:rFonts w:eastAsia="Times New Roman" w:cs="Times New Roman" w:ascii="Times New Roman" w:hAnsi="Times New Roman"/>
                <w:kern w:val="0"/>
                <w:sz w:val="20"/>
                <w:szCs w:val="20"/>
                <w:lang w:val="ru-RU" w:eastAsia="en-US" w:bidi="ar-SA"/>
              </w:rPr>
              <w:t xml:space="preserve">ю медицинскую </w:t>
            </w:r>
            <w:r>
              <w:rPr>
                <w:rFonts w:eastAsia="Times New Roman" w:cs="Times New Roman" w:ascii="Times New Roman" w:hAnsi="Times New Roman"/>
                <w:spacing w:val="-2"/>
                <w:kern w:val="0"/>
                <w:sz w:val="20"/>
                <w:szCs w:val="20"/>
                <w:lang w:val="ru-RU" w:eastAsia="en-US" w:bidi="ar-SA"/>
              </w:rPr>
              <w:t>помощь</w:t>
            </w:r>
          </w:p>
        </w:tc>
        <w:tc>
          <w:tcPr>
            <w:tcW w:w="3841" w:type="dxa"/>
            <w:tcBorders>
              <w:top w:val="single" w:sz="6" w:space="0" w:color="1F1F1F"/>
              <w:left w:val="single" w:sz="6" w:space="0" w:color="1F1F1F"/>
              <w:bottom w:val="single" w:sz="6" w:space="0" w:color="1F1F1F"/>
              <w:right w:val="single" w:sz="6" w:space="0" w:color="1F1F1F"/>
            </w:tcBorders>
          </w:tcPr>
          <w:p>
            <w:pPr>
              <w:pStyle w:val="Normal"/>
              <w:widowControl w:val="false"/>
              <w:suppressAutoHyphens w:val="true"/>
              <w:spacing w:lineRule="auto" w:line="240" w:before="0" w:after="0"/>
              <w:ind w:right="32"/>
              <w:jc w:val="center"/>
              <w:rPr/>
            </w:pPr>
            <w:r>
              <w:rPr>
                <w:rFonts w:eastAsia="Times New Roman" w:cs="Times New Roman" w:ascii="Times New Roman" w:hAnsi="Times New Roman"/>
                <w:spacing w:val="-2"/>
                <w:kern w:val="0"/>
                <w:sz w:val="20"/>
                <w:szCs w:val="20"/>
                <w:lang w:val="ru-RU" w:eastAsia="en-US" w:bidi="ar-SA"/>
              </w:rPr>
              <w:t>Федеральные медицинские</w:t>
            </w:r>
          </w:p>
          <w:p>
            <w:pPr>
              <w:pStyle w:val="Normal"/>
              <w:widowControl w:val="false"/>
              <w:suppressAutoHyphens w:val="true"/>
              <w:spacing w:lineRule="auto" w:line="240" w:before="0" w:after="0"/>
              <w:ind w:hanging="41" w:left="226" w:right="225"/>
              <w:jc w:val="center"/>
              <w:rPr/>
            </w:pPr>
            <w:r>
              <w:rPr>
                <w:rFonts w:eastAsia="Times New Roman" w:cs="Times New Roman" w:ascii="Times New Roman" w:hAnsi="Times New Roman"/>
                <w:spacing w:val="-2"/>
                <w:kern w:val="0"/>
                <w:sz w:val="20"/>
                <w:szCs w:val="20"/>
                <w:lang w:val="ru-RU" w:eastAsia="en-US" w:bidi="ar-SA"/>
              </w:rPr>
              <w:t>организации Национальные медицинские исследовательские центры Российской Федерации</w:t>
            </w:r>
          </w:p>
        </w:tc>
        <w:tc>
          <w:tcPr>
            <w:tcW w:w="2040" w:type="dxa"/>
            <w:tcBorders>
              <w:top w:val="single" w:sz="6" w:space="0" w:color="1F1F1F"/>
              <w:left w:val="single" w:sz="6" w:space="0" w:color="1F1F1F"/>
              <w:bottom w:val="single" w:sz="6" w:space="0" w:color="1F1F1F"/>
              <w:right w:val="single" w:sz="6" w:space="0" w:color="1F1F1F"/>
            </w:tcBorders>
          </w:tcPr>
          <w:p>
            <w:pPr>
              <w:pStyle w:val="Normal"/>
              <w:widowControl w:val="false"/>
              <w:suppressAutoHyphens w:val="true"/>
              <w:spacing w:lineRule="auto" w:line="240" w:before="117" w:after="0"/>
              <w:ind w:firstLine="2" w:left="269" w:right="340"/>
              <w:jc w:val="center"/>
              <w:rPr/>
            </w:pPr>
            <w:r>
              <w:rPr>
                <w:rFonts w:eastAsia="Times New Roman" w:cs="Times New Roman" w:ascii="Times New Roman" w:hAnsi="Times New Roman"/>
                <w:spacing w:val="-4"/>
                <w:kern w:val="0"/>
                <w:sz w:val="20"/>
                <w:szCs w:val="20"/>
                <w:lang w:val="en-US" w:eastAsia="en-US" w:bidi="ar-SA"/>
              </w:rPr>
              <w:t>Экстренная, неотложная, плановая</w:t>
            </w:r>
          </w:p>
        </w:tc>
      </w:tr>
    </w:tbl>
    <w:p>
      <w:pPr>
        <w:pStyle w:val="Normal"/>
        <w:widowControl/>
        <w:suppressAutoHyphens w:val="true"/>
        <w:bidi w:val="0"/>
        <w:spacing w:lineRule="auto" w:line="240" w:before="240" w:after="160"/>
        <w:ind w:hanging="0" w:left="0" w:right="0"/>
        <w:jc w:val="right"/>
        <w:rPr>
          <w:rFonts w:ascii="Times New Roman" w:hAnsi="Times New Roman"/>
          <w:bCs/>
          <w:i w:val="false"/>
          <w:i w:val="false"/>
          <w:iCs w:val="false"/>
          <w:kern w:val="2"/>
          <w:sz w:val="28"/>
          <w:szCs w:val="28"/>
          <w14:ligatures w14:val="standardContextual"/>
        </w:rPr>
      </w:pPr>
      <w:r>
        <w:rPr>
          <w:rFonts w:ascii="Times New Roman" w:hAnsi="Times New Roman"/>
          <w:bCs/>
          <w:i w:val="false"/>
          <w:iCs w:val="false"/>
          <w:kern w:val="2"/>
          <w:sz w:val="28"/>
          <w:szCs w:val="28"/>
          <w14:ligatures w14:val="standardContextual"/>
        </w:rPr>
      </w:r>
    </w:p>
    <w:p>
      <w:pPr>
        <w:pStyle w:val="Normal"/>
        <w:widowControl/>
        <w:suppressAutoHyphens w:val="true"/>
        <w:bidi w:val="0"/>
        <w:spacing w:lineRule="auto" w:line="240" w:before="240" w:after="160"/>
        <w:ind w:hanging="0" w:left="0" w:right="0"/>
        <w:jc w:val="right"/>
        <w:rPr>
          <w:rFonts w:ascii="Times New Roman" w:hAnsi="Times New Roman"/>
          <w:bCs/>
          <w:i w:val="false"/>
          <w:i w:val="false"/>
          <w:iCs w:val="false"/>
          <w:kern w:val="2"/>
          <w:sz w:val="28"/>
          <w:szCs w:val="28"/>
          <w14:ligatures w14:val="standardContextual"/>
        </w:rPr>
      </w:pPr>
      <w:r>
        <w:rPr>
          <w:rFonts w:ascii="Times New Roman" w:hAnsi="Times New Roman"/>
          <w:bCs/>
          <w:i w:val="false"/>
          <w:iCs w:val="false"/>
          <w:kern w:val="2"/>
          <w:sz w:val="28"/>
          <w:szCs w:val="28"/>
          <w14:ligatures w14:val="standardContextual"/>
        </w:rPr>
      </w:r>
    </w:p>
    <w:p>
      <w:pPr>
        <w:pStyle w:val="Normal"/>
        <w:widowControl/>
        <w:suppressAutoHyphens w:val="true"/>
        <w:bidi w:val="0"/>
        <w:spacing w:lineRule="auto" w:line="240" w:before="240" w:after="160"/>
        <w:ind w:hanging="0" w:left="0" w:right="0"/>
        <w:jc w:val="right"/>
        <w:rPr>
          <w:rFonts w:ascii="Times New Roman" w:hAnsi="Times New Roman"/>
          <w:bCs/>
          <w:i w:val="false"/>
          <w:i w:val="false"/>
          <w:iCs w:val="false"/>
          <w:kern w:val="2"/>
          <w:sz w:val="28"/>
          <w:szCs w:val="28"/>
          <w14:ligatures w14:val="standardContextual"/>
        </w:rPr>
      </w:pPr>
      <w:r>
        <w:rPr>
          <w:rFonts w:ascii="Times New Roman" w:hAnsi="Times New Roman"/>
          <w:bCs/>
          <w:i w:val="false"/>
          <w:iCs w:val="false"/>
          <w:kern w:val="2"/>
          <w:sz w:val="28"/>
          <w:szCs w:val="28"/>
          <w14:ligatures w14:val="standardContextual"/>
        </w:rPr>
      </w:r>
    </w:p>
    <w:p>
      <w:pPr>
        <w:pStyle w:val="Normal"/>
        <w:widowControl/>
        <w:suppressAutoHyphens w:val="true"/>
        <w:bidi w:val="0"/>
        <w:spacing w:lineRule="auto" w:line="240" w:before="240" w:after="160"/>
        <w:ind w:hanging="0" w:left="0" w:right="0"/>
        <w:jc w:val="right"/>
        <w:rPr>
          <w:rFonts w:ascii="Times New Roman" w:hAnsi="Times New Roman"/>
          <w:bCs/>
          <w:i w:val="false"/>
          <w:i w:val="false"/>
          <w:iCs w:val="false"/>
          <w:kern w:val="2"/>
          <w:sz w:val="28"/>
          <w:szCs w:val="28"/>
          <w14:ligatures w14:val="standardContextual"/>
        </w:rPr>
      </w:pPr>
      <w:r>
        <w:rPr>
          <w:rFonts w:ascii="Times New Roman" w:hAnsi="Times New Roman"/>
          <w:bCs/>
          <w:i w:val="false"/>
          <w:iCs w:val="false"/>
          <w:kern w:val="2"/>
          <w:sz w:val="28"/>
          <w:szCs w:val="28"/>
          <w14:ligatures w14:val="standardContextual"/>
        </w:rPr>
      </w:r>
    </w:p>
    <w:p>
      <w:pPr>
        <w:pStyle w:val="Normal"/>
        <w:widowControl/>
        <w:suppressAutoHyphens w:val="true"/>
        <w:bidi w:val="0"/>
        <w:spacing w:lineRule="auto" w:line="240" w:before="240" w:after="160"/>
        <w:ind w:hanging="0" w:left="0" w:right="0"/>
        <w:jc w:val="right"/>
        <w:rPr/>
      </w:pPr>
      <w:r>
        <w:rPr>
          <w:rFonts w:ascii="Times New Roman" w:hAnsi="Times New Roman"/>
          <w:bCs/>
          <w:i w:val="false"/>
          <w:iCs w:val="false"/>
          <w:kern w:val="2"/>
          <w:sz w:val="28"/>
          <w:szCs w:val="28"/>
          <w14:ligatures w14:val="standardContextual"/>
        </w:rPr>
        <w:t>Таблица 21</w:t>
      </w:r>
    </w:p>
    <w:p>
      <w:pPr>
        <w:pStyle w:val="Normal"/>
        <w:widowControl/>
        <w:suppressAutoHyphens w:val="true"/>
        <w:bidi w:val="0"/>
        <w:spacing w:lineRule="auto" w:line="240" w:before="0" w:after="160"/>
        <w:ind w:hanging="0" w:left="0" w:right="0"/>
        <w:jc w:val="center"/>
        <w:rPr/>
      </w:pPr>
      <w:r>
        <w:rPr>
          <w:rFonts w:ascii="Times New Roman" w:hAnsi="Times New Roman"/>
          <w:b w:val="false"/>
          <w:bCs w:val="false"/>
          <w:kern w:val="2"/>
          <w:sz w:val="28"/>
          <w:szCs w:val="28"/>
          <w14:ligatures w14:val="standardContextual"/>
        </w:rPr>
        <w:t>Перечень заболеваний/состояний (кодов Международной статистической классификации болезней и проблем, связанных со здоровьем (МКБ-10)) по профилю «эндокринология, по которым дистанционные консультации с применением телемедицинских технологий с ФГБУ «НМИЦ эндокринологии» Минздрава России являются обязательными</w:t>
      </w:r>
    </w:p>
    <w:tbl>
      <w:tblPr>
        <w:tblStyle w:val="110"/>
        <w:tblW w:w="9654" w:type="dxa"/>
        <w:jc w:val="left"/>
        <w:tblInd w:w="99" w:type="dxa"/>
        <w:tblLayout w:type="fixed"/>
        <w:tblCellMar>
          <w:top w:w="0" w:type="dxa"/>
          <w:left w:w="108" w:type="dxa"/>
          <w:bottom w:w="0" w:type="dxa"/>
          <w:right w:w="108" w:type="dxa"/>
        </w:tblCellMar>
        <w:tblLook w:val="04a0" w:noHBand="0" w:noVBand="1" w:firstColumn="1" w:lastRow="0" w:lastColumn="0" w:firstRow="1"/>
      </w:tblPr>
      <w:tblGrid>
        <w:gridCol w:w="502"/>
        <w:gridCol w:w="1019"/>
        <w:gridCol w:w="2208"/>
        <w:gridCol w:w="5924"/>
      </w:tblGrid>
      <w:tr>
        <w:trPr>
          <w:tblHeader w:val="true"/>
          <w:trHeight w:val="465" w:hRule="atLeast"/>
        </w:trPr>
        <w:tc>
          <w:tcPr>
            <w:tcW w:w="502" w:type="dxa"/>
            <w:tcBorders/>
          </w:tcPr>
          <w:p>
            <w:pPr>
              <w:pStyle w:val="Normal"/>
              <w:widowControl/>
              <w:suppressAutoHyphens w:val="true"/>
              <w:bidi w:val="0"/>
              <w:spacing w:lineRule="auto" w:line="240" w:before="0" w:after="0"/>
              <w:ind w:hanging="0" w:left="-113" w:right="0"/>
              <w:jc w:val="center"/>
              <w:rPr/>
            </w:pPr>
            <w:r>
              <w:rPr>
                <w:rFonts w:eastAsia="Calibri" w:cs="" w:ascii="Times New Roman" w:hAnsi="Times New Roman"/>
                <w:kern w:val="2"/>
                <w:sz w:val="20"/>
                <w:szCs w:val="20"/>
                <w:lang w:val="ru-RU" w:eastAsia="en-US" w:bidi="ar-SA"/>
              </w:rPr>
              <w:t xml:space="preserve">№ </w:t>
            </w:r>
            <w:r>
              <w:rPr>
                <w:rFonts w:eastAsia="Calibri" w:cs="" w:ascii="Times New Roman" w:hAnsi="Times New Roman"/>
                <w:kern w:val="2"/>
                <w:sz w:val="20"/>
                <w:szCs w:val="20"/>
                <w:lang w:val="ru-RU" w:eastAsia="en-US" w:bidi="ar-SA"/>
              </w:rPr>
              <w:t>п/п</w:t>
            </w:r>
          </w:p>
        </w:tc>
        <w:tc>
          <w:tcPr>
            <w:tcW w:w="1019" w:type="dxa"/>
            <w:tcBorders/>
          </w:tcPr>
          <w:p>
            <w:pPr>
              <w:pStyle w:val="Normal"/>
              <w:widowControl/>
              <w:suppressAutoHyphens w:val="true"/>
              <w:spacing w:lineRule="auto" w:line="240" w:before="0" w:after="0"/>
              <w:jc w:val="center"/>
              <w:rPr/>
            </w:pPr>
            <w:r>
              <w:rPr>
                <w:rFonts w:eastAsia="Calibri" w:cs="" w:ascii="Times New Roman" w:hAnsi="Times New Roman"/>
                <w:kern w:val="2"/>
                <w:sz w:val="20"/>
                <w:szCs w:val="20"/>
                <w:lang w:val="ru-RU" w:eastAsia="en-US" w:bidi="ar-SA"/>
              </w:rPr>
              <w:t>Код МКБ-10</w:t>
            </w:r>
          </w:p>
        </w:tc>
        <w:tc>
          <w:tcPr>
            <w:tcW w:w="2208" w:type="dxa"/>
            <w:tcBorders/>
          </w:tcPr>
          <w:p>
            <w:pPr>
              <w:pStyle w:val="Normal"/>
              <w:widowControl/>
              <w:suppressAutoHyphens w:val="true"/>
              <w:spacing w:lineRule="auto" w:line="240" w:before="0" w:after="0"/>
              <w:jc w:val="center"/>
              <w:rPr/>
            </w:pPr>
            <w:r>
              <w:rPr>
                <w:rFonts w:eastAsia="Calibri" w:cs="" w:ascii="Times New Roman" w:hAnsi="Times New Roman"/>
                <w:kern w:val="2"/>
                <w:sz w:val="20"/>
                <w:szCs w:val="20"/>
                <w:lang w:val="ru-RU" w:eastAsia="en-US" w:bidi="ar-SA"/>
              </w:rPr>
              <w:t>Заболевание/состояние</w:t>
            </w:r>
          </w:p>
        </w:tc>
        <w:tc>
          <w:tcPr>
            <w:tcW w:w="5924" w:type="dxa"/>
            <w:tcBorders/>
          </w:tcPr>
          <w:p>
            <w:pPr>
              <w:pStyle w:val="Normal"/>
              <w:widowControl/>
              <w:suppressAutoHyphens w:val="true"/>
              <w:spacing w:lineRule="auto" w:line="240" w:before="0" w:after="0"/>
              <w:ind w:firstLine="2664" w:left="-2664"/>
              <w:jc w:val="center"/>
              <w:rPr/>
            </w:pPr>
            <w:r>
              <w:rPr>
                <w:rFonts w:eastAsia="Calibri" w:cs="" w:ascii="Times New Roman" w:hAnsi="Times New Roman"/>
                <w:kern w:val="2"/>
                <w:sz w:val="20"/>
                <w:szCs w:val="20"/>
                <w:lang w:val="ru-RU" w:eastAsia="en-US" w:bidi="ar-SA"/>
              </w:rPr>
              <w:t>Примечание</w:t>
            </w:r>
          </w:p>
        </w:tc>
      </w:tr>
      <w:tr>
        <w:trPr>
          <w:trHeight w:val="2068" w:hRule="atLeast"/>
        </w:trPr>
        <w:tc>
          <w:tcPr>
            <w:tcW w:w="502" w:type="dxa"/>
            <w:tcBorders/>
          </w:tcPr>
          <w:p>
            <w:pPr>
              <w:pStyle w:val="Normal"/>
              <w:widowControl w:val="false"/>
              <w:numPr>
                <w:ilvl w:val="0"/>
                <w:numId w:val="1"/>
              </w:numPr>
              <w:suppressAutoHyphens w:val="true"/>
              <w:spacing w:lineRule="auto" w:line="240" w:before="0" w:after="0"/>
              <w:ind w:hanging="544" w:left="720"/>
              <w:jc w:val="lef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019" w:type="dxa"/>
            <w:tcBorders/>
          </w:tcPr>
          <w:p>
            <w:pPr>
              <w:pStyle w:val="Normal"/>
              <w:widowControl/>
              <w:suppressAutoHyphens w:val="true"/>
              <w:spacing w:lineRule="auto" w:line="240" w:before="0" w:after="0"/>
              <w:jc w:val="left"/>
              <w:rPr/>
            </w:pPr>
            <w:r>
              <w:rPr>
                <w:rFonts w:eastAsia="Calibri" w:cs="" w:ascii="Times New Roman" w:hAnsi="Times New Roman"/>
                <w:kern w:val="2"/>
                <w:sz w:val="20"/>
                <w:szCs w:val="20"/>
                <w:lang w:val="ru-RU" w:eastAsia="en-US" w:bidi="ar-SA"/>
              </w:rPr>
              <w:t>Е10.4</w:t>
            </w:r>
          </w:p>
        </w:tc>
        <w:tc>
          <w:tcPr>
            <w:tcW w:w="2208" w:type="dxa"/>
            <w:tcBorders/>
          </w:tcPr>
          <w:p>
            <w:pPr>
              <w:pStyle w:val="Normal"/>
              <w:widowControl w:val="false"/>
              <w:suppressAutoHyphens w:val="true"/>
              <w:spacing w:lineRule="auto" w:line="240" w:before="0" w:after="0"/>
              <w:contextualSpacing/>
              <w:jc w:val="left"/>
              <w:rPr/>
            </w:pPr>
            <w:r>
              <w:rPr>
                <w:rFonts w:eastAsia="Times New Roman" w:cs="Times New Roman" w:ascii="Times New Roman" w:hAnsi="Times New Roman"/>
                <w:kern w:val="2"/>
                <w:sz w:val="20"/>
                <w:szCs w:val="20"/>
                <w:lang w:val="ru-RU" w:eastAsia="ru-RU" w:bidi="ar-SA"/>
              </w:rPr>
              <w:t>Сахарный диабет 1 типа с неврологическими осложнениями</w:t>
            </w:r>
          </w:p>
        </w:tc>
        <w:tc>
          <w:tcPr>
            <w:tcW w:w="5924" w:type="dxa"/>
            <w:tcBorders/>
          </w:tcPr>
          <w:p>
            <w:pPr>
              <w:pStyle w:val="Normal"/>
              <w:widowControl/>
              <w:suppressAutoHyphens w:val="true"/>
              <w:spacing w:lineRule="auto" w:line="240" w:before="0" w:after="0"/>
              <w:jc w:val="left"/>
              <w:rPr/>
            </w:pPr>
            <w:r>
              <w:rPr>
                <w:rFonts w:eastAsia="Calibri" w:cs="" w:ascii="Times New Roman" w:hAnsi="Times New Roman"/>
                <w:kern w:val="2"/>
                <w:sz w:val="20"/>
                <w:szCs w:val="20"/>
                <w:lang w:val="ru-RU" w:eastAsia="en-US" w:bidi="ar-SA"/>
              </w:rPr>
              <w:t>Острая стадия диабетической нейроостеоартропатии</w:t>
            </w:r>
          </w:p>
          <w:p>
            <w:pPr>
              <w:pStyle w:val="Normal"/>
              <w:widowControl/>
              <w:suppressAutoHyphens w:val="true"/>
              <w:spacing w:lineRule="auto" w:line="240" w:before="0" w:after="0"/>
              <w:jc w:val="left"/>
              <w:rPr/>
            </w:pPr>
            <w:r>
              <w:rPr>
                <w:rFonts w:eastAsia="Calibri" w:cs="" w:ascii="Times New Roman" w:hAnsi="Times New Roman"/>
                <w:kern w:val="2"/>
                <w:sz w:val="20"/>
                <w:szCs w:val="20"/>
                <w:lang w:val="ru-RU" w:eastAsia="en-US" w:bidi="ar-SA"/>
              </w:rPr>
              <w:t>Пациенты с сахарным диабетом 1 типа после реконструктивных операций на сосудах нижних конечностей</w:t>
            </w:r>
          </w:p>
          <w:p>
            <w:pPr>
              <w:pStyle w:val="Normal"/>
              <w:widowControl/>
              <w:suppressAutoHyphens w:val="true"/>
              <w:spacing w:lineRule="auto" w:line="240" w:before="0" w:after="0"/>
              <w:jc w:val="left"/>
              <w:rPr/>
            </w:pPr>
            <w:r>
              <w:rPr>
                <w:rFonts w:eastAsia="Calibri" w:cs="" w:ascii="Times New Roman" w:hAnsi="Times New Roman"/>
                <w:kern w:val="2"/>
                <w:sz w:val="20"/>
                <w:szCs w:val="20"/>
                <w:lang w:val="ru-RU" w:eastAsia="en-US" w:bidi="ar-SA"/>
              </w:rPr>
              <w:t>Болевая форма диабетической полинейропатии спустя 3 месяца после начала терапии</w:t>
            </w:r>
          </w:p>
        </w:tc>
      </w:tr>
      <w:tr>
        <w:trPr>
          <w:trHeight w:val="2077" w:hRule="atLeast"/>
        </w:trPr>
        <w:tc>
          <w:tcPr>
            <w:tcW w:w="502" w:type="dxa"/>
            <w:tcBorders/>
          </w:tcPr>
          <w:p>
            <w:pPr>
              <w:pStyle w:val="Normal"/>
              <w:widowControl w:val="false"/>
              <w:numPr>
                <w:ilvl w:val="0"/>
                <w:numId w:val="1"/>
              </w:numPr>
              <w:suppressAutoHyphens w:val="true"/>
              <w:spacing w:lineRule="auto" w:line="240" w:before="0" w:after="0"/>
              <w:ind w:hanging="544" w:left="720"/>
              <w:jc w:val="lef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019" w:type="dxa"/>
            <w:tcBorders/>
          </w:tcPr>
          <w:p>
            <w:pPr>
              <w:pStyle w:val="Normal"/>
              <w:widowControl/>
              <w:suppressAutoHyphens w:val="true"/>
              <w:spacing w:lineRule="auto" w:line="240" w:before="0" w:after="0"/>
              <w:jc w:val="left"/>
              <w:rPr/>
            </w:pPr>
            <w:r>
              <w:rPr>
                <w:rFonts w:eastAsia="Calibri" w:cs="" w:ascii="Times New Roman" w:hAnsi="Times New Roman"/>
                <w:kern w:val="2"/>
                <w:sz w:val="20"/>
                <w:szCs w:val="20"/>
                <w:lang w:val="ru-RU" w:eastAsia="en-US" w:bidi="ar-SA"/>
              </w:rPr>
              <w:t>Е10.5</w:t>
            </w:r>
          </w:p>
        </w:tc>
        <w:tc>
          <w:tcPr>
            <w:tcW w:w="2208" w:type="dxa"/>
            <w:tcBorders/>
          </w:tcPr>
          <w:p>
            <w:pPr>
              <w:pStyle w:val="Normal"/>
              <w:widowControl w:val="false"/>
              <w:suppressAutoHyphens w:val="true"/>
              <w:spacing w:lineRule="auto" w:line="240" w:before="0" w:after="0"/>
              <w:contextualSpacing/>
              <w:jc w:val="left"/>
              <w:rPr/>
            </w:pPr>
            <w:r>
              <w:rPr>
                <w:rFonts w:eastAsia="Times New Roman" w:cs="Times New Roman" w:ascii="Times New Roman" w:hAnsi="Times New Roman"/>
                <w:kern w:val="2"/>
                <w:sz w:val="20"/>
                <w:szCs w:val="20"/>
                <w:lang w:val="ru-RU" w:eastAsia="ru-RU" w:bidi="ar-SA"/>
              </w:rPr>
              <w:t>Сахарный диабет 1 типа с нарушениями периферического кровообращения</w:t>
            </w:r>
          </w:p>
        </w:tc>
        <w:tc>
          <w:tcPr>
            <w:tcW w:w="5924" w:type="dxa"/>
            <w:tcBorders/>
          </w:tcPr>
          <w:p>
            <w:pPr>
              <w:pStyle w:val="Normal"/>
              <w:widowControl/>
              <w:suppressAutoHyphens w:val="true"/>
              <w:spacing w:lineRule="auto" w:line="240" w:before="0" w:after="0"/>
              <w:jc w:val="left"/>
              <w:rPr/>
            </w:pPr>
            <w:r>
              <w:rPr>
                <w:rFonts w:eastAsia="Calibri" w:cs="" w:ascii="Times New Roman" w:hAnsi="Times New Roman"/>
                <w:kern w:val="2"/>
                <w:sz w:val="20"/>
                <w:szCs w:val="20"/>
                <w:lang w:val="ru-RU" w:eastAsia="en-US" w:bidi="ar-SA"/>
              </w:rPr>
              <w:t>Острая стадия диабетической нейроостеоартропатии</w:t>
            </w:r>
          </w:p>
          <w:p>
            <w:pPr>
              <w:pStyle w:val="Normal"/>
              <w:widowControl/>
              <w:suppressAutoHyphens w:val="true"/>
              <w:spacing w:lineRule="auto" w:line="240" w:before="0" w:after="0"/>
              <w:jc w:val="left"/>
              <w:rPr/>
            </w:pPr>
            <w:r>
              <w:rPr>
                <w:rFonts w:eastAsia="Calibri" w:cs="" w:ascii="Times New Roman" w:hAnsi="Times New Roman"/>
                <w:kern w:val="2"/>
                <w:sz w:val="20"/>
                <w:szCs w:val="20"/>
                <w:lang w:val="ru-RU" w:eastAsia="en-US" w:bidi="ar-SA"/>
              </w:rPr>
              <w:t>Пациенты с сахарным диабетом 1 типа после реконструктивных операций на сосудах нижних конечностей</w:t>
            </w:r>
          </w:p>
          <w:p>
            <w:pPr>
              <w:pStyle w:val="Normal"/>
              <w:widowControl/>
              <w:suppressAutoHyphens w:val="true"/>
              <w:spacing w:lineRule="auto" w:line="240" w:before="0" w:after="0"/>
              <w:jc w:val="left"/>
              <w:rPr/>
            </w:pPr>
            <w:r>
              <w:rPr>
                <w:rFonts w:eastAsia="Calibri" w:cs="" w:ascii="Times New Roman" w:hAnsi="Times New Roman"/>
                <w:kern w:val="2"/>
                <w:sz w:val="20"/>
                <w:szCs w:val="20"/>
                <w:lang w:val="ru-RU" w:eastAsia="en-US" w:bidi="ar-SA"/>
              </w:rPr>
              <w:t>Болевая форма диабетической полинейропатии спустя 3 месяца после начала терапии</w:t>
            </w:r>
          </w:p>
        </w:tc>
      </w:tr>
      <w:tr>
        <w:trPr>
          <w:trHeight w:val="2315" w:hRule="atLeast"/>
        </w:trPr>
        <w:tc>
          <w:tcPr>
            <w:tcW w:w="502" w:type="dxa"/>
            <w:tcBorders/>
          </w:tcPr>
          <w:p>
            <w:pPr>
              <w:pStyle w:val="Normal"/>
              <w:widowControl w:val="false"/>
              <w:numPr>
                <w:ilvl w:val="0"/>
                <w:numId w:val="1"/>
              </w:numPr>
              <w:suppressAutoHyphens w:val="true"/>
              <w:spacing w:lineRule="auto" w:line="240" w:before="0" w:after="0"/>
              <w:ind w:hanging="544" w:left="720"/>
              <w:jc w:val="lef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019" w:type="dxa"/>
            <w:tcBorders/>
          </w:tcPr>
          <w:p>
            <w:pPr>
              <w:pStyle w:val="Normal"/>
              <w:widowControl/>
              <w:suppressAutoHyphens w:val="true"/>
              <w:spacing w:lineRule="auto" w:line="240" w:before="0" w:after="0"/>
              <w:jc w:val="left"/>
              <w:rPr/>
            </w:pPr>
            <w:r>
              <w:rPr>
                <w:rFonts w:eastAsia="Calibri" w:cs="" w:ascii="Times New Roman" w:hAnsi="Times New Roman"/>
                <w:kern w:val="2"/>
                <w:sz w:val="20"/>
                <w:szCs w:val="20"/>
                <w:lang w:val="ru-RU" w:eastAsia="en-US" w:bidi="ar-SA"/>
              </w:rPr>
              <w:t>Е10.7</w:t>
            </w:r>
          </w:p>
        </w:tc>
        <w:tc>
          <w:tcPr>
            <w:tcW w:w="2208" w:type="dxa"/>
            <w:tcBorders/>
          </w:tcPr>
          <w:p>
            <w:pPr>
              <w:pStyle w:val="Normal"/>
              <w:widowControl w:val="false"/>
              <w:suppressAutoHyphens w:val="true"/>
              <w:spacing w:lineRule="auto" w:line="240" w:before="0" w:after="0"/>
              <w:contextualSpacing/>
              <w:jc w:val="left"/>
              <w:rPr/>
            </w:pPr>
            <w:r>
              <w:rPr>
                <w:rFonts w:eastAsia="Times New Roman" w:cs="Times New Roman" w:ascii="Times New Roman" w:hAnsi="Times New Roman"/>
                <w:kern w:val="2"/>
                <w:sz w:val="20"/>
                <w:szCs w:val="20"/>
                <w:lang w:val="ru-RU" w:eastAsia="ru-RU" w:bidi="ar-SA"/>
              </w:rPr>
              <w:t>Сахарный диабет 1 типа с множественными осложнениями</w:t>
            </w:r>
          </w:p>
        </w:tc>
        <w:tc>
          <w:tcPr>
            <w:tcW w:w="5924" w:type="dxa"/>
            <w:tcBorders/>
          </w:tcPr>
          <w:p>
            <w:pPr>
              <w:pStyle w:val="Normal"/>
              <w:widowControl/>
              <w:suppressAutoHyphens w:val="true"/>
              <w:spacing w:lineRule="auto" w:line="240" w:before="0" w:after="0"/>
              <w:jc w:val="left"/>
              <w:rPr/>
            </w:pPr>
            <w:r>
              <w:rPr>
                <w:rFonts w:eastAsia="Calibri" w:cs="" w:ascii="Times New Roman" w:hAnsi="Times New Roman"/>
                <w:kern w:val="2"/>
                <w:sz w:val="20"/>
                <w:szCs w:val="20"/>
                <w:lang w:val="ru-RU" w:eastAsia="en-US" w:bidi="ar-SA"/>
              </w:rPr>
              <w:t>После аллотрасплантации почки или сочетанной аллотрансплантации почки и панкреатодуоденального комплекса (кроме коррекции иммуносупрессивной терапии)</w:t>
            </w:r>
          </w:p>
          <w:p>
            <w:pPr>
              <w:pStyle w:val="Normal"/>
              <w:widowControl/>
              <w:suppressAutoHyphens w:val="true"/>
              <w:spacing w:lineRule="auto" w:line="240" w:before="0" w:after="0"/>
              <w:jc w:val="left"/>
              <w:rPr/>
            </w:pPr>
            <w:r>
              <w:rPr>
                <w:rFonts w:eastAsia="Calibri" w:cs="" w:ascii="Times New Roman" w:hAnsi="Times New Roman"/>
                <w:kern w:val="2"/>
                <w:sz w:val="20"/>
                <w:szCs w:val="20"/>
                <w:lang w:val="ru-RU" w:eastAsia="en-US" w:bidi="ar-SA"/>
              </w:rPr>
              <w:t>Острая стадия диабетической нейроостеоартропатии</w:t>
            </w:r>
          </w:p>
          <w:p>
            <w:pPr>
              <w:pStyle w:val="Normal"/>
              <w:widowControl/>
              <w:suppressAutoHyphens w:val="true"/>
              <w:spacing w:lineRule="auto" w:line="240" w:before="0" w:after="0"/>
              <w:jc w:val="left"/>
              <w:rPr/>
            </w:pPr>
            <w:r>
              <w:rPr>
                <w:rFonts w:eastAsia="Calibri" w:cs="" w:ascii="Times New Roman" w:hAnsi="Times New Roman"/>
                <w:kern w:val="2"/>
                <w:sz w:val="20"/>
                <w:szCs w:val="20"/>
                <w:lang w:val="ru-RU" w:eastAsia="en-US" w:bidi="ar-SA"/>
              </w:rPr>
              <w:t>Пациенты с сахарным диабетом 1 типа после реконструктивных операций на сосудах нижних конечностей</w:t>
            </w:r>
          </w:p>
          <w:p>
            <w:pPr>
              <w:pStyle w:val="Normal"/>
              <w:widowControl/>
              <w:suppressAutoHyphens w:val="true"/>
              <w:spacing w:lineRule="auto" w:line="240" w:before="0" w:after="0"/>
              <w:jc w:val="left"/>
              <w:rPr/>
            </w:pPr>
            <w:r>
              <w:rPr>
                <w:rFonts w:eastAsia="Calibri" w:cs="" w:ascii="Times New Roman" w:hAnsi="Times New Roman"/>
                <w:kern w:val="2"/>
                <w:sz w:val="20"/>
                <w:szCs w:val="20"/>
                <w:lang w:val="ru-RU" w:eastAsia="en-US" w:bidi="ar-SA"/>
              </w:rPr>
              <w:t>Болевая форма диабетической полинейропатии спустя 3 месяца после начала терапии</w:t>
            </w:r>
          </w:p>
        </w:tc>
      </w:tr>
      <w:tr>
        <w:trPr>
          <w:trHeight w:val="2077" w:hRule="atLeast"/>
        </w:trPr>
        <w:tc>
          <w:tcPr>
            <w:tcW w:w="502" w:type="dxa"/>
            <w:tcBorders/>
          </w:tcPr>
          <w:p>
            <w:pPr>
              <w:pStyle w:val="Normal"/>
              <w:widowControl w:val="false"/>
              <w:numPr>
                <w:ilvl w:val="0"/>
                <w:numId w:val="1"/>
              </w:numPr>
              <w:suppressAutoHyphens w:val="true"/>
              <w:spacing w:lineRule="auto" w:line="240" w:before="0" w:after="0"/>
              <w:ind w:hanging="544" w:left="720"/>
              <w:jc w:val="lef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019" w:type="dxa"/>
            <w:tcBorders/>
          </w:tcPr>
          <w:p>
            <w:pPr>
              <w:pStyle w:val="Normal"/>
              <w:widowControl/>
              <w:suppressAutoHyphens w:val="true"/>
              <w:spacing w:lineRule="auto" w:line="240" w:before="0" w:after="0"/>
              <w:jc w:val="left"/>
              <w:rPr/>
            </w:pPr>
            <w:r>
              <w:rPr>
                <w:rFonts w:eastAsia="Calibri" w:cs="" w:ascii="Times New Roman" w:hAnsi="Times New Roman"/>
                <w:kern w:val="2"/>
                <w:sz w:val="20"/>
                <w:szCs w:val="20"/>
                <w:lang w:val="ru-RU" w:eastAsia="en-US" w:bidi="ar-SA"/>
              </w:rPr>
              <w:t>Е11.4</w:t>
            </w:r>
          </w:p>
        </w:tc>
        <w:tc>
          <w:tcPr>
            <w:tcW w:w="2208" w:type="dxa"/>
            <w:tcBorders/>
          </w:tcPr>
          <w:p>
            <w:pPr>
              <w:pStyle w:val="Normal"/>
              <w:widowControl w:val="false"/>
              <w:suppressAutoHyphens w:val="true"/>
              <w:spacing w:lineRule="auto" w:line="240" w:before="0" w:after="0"/>
              <w:contextualSpacing/>
              <w:jc w:val="left"/>
              <w:rPr/>
            </w:pPr>
            <w:r>
              <w:rPr>
                <w:rFonts w:eastAsia="Times New Roman" w:cs="Times New Roman" w:ascii="Times New Roman" w:hAnsi="Times New Roman"/>
                <w:kern w:val="2"/>
                <w:sz w:val="20"/>
                <w:szCs w:val="20"/>
                <w:lang w:val="ru-RU" w:eastAsia="ru-RU" w:bidi="ar-SA"/>
              </w:rPr>
              <w:t>Сахарный диабет 2 типа с неврологическими осложнениями</w:t>
            </w:r>
          </w:p>
        </w:tc>
        <w:tc>
          <w:tcPr>
            <w:tcW w:w="5924" w:type="dxa"/>
            <w:tcBorders/>
          </w:tcPr>
          <w:p>
            <w:pPr>
              <w:pStyle w:val="Normal"/>
              <w:widowControl/>
              <w:suppressAutoHyphens w:val="true"/>
              <w:spacing w:lineRule="auto" w:line="240" w:before="0" w:after="0"/>
              <w:jc w:val="left"/>
              <w:rPr/>
            </w:pPr>
            <w:r>
              <w:rPr>
                <w:rFonts w:eastAsia="Calibri" w:cs="" w:ascii="Times New Roman" w:hAnsi="Times New Roman"/>
                <w:kern w:val="2"/>
                <w:sz w:val="20"/>
                <w:szCs w:val="20"/>
                <w:lang w:val="ru-RU" w:eastAsia="en-US" w:bidi="ar-SA"/>
              </w:rPr>
              <w:t>Острая стадия диабетической нейроостеоартропатии</w:t>
            </w:r>
          </w:p>
          <w:p>
            <w:pPr>
              <w:pStyle w:val="Normal"/>
              <w:widowControl/>
              <w:suppressAutoHyphens w:val="true"/>
              <w:spacing w:lineRule="auto" w:line="240" w:before="0" w:after="0"/>
              <w:jc w:val="left"/>
              <w:rPr/>
            </w:pPr>
            <w:r>
              <w:rPr>
                <w:rFonts w:eastAsia="Calibri" w:cs="" w:ascii="Times New Roman" w:hAnsi="Times New Roman"/>
                <w:kern w:val="2"/>
                <w:sz w:val="20"/>
                <w:szCs w:val="20"/>
                <w:lang w:val="ru-RU" w:eastAsia="en-US" w:bidi="ar-SA"/>
              </w:rPr>
              <w:t>Пациенты с сахарным диабетом 2 типа после реконструктивных операций на сосудах нижних конечностей</w:t>
            </w:r>
          </w:p>
          <w:p>
            <w:pPr>
              <w:pStyle w:val="Normal"/>
              <w:widowControl/>
              <w:suppressAutoHyphens w:val="true"/>
              <w:spacing w:lineRule="auto" w:line="240" w:before="0" w:after="0"/>
              <w:jc w:val="left"/>
              <w:rPr/>
            </w:pPr>
            <w:r>
              <w:rPr>
                <w:rFonts w:eastAsia="Calibri" w:cs="" w:ascii="Times New Roman" w:hAnsi="Times New Roman"/>
                <w:kern w:val="2"/>
                <w:sz w:val="20"/>
                <w:szCs w:val="20"/>
                <w:lang w:val="ru-RU" w:eastAsia="en-US" w:bidi="ar-SA"/>
              </w:rPr>
              <w:t>Болевая форма диабетической полинейропатии спустя 3 месяца после начала терапии</w:t>
            </w:r>
            <w:bookmarkStart w:id="16" w:name="_Hlk206172103"/>
            <w:bookmarkEnd w:id="16"/>
          </w:p>
        </w:tc>
      </w:tr>
      <w:tr>
        <w:trPr>
          <w:trHeight w:val="2068" w:hRule="atLeast"/>
        </w:trPr>
        <w:tc>
          <w:tcPr>
            <w:tcW w:w="502" w:type="dxa"/>
            <w:tcBorders/>
          </w:tcPr>
          <w:p>
            <w:pPr>
              <w:pStyle w:val="Normal"/>
              <w:widowControl w:val="false"/>
              <w:numPr>
                <w:ilvl w:val="0"/>
                <w:numId w:val="1"/>
              </w:numPr>
              <w:suppressAutoHyphens w:val="true"/>
              <w:spacing w:lineRule="auto" w:line="240" w:before="0" w:after="0"/>
              <w:ind w:hanging="544" w:left="720"/>
              <w:jc w:val="lef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019" w:type="dxa"/>
            <w:tcBorders/>
          </w:tcPr>
          <w:p>
            <w:pPr>
              <w:pStyle w:val="Normal"/>
              <w:widowControl/>
              <w:suppressAutoHyphens w:val="true"/>
              <w:spacing w:lineRule="auto" w:line="240" w:before="0" w:after="0"/>
              <w:jc w:val="left"/>
              <w:rPr/>
            </w:pPr>
            <w:r>
              <w:rPr>
                <w:rFonts w:eastAsia="Calibri" w:cs="" w:ascii="Times New Roman" w:hAnsi="Times New Roman"/>
                <w:kern w:val="2"/>
                <w:sz w:val="20"/>
                <w:szCs w:val="20"/>
                <w:lang w:val="ru-RU" w:eastAsia="en-US" w:bidi="ar-SA"/>
              </w:rPr>
              <w:t>Е11.5</w:t>
            </w:r>
          </w:p>
        </w:tc>
        <w:tc>
          <w:tcPr>
            <w:tcW w:w="2208" w:type="dxa"/>
            <w:tcBorders/>
          </w:tcPr>
          <w:p>
            <w:pPr>
              <w:pStyle w:val="Normal"/>
              <w:widowControl w:val="false"/>
              <w:suppressAutoHyphens w:val="true"/>
              <w:spacing w:lineRule="auto" w:line="240" w:before="0" w:after="0"/>
              <w:contextualSpacing/>
              <w:jc w:val="left"/>
              <w:rPr/>
            </w:pPr>
            <w:r>
              <w:rPr>
                <w:rFonts w:eastAsia="Times New Roman" w:cs="Times New Roman" w:ascii="Times New Roman" w:hAnsi="Times New Roman"/>
                <w:kern w:val="2"/>
                <w:sz w:val="20"/>
                <w:szCs w:val="20"/>
                <w:lang w:val="ru-RU" w:eastAsia="ru-RU" w:bidi="ar-SA"/>
              </w:rPr>
              <w:t>Сахарный диабет 2 типа с нарушениями периферического кровообращения</w:t>
            </w:r>
          </w:p>
        </w:tc>
        <w:tc>
          <w:tcPr>
            <w:tcW w:w="5924" w:type="dxa"/>
            <w:tcBorders/>
          </w:tcPr>
          <w:p>
            <w:pPr>
              <w:pStyle w:val="Normal"/>
              <w:widowControl/>
              <w:suppressAutoHyphens w:val="true"/>
              <w:spacing w:lineRule="auto" w:line="240" w:before="0" w:after="0"/>
              <w:jc w:val="left"/>
              <w:rPr/>
            </w:pPr>
            <w:r>
              <w:rPr>
                <w:rFonts w:eastAsia="Calibri" w:cs="" w:ascii="Times New Roman" w:hAnsi="Times New Roman"/>
                <w:kern w:val="2"/>
                <w:sz w:val="20"/>
                <w:szCs w:val="20"/>
                <w:lang w:val="ru-RU" w:eastAsia="en-US" w:bidi="ar-SA"/>
              </w:rPr>
              <w:t>Острая стадия диабетической нейроостеоартропатии</w:t>
            </w:r>
          </w:p>
          <w:p>
            <w:pPr>
              <w:pStyle w:val="Normal"/>
              <w:widowControl/>
              <w:suppressAutoHyphens w:val="true"/>
              <w:spacing w:lineRule="auto" w:line="240" w:before="0" w:after="0"/>
              <w:jc w:val="left"/>
              <w:rPr/>
            </w:pPr>
            <w:r>
              <w:rPr>
                <w:rFonts w:eastAsia="Calibri" w:cs="" w:ascii="Times New Roman" w:hAnsi="Times New Roman"/>
                <w:kern w:val="2"/>
                <w:sz w:val="20"/>
                <w:szCs w:val="20"/>
                <w:lang w:val="ru-RU" w:eastAsia="en-US" w:bidi="ar-SA"/>
              </w:rPr>
              <w:t>Пациенты с сахарным диабетом 2 типа после реконструктивных операций на сосудах нижних конечностей</w:t>
            </w:r>
          </w:p>
          <w:p>
            <w:pPr>
              <w:pStyle w:val="Normal"/>
              <w:widowControl/>
              <w:suppressAutoHyphens w:val="true"/>
              <w:spacing w:lineRule="auto" w:line="240" w:before="0" w:after="0"/>
              <w:jc w:val="left"/>
              <w:rPr/>
            </w:pPr>
            <w:r>
              <w:rPr>
                <w:rFonts w:eastAsia="Calibri" w:cs="" w:ascii="Times New Roman" w:hAnsi="Times New Roman"/>
                <w:kern w:val="2"/>
                <w:sz w:val="20"/>
                <w:szCs w:val="20"/>
                <w:lang w:val="ru-RU" w:eastAsia="en-US" w:bidi="ar-SA"/>
              </w:rPr>
              <w:t>Болевая форма диабетической полинейропатии спустя 3 месяца после начала терапии</w:t>
            </w:r>
          </w:p>
        </w:tc>
      </w:tr>
      <w:tr>
        <w:trPr>
          <w:trHeight w:val="2232" w:hRule="atLeast"/>
        </w:trPr>
        <w:tc>
          <w:tcPr>
            <w:tcW w:w="502" w:type="dxa"/>
            <w:tcBorders/>
          </w:tcPr>
          <w:p>
            <w:pPr>
              <w:pStyle w:val="Normal"/>
              <w:widowControl w:val="false"/>
              <w:numPr>
                <w:ilvl w:val="0"/>
                <w:numId w:val="1"/>
              </w:numPr>
              <w:suppressAutoHyphens w:val="true"/>
              <w:spacing w:lineRule="auto" w:line="240" w:before="0" w:after="0"/>
              <w:ind w:hanging="544" w:left="720"/>
              <w:jc w:val="lef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019" w:type="dxa"/>
            <w:tcBorders/>
          </w:tcPr>
          <w:p>
            <w:pPr>
              <w:pStyle w:val="Normal"/>
              <w:widowControl/>
              <w:suppressAutoHyphens w:val="true"/>
              <w:spacing w:lineRule="auto" w:line="240" w:before="0" w:after="0"/>
              <w:jc w:val="left"/>
              <w:rPr/>
            </w:pPr>
            <w:r>
              <w:rPr>
                <w:rFonts w:eastAsia="Calibri" w:cs="" w:ascii="Times New Roman" w:hAnsi="Times New Roman"/>
                <w:kern w:val="2"/>
                <w:sz w:val="20"/>
                <w:szCs w:val="20"/>
                <w:lang w:val="ru-RU" w:eastAsia="en-US" w:bidi="ar-SA"/>
              </w:rPr>
              <w:t>Е11.6</w:t>
            </w:r>
          </w:p>
        </w:tc>
        <w:tc>
          <w:tcPr>
            <w:tcW w:w="2208" w:type="dxa"/>
            <w:tcBorders/>
          </w:tcPr>
          <w:p>
            <w:pPr>
              <w:pStyle w:val="Normal"/>
              <w:widowControl w:val="false"/>
              <w:suppressAutoHyphens w:val="true"/>
              <w:spacing w:lineRule="auto" w:line="240" w:before="0" w:after="0"/>
              <w:contextualSpacing/>
              <w:jc w:val="left"/>
              <w:rPr/>
            </w:pPr>
            <w:r>
              <w:rPr>
                <w:rFonts w:eastAsia="Times New Roman" w:cs="Times New Roman" w:ascii="Times New Roman" w:hAnsi="Times New Roman"/>
                <w:kern w:val="2"/>
                <w:sz w:val="20"/>
                <w:szCs w:val="20"/>
                <w:lang w:val="ru-RU" w:eastAsia="ru-RU" w:bidi="ar-SA"/>
              </w:rPr>
              <w:t>Сахарный диабет 2 типа с другими уточненными осложнениями</w:t>
            </w:r>
          </w:p>
        </w:tc>
        <w:tc>
          <w:tcPr>
            <w:tcW w:w="5924" w:type="dxa"/>
            <w:tcBorders/>
          </w:tcPr>
          <w:p>
            <w:pPr>
              <w:pStyle w:val="Normal"/>
              <w:widowControl/>
              <w:suppressAutoHyphens w:val="true"/>
              <w:spacing w:lineRule="auto" w:line="240" w:before="0" w:after="0"/>
              <w:jc w:val="left"/>
              <w:rPr/>
            </w:pPr>
            <w:r>
              <w:rPr>
                <w:rFonts w:eastAsia="Times New Roman" w:cs="" w:ascii="Times New Roman" w:hAnsi="Times New Roman"/>
                <w:color w:val="000000"/>
                <w:kern w:val="2"/>
                <w:sz w:val="20"/>
                <w:szCs w:val="20"/>
                <w:lang w:val="ru-RU" w:eastAsia="en-US" w:bidi="ar-SA"/>
              </w:rPr>
              <w:t>Пациенты с сахарным диабетом 2 типа после бариатрических операций (гастрошунтирование, в том числе минигастрошунтирование с наложением одного желудочно-кишечного анастомоза; билиопанкреатическое шунтирование, в том числе с наложением дуоденоилеоанастомоза) в течение 3-4 недель после операции</w:t>
            </w:r>
          </w:p>
        </w:tc>
      </w:tr>
      <w:tr>
        <w:trPr>
          <w:trHeight w:val="3563" w:hRule="atLeast"/>
        </w:trPr>
        <w:tc>
          <w:tcPr>
            <w:tcW w:w="502" w:type="dxa"/>
            <w:tcBorders/>
          </w:tcPr>
          <w:p>
            <w:pPr>
              <w:pStyle w:val="Normal"/>
              <w:widowControl w:val="false"/>
              <w:numPr>
                <w:ilvl w:val="0"/>
                <w:numId w:val="1"/>
              </w:numPr>
              <w:suppressAutoHyphens w:val="true"/>
              <w:spacing w:lineRule="auto" w:line="240" w:before="0" w:after="0"/>
              <w:ind w:hanging="544" w:left="720"/>
              <w:jc w:val="lef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019" w:type="dxa"/>
            <w:tcBorders/>
          </w:tcPr>
          <w:p>
            <w:pPr>
              <w:pStyle w:val="Normal"/>
              <w:widowControl/>
              <w:suppressAutoHyphens w:val="true"/>
              <w:spacing w:lineRule="auto" w:line="240" w:before="0" w:after="0"/>
              <w:jc w:val="left"/>
              <w:rPr/>
            </w:pPr>
            <w:r>
              <w:rPr>
                <w:rFonts w:eastAsia="Calibri" w:cs="" w:ascii="Times New Roman" w:hAnsi="Times New Roman"/>
                <w:kern w:val="2"/>
                <w:sz w:val="20"/>
                <w:szCs w:val="20"/>
                <w:lang w:val="ru-RU" w:eastAsia="en-US" w:bidi="ar-SA"/>
              </w:rPr>
              <w:t>Е11.7</w:t>
            </w:r>
          </w:p>
        </w:tc>
        <w:tc>
          <w:tcPr>
            <w:tcW w:w="2208" w:type="dxa"/>
            <w:tcBorders/>
          </w:tcPr>
          <w:p>
            <w:pPr>
              <w:pStyle w:val="Normal"/>
              <w:widowControl w:val="false"/>
              <w:suppressAutoHyphens w:val="true"/>
              <w:spacing w:lineRule="auto" w:line="240" w:before="0" w:after="0"/>
              <w:contextualSpacing/>
              <w:jc w:val="left"/>
              <w:rPr/>
            </w:pPr>
            <w:r>
              <w:rPr>
                <w:rFonts w:eastAsia="Times New Roman" w:cs="Times New Roman" w:ascii="Times New Roman" w:hAnsi="Times New Roman"/>
                <w:kern w:val="2"/>
                <w:sz w:val="20"/>
                <w:szCs w:val="20"/>
                <w:lang w:val="ru-RU" w:eastAsia="ru-RU" w:bidi="ar-SA"/>
              </w:rPr>
              <w:t>Сахарный диабет 2 типа с множественными осложнениями</w:t>
            </w:r>
          </w:p>
        </w:tc>
        <w:tc>
          <w:tcPr>
            <w:tcW w:w="5924" w:type="dxa"/>
            <w:tcBorders/>
          </w:tcPr>
          <w:p>
            <w:pPr>
              <w:pStyle w:val="Normal"/>
              <w:widowControl/>
              <w:suppressAutoHyphens w:val="true"/>
              <w:spacing w:lineRule="auto" w:line="240" w:before="0" w:after="0"/>
              <w:jc w:val="left"/>
              <w:rPr/>
            </w:pPr>
            <w:r>
              <w:rPr>
                <w:rFonts w:eastAsia="Calibri" w:cs="" w:ascii="Times New Roman" w:hAnsi="Times New Roman"/>
                <w:kern w:val="2"/>
                <w:sz w:val="20"/>
                <w:szCs w:val="20"/>
                <w:lang w:val="ru-RU" w:eastAsia="en-US" w:bidi="ar-SA"/>
              </w:rPr>
              <w:t>После аллотрасплантации почки или сочетанной аллотрансплантации почки и панкреатодуоденального комплекса (кроме коррекции иммуносупрессивной терапии)</w:t>
            </w:r>
          </w:p>
          <w:p>
            <w:pPr>
              <w:pStyle w:val="Normal"/>
              <w:widowControl/>
              <w:suppressAutoHyphens w:val="true"/>
              <w:spacing w:lineRule="auto" w:line="240" w:before="0" w:after="0"/>
              <w:jc w:val="left"/>
              <w:rPr/>
            </w:pPr>
            <w:r>
              <w:rPr>
                <w:rFonts w:eastAsia="Calibri" w:cs="" w:ascii="Times New Roman" w:hAnsi="Times New Roman"/>
                <w:kern w:val="2"/>
                <w:sz w:val="20"/>
                <w:szCs w:val="20"/>
                <w:lang w:val="ru-RU" w:eastAsia="en-US" w:bidi="ar-SA"/>
              </w:rPr>
              <w:t>Острая стадия диабетической нейроостеоартропатии</w:t>
            </w:r>
          </w:p>
          <w:p>
            <w:pPr>
              <w:pStyle w:val="Normal"/>
              <w:widowControl/>
              <w:suppressAutoHyphens w:val="true"/>
              <w:spacing w:lineRule="auto" w:line="240" w:before="0" w:after="0"/>
              <w:jc w:val="left"/>
              <w:rPr/>
            </w:pPr>
            <w:r>
              <w:rPr>
                <w:rFonts w:eastAsia="Times New Roman" w:cs="" w:ascii="Times New Roman" w:hAnsi="Times New Roman"/>
                <w:color w:val="000000"/>
                <w:kern w:val="2"/>
                <w:sz w:val="20"/>
                <w:szCs w:val="20"/>
                <w:lang w:val="ru-RU" w:eastAsia="en-US" w:bidi="ar-SA"/>
              </w:rPr>
              <w:t>Пациенты с сахарным диабетом 2 типа после бариатрических операций (гастрошунтирование, в том числе минигастрошунтирование с наложением одного желудочно-кишечного анастомоза; билиопанкреатическое шунтирование, в том числе с наложением дуоденоилеоанастомоза) в течение 3-4 недель после операции</w:t>
            </w:r>
          </w:p>
        </w:tc>
      </w:tr>
      <w:tr>
        <w:trPr>
          <w:trHeight w:val="455" w:hRule="atLeast"/>
        </w:trPr>
        <w:tc>
          <w:tcPr>
            <w:tcW w:w="502" w:type="dxa"/>
            <w:tcBorders/>
          </w:tcPr>
          <w:p>
            <w:pPr>
              <w:pStyle w:val="Normal"/>
              <w:widowControl w:val="false"/>
              <w:numPr>
                <w:ilvl w:val="0"/>
                <w:numId w:val="1"/>
              </w:numPr>
              <w:suppressAutoHyphens w:val="true"/>
              <w:spacing w:lineRule="auto" w:line="240" w:before="0" w:after="0"/>
              <w:ind w:hanging="544" w:left="720"/>
              <w:jc w:val="lef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019" w:type="dxa"/>
            <w:tcBorders/>
          </w:tcPr>
          <w:p>
            <w:pPr>
              <w:pStyle w:val="Normal"/>
              <w:widowControl/>
              <w:suppressAutoHyphens w:val="true"/>
              <w:spacing w:lineRule="auto" w:line="240" w:before="0" w:after="0"/>
              <w:jc w:val="left"/>
              <w:rPr/>
            </w:pPr>
            <w:r>
              <w:rPr>
                <w:rFonts w:eastAsia="Calibri" w:cs="" w:ascii="Times New Roman" w:hAnsi="Times New Roman"/>
                <w:kern w:val="2"/>
                <w:sz w:val="20"/>
                <w:szCs w:val="20"/>
                <w:lang w:val="ru-RU" w:eastAsia="en-US" w:bidi="ar-SA"/>
              </w:rPr>
              <w:t>E20.0</w:t>
            </w:r>
          </w:p>
        </w:tc>
        <w:tc>
          <w:tcPr>
            <w:tcW w:w="2208" w:type="dxa"/>
            <w:tcBorders/>
          </w:tcPr>
          <w:p>
            <w:pPr>
              <w:pStyle w:val="Normal"/>
              <w:widowControl w:val="false"/>
              <w:suppressAutoHyphens w:val="true"/>
              <w:spacing w:lineRule="auto" w:line="240" w:before="0" w:after="0"/>
              <w:contextualSpacing/>
              <w:jc w:val="left"/>
              <w:rPr/>
            </w:pPr>
            <w:r>
              <w:rPr>
                <w:rFonts w:eastAsia="Times New Roman" w:cs="Times New Roman" w:ascii="Times New Roman" w:hAnsi="Times New Roman"/>
                <w:kern w:val="2"/>
                <w:sz w:val="20"/>
                <w:szCs w:val="20"/>
                <w:lang w:val="ru-RU" w:eastAsia="ru-RU" w:bidi="ar-SA"/>
              </w:rPr>
              <w:t>Идиопатический гипопаратиреоз</w:t>
            </w:r>
          </w:p>
        </w:tc>
        <w:tc>
          <w:tcPr>
            <w:tcW w:w="5924" w:type="dxa"/>
            <w:tcBorders/>
          </w:tcPr>
          <w:p>
            <w:pPr>
              <w:pStyle w:val="Normal"/>
              <w:widowControl/>
              <w:suppressAutoHyphens w:val="true"/>
              <w:spacing w:lineRule="auto" w:line="240" w:before="0" w:after="0"/>
              <w:jc w:val="left"/>
              <w:rPr/>
            </w:pPr>
            <w:r>
              <w:rPr>
                <w:rFonts w:eastAsia="Calibri" w:cs="" w:ascii="Times New Roman" w:hAnsi="Times New Roman"/>
                <w:kern w:val="2"/>
                <w:sz w:val="20"/>
                <w:szCs w:val="20"/>
                <w:lang w:val="ru-RU" w:eastAsia="en-US" w:bidi="ar-SA"/>
              </w:rPr>
              <w:t>Гипопаратиреоз, некомпенсируемый на стандартной терапии</w:t>
            </w:r>
          </w:p>
        </w:tc>
      </w:tr>
      <w:tr>
        <w:trPr>
          <w:trHeight w:val="465" w:hRule="atLeast"/>
        </w:trPr>
        <w:tc>
          <w:tcPr>
            <w:tcW w:w="502" w:type="dxa"/>
            <w:tcBorders/>
          </w:tcPr>
          <w:p>
            <w:pPr>
              <w:pStyle w:val="Normal"/>
              <w:widowControl w:val="false"/>
              <w:numPr>
                <w:ilvl w:val="0"/>
                <w:numId w:val="1"/>
              </w:numPr>
              <w:suppressAutoHyphens w:val="true"/>
              <w:spacing w:lineRule="auto" w:line="240" w:before="0" w:after="0"/>
              <w:ind w:hanging="544" w:left="720"/>
              <w:jc w:val="lef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019" w:type="dxa"/>
            <w:tcBorders/>
          </w:tcPr>
          <w:p>
            <w:pPr>
              <w:pStyle w:val="Normal"/>
              <w:widowControl/>
              <w:suppressAutoHyphens w:val="true"/>
              <w:spacing w:lineRule="auto" w:line="240" w:before="0" w:after="0"/>
              <w:jc w:val="left"/>
              <w:rPr/>
            </w:pPr>
            <w:r>
              <w:rPr>
                <w:rFonts w:eastAsia="Calibri" w:cs="" w:ascii="Times New Roman" w:hAnsi="Times New Roman"/>
                <w:kern w:val="2"/>
                <w:sz w:val="20"/>
                <w:szCs w:val="20"/>
                <w:lang w:val="ru-RU" w:eastAsia="en-US" w:bidi="ar-SA"/>
              </w:rPr>
              <w:t>E20.1</w:t>
            </w:r>
          </w:p>
        </w:tc>
        <w:tc>
          <w:tcPr>
            <w:tcW w:w="2208" w:type="dxa"/>
            <w:tcBorders/>
          </w:tcPr>
          <w:p>
            <w:pPr>
              <w:pStyle w:val="Normal"/>
              <w:widowControl w:val="false"/>
              <w:suppressAutoHyphens w:val="true"/>
              <w:bidi w:val="0"/>
              <w:spacing w:lineRule="auto" w:line="240" w:before="0" w:after="0"/>
              <w:ind w:hanging="0" w:left="0" w:right="0"/>
              <w:contextualSpacing/>
              <w:jc w:val="left"/>
              <w:rPr/>
            </w:pPr>
            <w:r>
              <w:rPr>
                <w:rFonts w:eastAsia="Times New Roman" w:cs="Times New Roman" w:ascii="Times New Roman" w:hAnsi="Times New Roman"/>
                <w:kern w:val="2"/>
                <w:sz w:val="20"/>
                <w:szCs w:val="20"/>
                <w:lang w:val="ru-RU" w:eastAsia="ru-RU" w:bidi="ar-SA"/>
              </w:rPr>
              <w:t>Псевдогипопаратиреоз</w:t>
            </w:r>
          </w:p>
        </w:tc>
        <w:tc>
          <w:tcPr>
            <w:tcW w:w="5924" w:type="dxa"/>
            <w:tcBorders/>
          </w:tcPr>
          <w:p>
            <w:pPr>
              <w:pStyle w:val="Normal"/>
              <w:widowControl/>
              <w:suppressAutoHyphens w:val="true"/>
              <w:spacing w:lineRule="auto" w:line="240" w:before="0" w:after="0"/>
              <w:jc w:val="left"/>
              <w:rPr/>
            </w:pPr>
            <w:r>
              <w:rPr>
                <w:rFonts w:eastAsia="Calibri" w:cs="" w:ascii="Times New Roman" w:hAnsi="Times New Roman"/>
                <w:kern w:val="2"/>
                <w:sz w:val="20"/>
                <w:szCs w:val="20"/>
                <w:lang w:val="ru-RU" w:eastAsia="en-US" w:bidi="ar-SA"/>
              </w:rPr>
              <w:t>Гипопаратиреоз, некомпенсируемый на стандартной терапии</w:t>
            </w:r>
          </w:p>
        </w:tc>
      </w:tr>
      <w:tr>
        <w:trPr>
          <w:trHeight w:val="465" w:hRule="atLeast"/>
        </w:trPr>
        <w:tc>
          <w:tcPr>
            <w:tcW w:w="502" w:type="dxa"/>
            <w:tcBorders/>
          </w:tcPr>
          <w:p>
            <w:pPr>
              <w:pStyle w:val="Normal"/>
              <w:widowControl w:val="false"/>
              <w:numPr>
                <w:ilvl w:val="0"/>
                <w:numId w:val="1"/>
              </w:numPr>
              <w:suppressAutoHyphens w:val="true"/>
              <w:spacing w:lineRule="auto" w:line="240" w:before="0" w:after="0"/>
              <w:ind w:hanging="544" w:left="720"/>
              <w:jc w:val="lef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019" w:type="dxa"/>
            <w:tcBorders/>
          </w:tcPr>
          <w:p>
            <w:pPr>
              <w:pStyle w:val="Normal"/>
              <w:widowControl/>
              <w:suppressAutoHyphens w:val="true"/>
              <w:spacing w:lineRule="auto" w:line="240" w:before="0" w:after="0"/>
              <w:jc w:val="left"/>
              <w:rPr/>
            </w:pPr>
            <w:r>
              <w:rPr>
                <w:rFonts w:eastAsia="Calibri" w:cs="" w:ascii="Times New Roman" w:hAnsi="Times New Roman"/>
                <w:kern w:val="2"/>
                <w:sz w:val="20"/>
                <w:szCs w:val="20"/>
                <w:lang w:val="ru-RU" w:eastAsia="en-US" w:bidi="ar-SA"/>
              </w:rPr>
              <w:t>E20.8</w:t>
            </w:r>
          </w:p>
        </w:tc>
        <w:tc>
          <w:tcPr>
            <w:tcW w:w="2208" w:type="dxa"/>
            <w:tcBorders/>
          </w:tcPr>
          <w:p>
            <w:pPr>
              <w:pStyle w:val="Normal"/>
              <w:widowControl w:val="false"/>
              <w:suppressAutoHyphens w:val="true"/>
              <w:spacing w:lineRule="auto" w:line="240" w:before="0" w:after="0"/>
              <w:contextualSpacing/>
              <w:jc w:val="left"/>
              <w:rPr/>
            </w:pPr>
            <w:r>
              <w:rPr>
                <w:rFonts w:eastAsia="Times New Roman" w:cs="Times New Roman" w:ascii="Times New Roman" w:hAnsi="Times New Roman"/>
                <w:kern w:val="2"/>
                <w:sz w:val="20"/>
                <w:szCs w:val="20"/>
                <w:lang w:val="ru-RU" w:eastAsia="ru-RU" w:bidi="ar-SA"/>
              </w:rPr>
              <w:t>Другие формы гипопаратиреоза</w:t>
            </w:r>
          </w:p>
        </w:tc>
        <w:tc>
          <w:tcPr>
            <w:tcW w:w="5924" w:type="dxa"/>
            <w:tcBorders/>
          </w:tcPr>
          <w:p>
            <w:pPr>
              <w:pStyle w:val="Normal"/>
              <w:widowControl/>
              <w:suppressAutoHyphens w:val="true"/>
              <w:spacing w:lineRule="auto" w:line="240" w:before="0" w:after="0"/>
              <w:jc w:val="left"/>
              <w:rPr/>
            </w:pPr>
            <w:r>
              <w:rPr>
                <w:rFonts w:eastAsia="Calibri" w:cs="" w:ascii="Times New Roman" w:hAnsi="Times New Roman"/>
                <w:kern w:val="2"/>
                <w:sz w:val="20"/>
                <w:szCs w:val="20"/>
                <w:lang w:val="ru-RU" w:eastAsia="en-US" w:bidi="ar-SA"/>
              </w:rPr>
              <w:t>Гипопаратиреоз, некомпенсируемый на стандартной терапии</w:t>
            </w:r>
          </w:p>
        </w:tc>
      </w:tr>
      <w:tr>
        <w:trPr>
          <w:trHeight w:val="455" w:hRule="atLeast"/>
        </w:trPr>
        <w:tc>
          <w:tcPr>
            <w:tcW w:w="502" w:type="dxa"/>
            <w:tcBorders/>
          </w:tcPr>
          <w:p>
            <w:pPr>
              <w:pStyle w:val="Normal"/>
              <w:widowControl w:val="false"/>
              <w:numPr>
                <w:ilvl w:val="0"/>
                <w:numId w:val="1"/>
              </w:numPr>
              <w:suppressAutoHyphens w:val="true"/>
              <w:spacing w:lineRule="auto" w:line="240" w:before="0" w:after="0"/>
              <w:ind w:hanging="544" w:left="720"/>
              <w:jc w:val="lef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019" w:type="dxa"/>
            <w:tcBorders/>
          </w:tcPr>
          <w:p>
            <w:pPr>
              <w:pStyle w:val="Normal"/>
              <w:widowControl/>
              <w:suppressAutoHyphens w:val="true"/>
              <w:spacing w:lineRule="auto" w:line="240" w:before="0" w:after="0"/>
              <w:jc w:val="left"/>
              <w:rPr/>
            </w:pPr>
            <w:r>
              <w:rPr>
                <w:rFonts w:eastAsia="Calibri" w:cs="" w:ascii="Times New Roman" w:hAnsi="Times New Roman"/>
                <w:kern w:val="2"/>
                <w:sz w:val="20"/>
                <w:szCs w:val="20"/>
                <w:lang w:val="ru-RU" w:eastAsia="en-US" w:bidi="ar-SA"/>
              </w:rPr>
              <w:t>E20.9</w:t>
            </w:r>
          </w:p>
        </w:tc>
        <w:tc>
          <w:tcPr>
            <w:tcW w:w="2208" w:type="dxa"/>
            <w:tcBorders/>
          </w:tcPr>
          <w:p>
            <w:pPr>
              <w:pStyle w:val="Normal"/>
              <w:widowControl w:val="false"/>
              <w:suppressAutoHyphens w:val="true"/>
              <w:spacing w:lineRule="auto" w:line="240" w:before="0" w:after="0"/>
              <w:contextualSpacing/>
              <w:jc w:val="left"/>
              <w:rPr/>
            </w:pPr>
            <w:r>
              <w:rPr>
                <w:rFonts w:eastAsia="Times New Roman" w:cs="Times New Roman" w:ascii="Times New Roman" w:hAnsi="Times New Roman"/>
                <w:kern w:val="2"/>
                <w:sz w:val="20"/>
                <w:szCs w:val="20"/>
                <w:lang w:val="ru-RU" w:eastAsia="ru-RU" w:bidi="ar-SA"/>
              </w:rPr>
              <w:t>Гипопаратиреоз неуточненный</w:t>
            </w:r>
          </w:p>
        </w:tc>
        <w:tc>
          <w:tcPr>
            <w:tcW w:w="5924" w:type="dxa"/>
            <w:tcBorders/>
          </w:tcPr>
          <w:p>
            <w:pPr>
              <w:pStyle w:val="Normal"/>
              <w:widowControl/>
              <w:suppressAutoHyphens w:val="true"/>
              <w:spacing w:lineRule="auto" w:line="240" w:before="0" w:after="0"/>
              <w:jc w:val="left"/>
              <w:rPr/>
            </w:pPr>
            <w:r>
              <w:rPr>
                <w:rFonts w:eastAsia="Calibri" w:cs="" w:ascii="Times New Roman" w:hAnsi="Times New Roman"/>
                <w:kern w:val="2"/>
                <w:sz w:val="20"/>
                <w:szCs w:val="20"/>
                <w:lang w:val="ru-RU" w:eastAsia="en-US" w:bidi="ar-SA"/>
              </w:rPr>
              <w:t>Гипопаратиреоз, некомпенсируемый на стандартной терапии</w:t>
            </w:r>
          </w:p>
        </w:tc>
      </w:tr>
      <w:tr>
        <w:trPr>
          <w:trHeight w:val="465" w:hRule="atLeast"/>
        </w:trPr>
        <w:tc>
          <w:tcPr>
            <w:tcW w:w="502" w:type="dxa"/>
            <w:tcBorders/>
          </w:tcPr>
          <w:p>
            <w:pPr>
              <w:pStyle w:val="Normal"/>
              <w:widowControl w:val="false"/>
              <w:numPr>
                <w:ilvl w:val="0"/>
                <w:numId w:val="1"/>
              </w:numPr>
              <w:suppressAutoHyphens w:val="true"/>
              <w:spacing w:lineRule="auto" w:line="240" w:before="0" w:after="0"/>
              <w:ind w:hanging="544" w:left="720"/>
              <w:jc w:val="lef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019" w:type="dxa"/>
            <w:tcBorders/>
          </w:tcPr>
          <w:p>
            <w:pPr>
              <w:pStyle w:val="Normal"/>
              <w:widowControl/>
              <w:suppressAutoHyphens w:val="true"/>
              <w:spacing w:lineRule="auto" w:line="240" w:before="0" w:after="0"/>
              <w:jc w:val="left"/>
              <w:rPr/>
            </w:pPr>
            <w:hyperlink r:id="rId11" w:tgtFrame="Синдром Ди Георга">
              <w:r>
                <w:rPr>
                  <w:rStyle w:val="ListLabel272"/>
                  <w:rFonts w:eastAsia="Calibri" w:cs="" w:ascii="Times New Roman" w:hAnsi="Times New Roman"/>
                  <w:kern w:val="2"/>
                  <w:sz w:val="20"/>
                  <w:szCs w:val="20"/>
                  <w:lang w:val="ru-RU" w:eastAsia="en-US" w:bidi="ar-SA"/>
                </w:rPr>
                <w:t>D82.1</w:t>
              </w:r>
            </w:hyperlink>
          </w:p>
        </w:tc>
        <w:tc>
          <w:tcPr>
            <w:tcW w:w="2208" w:type="dxa"/>
            <w:tcBorders/>
          </w:tcPr>
          <w:p>
            <w:pPr>
              <w:pStyle w:val="Normal"/>
              <w:widowControl w:val="false"/>
              <w:suppressAutoHyphens w:val="true"/>
              <w:spacing w:lineRule="auto" w:line="240" w:before="0" w:after="0"/>
              <w:contextualSpacing/>
              <w:jc w:val="left"/>
              <w:rPr/>
            </w:pPr>
            <w:r>
              <w:rPr>
                <w:rFonts w:eastAsia="Times New Roman" w:cs="Times New Roman" w:ascii="Times New Roman" w:hAnsi="Times New Roman"/>
                <w:kern w:val="2"/>
                <w:sz w:val="20"/>
                <w:szCs w:val="20"/>
                <w:lang w:val="ru-RU" w:eastAsia="ru-RU" w:bidi="ar-SA"/>
              </w:rPr>
              <w:t>Синдром Ди Георга</w:t>
            </w:r>
          </w:p>
        </w:tc>
        <w:tc>
          <w:tcPr>
            <w:tcW w:w="5924" w:type="dxa"/>
            <w:tcBorders/>
          </w:tcPr>
          <w:p>
            <w:pPr>
              <w:pStyle w:val="Normal"/>
              <w:widowControl/>
              <w:suppressAutoHyphens w:val="true"/>
              <w:spacing w:lineRule="auto" w:line="240" w:before="0" w:after="0"/>
              <w:jc w:val="left"/>
              <w:rPr/>
            </w:pPr>
            <w:r>
              <w:rPr>
                <w:rFonts w:eastAsia="Calibri" w:cs="" w:ascii="Times New Roman" w:hAnsi="Times New Roman"/>
                <w:kern w:val="2"/>
                <w:sz w:val="20"/>
                <w:szCs w:val="20"/>
                <w:lang w:val="ru-RU" w:eastAsia="en-US" w:bidi="ar-SA"/>
              </w:rPr>
              <w:t>Гипопаратиреоз, некомпенсируемый на стандартной терапии</w:t>
            </w:r>
          </w:p>
        </w:tc>
      </w:tr>
      <w:tr>
        <w:trPr>
          <w:trHeight w:val="455" w:hRule="atLeast"/>
        </w:trPr>
        <w:tc>
          <w:tcPr>
            <w:tcW w:w="502" w:type="dxa"/>
            <w:tcBorders/>
          </w:tcPr>
          <w:p>
            <w:pPr>
              <w:pStyle w:val="Normal"/>
              <w:widowControl w:val="false"/>
              <w:numPr>
                <w:ilvl w:val="0"/>
                <w:numId w:val="1"/>
              </w:numPr>
              <w:suppressAutoHyphens w:val="true"/>
              <w:spacing w:lineRule="auto" w:line="240" w:before="0" w:after="0"/>
              <w:ind w:hanging="544" w:left="720"/>
              <w:jc w:val="lef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019" w:type="dxa"/>
            <w:tcBorders/>
          </w:tcPr>
          <w:p>
            <w:pPr>
              <w:pStyle w:val="Normal"/>
              <w:widowControl/>
              <w:suppressAutoHyphens w:val="true"/>
              <w:spacing w:lineRule="auto" w:line="240" w:before="0" w:after="0"/>
              <w:jc w:val="left"/>
              <w:rPr/>
            </w:pPr>
            <w:hyperlink r:id="rId12" w:tgtFrame="Гипопаратироидизм, возникший после медицинских процедур">
              <w:r>
                <w:rPr>
                  <w:rStyle w:val="ListLabel272"/>
                  <w:rFonts w:eastAsia="Calibri" w:cs="" w:ascii="Times New Roman" w:hAnsi="Times New Roman"/>
                  <w:kern w:val="2"/>
                  <w:sz w:val="20"/>
                  <w:szCs w:val="20"/>
                  <w:lang w:val="ru-RU" w:eastAsia="en-US" w:bidi="ar-SA"/>
                </w:rPr>
                <w:t>E89.2</w:t>
              </w:r>
            </w:hyperlink>
          </w:p>
        </w:tc>
        <w:tc>
          <w:tcPr>
            <w:tcW w:w="2208" w:type="dxa"/>
            <w:tcBorders/>
          </w:tcPr>
          <w:p>
            <w:pPr>
              <w:pStyle w:val="Normal"/>
              <w:widowControl w:val="false"/>
              <w:suppressAutoHyphens w:val="true"/>
              <w:spacing w:lineRule="auto" w:line="240" w:before="0" w:after="0"/>
              <w:contextualSpacing/>
              <w:jc w:val="left"/>
              <w:rPr/>
            </w:pPr>
            <w:r>
              <w:rPr>
                <w:rFonts w:eastAsia="Times New Roman" w:cs="Times New Roman" w:ascii="Times New Roman" w:hAnsi="Times New Roman"/>
                <w:kern w:val="2"/>
                <w:sz w:val="20"/>
                <w:szCs w:val="20"/>
                <w:lang w:val="ru-RU" w:eastAsia="ru-RU" w:bidi="ar-SA"/>
              </w:rPr>
              <w:t>Гипопаратиреоз, возникший после медицинских процедур</w:t>
            </w:r>
          </w:p>
        </w:tc>
        <w:tc>
          <w:tcPr>
            <w:tcW w:w="5924" w:type="dxa"/>
            <w:tcBorders/>
          </w:tcPr>
          <w:p>
            <w:pPr>
              <w:pStyle w:val="Normal"/>
              <w:widowControl/>
              <w:suppressAutoHyphens w:val="true"/>
              <w:spacing w:lineRule="auto" w:line="240" w:before="0" w:after="0"/>
              <w:jc w:val="left"/>
              <w:rPr/>
            </w:pPr>
            <w:r>
              <w:rPr>
                <w:rFonts w:eastAsia="Calibri" w:cs="" w:ascii="Times New Roman" w:hAnsi="Times New Roman"/>
                <w:kern w:val="2"/>
                <w:sz w:val="20"/>
                <w:szCs w:val="20"/>
                <w:lang w:val="ru-RU" w:eastAsia="en-US" w:bidi="ar-SA"/>
              </w:rPr>
              <w:t>Гипопаратиреоз, некомпенсируемый на стандартной терапии</w:t>
            </w:r>
          </w:p>
        </w:tc>
      </w:tr>
      <w:tr>
        <w:trPr>
          <w:trHeight w:val="465" w:hRule="atLeast"/>
        </w:trPr>
        <w:tc>
          <w:tcPr>
            <w:tcW w:w="502" w:type="dxa"/>
            <w:tcBorders/>
          </w:tcPr>
          <w:p>
            <w:pPr>
              <w:pStyle w:val="Normal"/>
              <w:widowControl w:val="false"/>
              <w:numPr>
                <w:ilvl w:val="0"/>
                <w:numId w:val="1"/>
              </w:numPr>
              <w:suppressAutoHyphens w:val="true"/>
              <w:spacing w:lineRule="auto" w:line="240" w:before="0" w:after="0"/>
              <w:ind w:hanging="544" w:left="720"/>
              <w:jc w:val="lef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019" w:type="dxa"/>
            <w:tcBorders/>
          </w:tcPr>
          <w:p>
            <w:pPr>
              <w:pStyle w:val="Normal"/>
              <w:widowControl/>
              <w:suppressAutoHyphens w:val="true"/>
              <w:spacing w:lineRule="auto" w:line="240" w:before="0" w:after="0"/>
              <w:jc w:val="left"/>
              <w:rPr/>
            </w:pPr>
            <w:r>
              <w:rPr>
                <w:rFonts w:eastAsia="Calibri" w:cs="" w:ascii="Times New Roman" w:hAnsi="Times New Roman"/>
                <w:kern w:val="2"/>
                <w:sz w:val="20"/>
                <w:szCs w:val="20"/>
                <w:lang w:val="ru-RU" w:eastAsia="en-US" w:bidi="ar-SA"/>
              </w:rPr>
              <w:t>E22.2</w:t>
            </w:r>
          </w:p>
        </w:tc>
        <w:tc>
          <w:tcPr>
            <w:tcW w:w="2208" w:type="dxa"/>
            <w:tcBorders/>
          </w:tcPr>
          <w:p>
            <w:pPr>
              <w:pStyle w:val="Normal"/>
              <w:widowControl w:val="false"/>
              <w:suppressAutoHyphens w:val="true"/>
              <w:spacing w:lineRule="auto" w:line="240" w:before="0" w:after="0"/>
              <w:contextualSpacing/>
              <w:jc w:val="left"/>
              <w:rPr/>
            </w:pPr>
            <w:r>
              <w:rPr>
                <w:rFonts w:eastAsia="Times New Roman" w:cs="Times New Roman" w:ascii="Times New Roman" w:hAnsi="Times New Roman"/>
                <w:kern w:val="2"/>
                <w:sz w:val="20"/>
                <w:szCs w:val="20"/>
                <w:lang w:val="ru-RU" w:eastAsia="ru-RU" w:bidi="ar-SA"/>
              </w:rPr>
              <w:t>Синдром неадекватной секреции антидиуретического гормона</w:t>
            </w:r>
          </w:p>
        </w:tc>
        <w:tc>
          <w:tcPr>
            <w:tcW w:w="5924" w:type="dxa"/>
            <w:tcBorders/>
          </w:tcPr>
          <w:p>
            <w:pPr>
              <w:pStyle w:val="Normal"/>
              <w:widowControl/>
              <w:suppressAutoHyphens w:val="true"/>
              <w:spacing w:lineRule="auto" w:line="240" w:before="0" w:after="0"/>
              <w:jc w:val="left"/>
              <w:rPr>
                <w:rFonts w:ascii="Times New Roman" w:hAnsi="Times New Roman"/>
                <w:sz w:val="20"/>
                <w:szCs w:val="20"/>
              </w:rPr>
            </w:pPr>
            <w:r>
              <w:rPr>
                <w:rFonts w:ascii="Times New Roman" w:hAnsi="Times New Roman"/>
                <w:sz w:val="20"/>
                <w:szCs w:val="20"/>
              </w:rPr>
            </w:r>
          </w:p>
        </w:tc>
      </w:tr>
      <w:tr>
        <w:trPr>
          <w:trHeight w:val="227" w:hRule="atLeast"/>
        </w:trPr>
        <w:tc>
          <w:tcPr>
            <w:tcW w:w="502" w:type="dxa"/>
            <w:tcBorders/>
          </w:tcPr>
          <w:p>
            <w:pPr>
              <w:pStyle w:val="Normal"/>
              <w:widowControl w:val="false"/>
              <w:numPr>
                <w:ilvl w:val="0"/>
                <w:numId w:val="1"/>
              </w:numPr>
              <w:suppressAutoHyphens w:val="true"/>
              <w:spacing w:lineRule="auto" w:line="240" w:before="0" w:after="0"/>
              <w:ind w:hanging="544" w:left="720"/>
              <w:jc w:val="lef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019" w:type="dxa"/>
            <w:tcBorders/>
          </w:tcPr>
          <w:p>
            <w:pPr>
              <w:pStyle w:val="Normal"/>
              <w:widowControl/>
              <w:suppressAutoHyphens w:val="true"/>
              <w:spacing w:lineRule="auto" w:line="240" w:before="0" w:after="0"/>
              <w:jc w:val="left"/>
              <w:rPr/>
            </w:pPr>
            <w:r>
              <w:rPr>
                <w:rFonts w:eastAsia="Calibri" w:cs="" w:ascii="Times New Roman" w:hAnsi="Times New Roman"/>
                <w:kern w:val="2"/>
                <w:sz w:val="20"/>
                <w:szCs w:val="20"/>
                <w:lang w:val="ru-RU" w:eastAsia="en-US" w:bidi="ar-SA"/>
              </w:rPr>
              <w:t>E24.3</w:t>
            </w:r>
          </w:p>
        </w:tc>
        <w:tc>
          <w:tcPr>
            <w:tcW w:w="2208" w:type="dxa"/>
            <w:tcBorders/>
          </w:tcPr>
          <w:p>
            <w:pPr>
              <w:pStyle w:val="Normal"/>
              <w:widowControl w:val="false"/>
              <w:suppressAutoHyphens w:val="true"/>
              <w:spacing w:lineRule="auto" w:line="240" w:before="0" w:after="0"/>
              <w:contextualSpacing/>
              <w:jc w:val="left"/>
              <w:rPr/>
            </w:pPr>
            <w:r>
              <w:rPr>
                <w:rFonts w:eastAsia="Times New Roman" w:cs="Times New Roman" w:ascii="Times New Roman" w:hAnsi="Times New Roman"/>
                <w:kern w:val="2"/>
                <w:sz w:val="20"/>
                <w:szCs w:val="20"/>
                <w:lang w:val="ru-RU" w:eastAsia="ru-RU" w:bidi="ar-SA"/>
              </w:rPr>
              <w:t>Эктопический АКТГ-синдром</w:t>
            </w:r>
          </w:p>
        </w:tc>
        <w:tc>
          <w:tcPr>
            <w:tcW w:w="5924" w:type="dxa"/>
            <w:tcBorders/>
          </w:tcPr>
          <w:p>
            <w:pPr>
              <w:pStyle w:val="Normal"/>
              <w:widowControl/>
              <w:suppressAutoHyphens w:val="true"/>
              <w:spacing w:lineRule="auto" w:line="240" w:before="0" w:after="0"/>
              <w:jc w:val="left"/>
              <w:rPr>
                <w:rFonts w:ascii="Times New Roman" w:hAnsi="Times New Roman"/>
                <w:sz w:val="20"/>
                <w:szCs w:val="20"/>
              </w:rPr>
            </w:pPr>
            <w:r>
              <w:rPr>
                <w:rFonts w:ascii="Times New Roman" w:hAnsi="Times New Roman"/>
                <w:sz w:val="20"/>
                <w:szCs w:val="20"/>
              </w:rPr>
            </w:r>
          </w:p>
        </w:tc>
      </w:tr>
      <w:tr>
        <w:trPr>
          <w:trHeight w:val="465" w:hRule="atLeast"/>
        </w:trPr>
        <w:tc>
          <w:tcPr>
            <w:tcW w:w="502" w:type="dxa"/>
            <w:tcBorders/>
          </w:tcPr>
          <w:p>
            <w:pPr>
              <w:pStyle w:val="Normal"/>
              <w:widowControl w:val="false"/>
              <w:numPr>
                <w:ilvl w:val="0"/>
                <w:numId w:val="1"/>
              </w:numPr>
              <w:suppressAutoHyphens w:val="true"/>
              <w:spacing w:lineRule="auto" w:line="240" w:before="0" w:after="0"/>
              <w:ind w:hanging="544" w:left="720"/>
              <w:jc w:val="lef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019" w:type="dxa"/>
            <w:tcBorders/>
          </w:tcPr>
          <w:p>
            <w:pPr>
              <w:pStyle w:val="Normal"/>
              <w:widowControl/>
              <w:suppressAutoHyphens w:val="true"/>
              <w:spacing w:lineRule="auto" w:line="240" w:before="0" w:after="0"/>
              <w:jc w:val="left"/>
              <w:rPr/>
            </w:pPr>
            <w:r>
              <w:rPr>
                <w:rFonts w:eastAsia="Calibri" w:cs="" w:ascii="Times New Roman" w:hAnsi="Times New Roman"/>
                <w:kern w:val="2"/>
                <w:sz w:val="20"/>
                <w:szCs w:val="20"/>
                <w:lang w:val="ru-RU" w:eastAsia="en-US" w:bidi="ar-SA"/>
              </w:rPr>
              <w:t>E31.0</w:t>
            </w:r>
          </w:p>
        </w:tc>
        <w:tc>
          <w:tcPr>
            <w:tcW w:w="2208" w:type="dxa"/>
            <w:tcBorders/>
          </w:tcPr>
          <w:p>
            <w:pPr>
              <w:pStyle w:val="Normal"/>
              <w:widowControl w:val="false"/>
              <w:suppressAutoHyphens w:val="true"/>
              <w:spacing w:lineRule="auto" w:line="240" w:before="0" w:after="0"/>
              <w:contextualSpacing/>
              <w:jc w:val="left"/>
              <w:rPr/>
            </w:pPr>
            <w:r>
              <w:rPr>
                <w:rFonts w:eastAsia="Times New Roman" w:cs="Times New Roman" w:ascii="Times New Roman" w:hAnsi="Times New Roman"/>
                <w:kern w:val="2"/>
                <w:sz w:val="20"/>
                <w:szCs w:val="20"/>
                <w:lang w:val="ru-RU" w:eastAsia="ru-RU" w:bidi="ar-SA"/>
              </w:rPr>
              <w:t>Аутоиммунная полигландулярная недостаточность</w:t>
            </w:r>
          </w:p>
        </w:tc>
        <w:tc>
          <w:tcPr>
            <w:tcW w:w="5924" w:type="dxa"/>
            <w:tcBorders/>
          </w:tcPr>
          <w:p>
            <w:pPr>
              <w:pStyle w:val="Normal"/>
              <w:widowControl/>
              <w:suppressAutoHyphens w:val="true"/>
              <w:spacing w:lineRule="auto" w:line="240" w:before="0" w:after="0"/>
              <w:jc w:val="left"/>
              <w:rPr>
                <w:rFonts w:ascii="Times New Roman" w:hAnsi="Times New Roman"/>
                <w:sz w:val="20"/>
                <w:szCs w:val="20"/>
              </w:rPr>
            </w:pPr>
            <w:r>
              <w:rPr>
                <w:rFonts w:ascii="Times New Roman" w:hAnsi="Times New Roman"/>
                <w:sz w:val="20"/>
                <w:szCs w:val="20"/>
              </w:rPr>
            </w:r>
          </w:p>
        </w:tc>
      </w:tr>
      <w:tr>
        <w:trPr>
          <w:trHeight w:val="227" w:hRule="atLeast"/>
        </w:trPr>
        <w:tc>
          <w:tcPr>
            <w:tcW w:w="502" w:type="dxa"/>
            <w:tcBorders/>
          </w:tcPr>
          <w:p>
            <w:pPr>
              <w:pStyle w:val="Normal"/>
              <w:widowControl w:val="false"/>
              <w:numPr>
                <w:ilvl w:val="0"/>
                <w:numId w:val="1"/>
              </w:numPr>
              <w:suppressAutoHyphens w:val="true"/>
              <w:spacing w:lineRule="auto" w:line="240" w:before="0" w:after="0"/>
              <w:ind w:hanging="544" w:left="720"/>
              <w:jc w:val="lef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019" w:type="dxa"/>
            <w:tcBorders/>
          </w:tcPr>
          <w:p>
            <w:pPr>
              <w:pStyle w:val="Normal"/>
              <w:widowControl/>
              <w:suppressAutoHyphens w:val="true"/>
              <w:spacing w:lineRule="auto" w:line="240" w:before="0" w:after="0"/>
              <w:jc w:val="left"/>
              <w:rPr/>
            </w:pPr>
            <w:r>
              <w:rPr>
                <w:rFonts w:eastAsia="Calibri" w:cs="" w:ascii="Times New Roman" w:hAnsi="Times New Roman"/>
                <w:kern w:val="2"/>
                <w:sz w:val="20"/>
                <w:szCs w:val="20"/>
                <w:lang w:val="ru-RU" w:eastAsia="en-US" w:bidi="ar-SA"/>
              </w:rPr>
              <w:t>E31.1</w:t>
            </w:r>
          </w:p>
        </w:tc>
        <w:tc>
          <w:tcPr>
            <w:tcW w:w="2208" w:type="dxa"/>
            <w:tcBorders/>
          </w:tcPr>
          <w:p>
            <w:pPr>
              <w:pStyle w:val="Normal"/>
              <w:widowControl w:val="false"/>
              <w:suppressAutoHyphens w:val="true"/>
              <w:spacing w:lineRule="auto" w:line="240" w:before="0" w:after="0"/>
              <w:contextualSpacing/>
              <w:jc w:val="left"/>
              <w:rPr/>
            </w:pPr>
            <w:r>
              <w:rPr>
                <w:rFonts w:eastAsia="Times New Roman" w:cs="Times New Roman" w:ascii="Times New Roman" w:hAnsi="Times New Roman"/>
                <w:kern w:val="2"/>
                <w:sz w:val="20"/>
                <w:szCs w:val="20"/>
                <w:lang w:val="ru-RU" w:eastAsia="ru-RU" w:bidi="ar-SA"/>
              </w:rPr>
              <w:t>Полигландулярная гиперфункция</w:t>
            </w:r>
          </w:p>
        </w:tc>
        <w:tc>
          <w:tcPr>
            <w:tcW w:w="5924" w:type="dxa"/>
            <w:tcBorders/>
          </w:tcPr>
          <w:p>
            <w:pPr>
              <w:pStyle w:val="Normal"/>
              <w:widowControl/>
              <w:suppressAutoHyphens w:val="true"/>
              <w:spacing w:lineRule="auto" w:line="240" w:before="0" w:after="0"/>
              <w:jc w:val="left"/>
              <w:rPr>
                <w:rFonts w:ascii="Times New Roman" w:hAnsi="Times New Roman"/>
                <w:sz w:val="20"/>
                <w:szCs w:val="20"/>
              </w:rPr>
            </w:pPr>
            <w:r>
              <w:rPr>
                <w:rFonts w:ascii="Times New Roman" w:hAnsi="Times New Roman"/>
                <w:sz w:val="20"/>
                <w:szCs w:val="20"/>
              </w:rPr>
            </w:r>
          </w:p>
        </w:tc>
      </w:tr>
      <w:tr>
        <w:trPr>
          <w:trHeight w:val="455" w:hRule="atLeast"/>
        </w:trPr>
        <w:tc>
          <w:tcPr>
            <w:tcW w:w="502" w:type="dxa"/>
            <w:tcBorders/>
          </w:tcPr>
          <w:p>
            <w:pPr>
              <w:pStyle w:val="Normal"/>
              <w:widowControl w:val="false"/>
              <w:numPr>
                <w:ilvl w:val="0"/>
                <w:numId w:val="1"/>
              </w:numPr>
              <w:suppressAutoHyphens w:val="true"/>
              <w:spacing w:lineRule="auto" w:line="240" w:before="0" w:after="0"/>
              <w:ind w:hanging="544" w:left="720"/>
              <w:jc w:val="lef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019" w:type="dxa"/>
            <w:tcBorders/>
          </w:tcPr>
          <w:p>
            <w:pPr>
              <w:pStyle w:val="Normal"/>
              <w:widowControl/>
              <w:suppressAutoHyphens w:val="true"/>
              <w:spacing w:lineRule="auto" w:line="240" w:before="0" w:after="0"/>
              <w:jc w:val="left"/>
              <w:rPr/>
            </w:pPr>
            <w:r>
              <w:rPr>
                <w:rFonts w:eastAsia="Calibri" w:cs="" w:ascii="Times New Roman" w:hAnsi="Times New Roman"/>
                <w:kern w:val="2"/>
                <w:sz w:val="20"/>
                <w:szCs w:val="20"/>
                <w:lang w:val="ru-RU" w:eastAsia="en-US" w:bidi="ar-SA"/>
              </w:rPr>
              <w:t>E31.8</w:t>
            </w:r>
          </w:p>
        </w:tc>
        <w:tc>
          <w:tcPr>
            <w:tcW w:w="2208" w:type="dxa"/>
            <w:tcBorders/>
          </w:tcPr>
          <w:p>
            <w:pPr>
              <w:pStyle w:val="Normal"/>
              <w:widowControl w:val="false"/>
              <w:suppressAutoHyphens w:val="true"/>
              <w:spacing w:lineRule="auto" w:line="240" w:before="0" w:after="0"/>
              <w:contextualSpacing/>
              <w:jc w:val="left"/>
              <w:rPr/>
            </w:pPr>
            <w:r>
              <w:rPr>
                <w:rFonts w:eastAsia="Times New Roman" w:cs="Times New Roman" w:ascii="Times New Roman" w:hAnsi="Times New Roman"/>
                <w:kern w:val="2"/>
                <w:sz w:val="20"/>
                <w:szCs w:val="20"/>
                <w:lang w:val="ru-RU" w:eastAsia="ru-RU" w:bidi="ar-SA"/>
              </w:rPr>
              <w:t>Другая полигландулярная дисфункция</w:t>
            </w:r>
          </w:p>
        </w:tc>
        <w:tc>
          <w:tcPr>
            <w:tcW w:w="5924" w:type="dxa"/>
            <w:tcBorders/>
          </w:tcPr>
          <w:p>
            <w:pPr>
              <w:pStyle w:val="Normal"/>
              <w:widowControl/>
              <w:suppressAutoHyphens w:val="true"/>
              <w:spacing w:lineRule="auto" w:line="240" w:before="0" w:after="0"/>
              <w:jc w:val="left"/>
              <w:rPr>
                <w:rFonts w:ascii="Times New Roman" w:hAnsi="Times New Roman"/>
                <w:sz w:val="20"/>
                <w:szCs w:val="20"/>
              </w:rPr>
            </w:pPr>
            <w:r>
              <w:rPr>
                <w:rFonts w:ascii="Times New Roman" w:hAnsi="Times New Roman"/>
                <w:sz w:val="20"/>
                <w:szCs w:val="20"/>
              </w:rPr>
            </w:r>
          </w:p>
        </w:tc>
      </w:tr>
      <w:tr>
        <w:trPr>
          <w:trHeight w:val="465" w:hRule="atLeast"/>
        </w:trPr>
        <w:tc>
          <w:tcPr>
            <w:tcW w:w="502" w:type="dxa"/>
            <w:tcBorders/>
          </w:tcPr>
          <w:p>
            <w:pPr>
              <w:pStyle w:val="Normal"/>
              <w:widowControl w:val="false"/>
              <w:numPr>
                <w:ilvl w:val="0"/>
                <w:numId w:val="1"/>
              </w:numPr>
              <w:suppressAutoHyphens w:val="true"/>
              <w:spacing w:lineRule="auto" w:line="240" w:before="0" w:after="0"/>
              <w:ind w:hanging="544" w:left="720"/>
              <w:jc w:val="lef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019" w:type="dxa"/>
            <w:tcBorders/>
          </w:tcPr>
          <w:p>
            <w:pPr>
              <w:pStyle w:val="Normal"/>
              <w:widowControl/>
              <w:suppressAutoHyphens w:val="true"/>
              <w:spacing w:lineRule="auto" w:line="240" w:before="0" w:after="0"/>
              <w:jc w:val="left"/>
              <w:rPr/>
            </w:pPr>
            <w:r>
              <w:rPr>
                <w:rFonts w:eastAsia="Calibri" w:cs="" w:ascii="Times New Roman" w:hAnsi="Times New Roman"/>
                <w:kern w:val="2"/>
                <w:sz w:val="20"/>
                <w:szCs w:val="20"/>
                <w:lang w:val="ru-RU" w:eastAsia="en-US" w:bidi="ar-SA"/>
              </w:rPr>
              <w:t>E87.0</w:t>
            </w:r>
          </w:p>
        </w:tc>
        <w:tc>
          <w:tcPr>
            <w:tcW w:w="2208" w:type="dxa"/>
            <w:tcBorders/>
          </w:tcPr>
          <w:p>
            <w:pPr>
              <w:pStyle w:val="Normal"/>
              <w:widowControl w:val="false"/>
              <w:suppressAutoHyphens w:val="true"/>
              <w:spacing w:lineRule="auto" w:line="240" w:before="0" w:after="0"/>
              <w:contextualSpacing/>
              <w:jc w:val="left"/>
              <w:rPr/>
            </w:pPr>
            <w:r>
              <w:rPr>
                <w:rFonts w:eastAsia="Times New Roman" w:cs="Times New Roman" w:ascii="Times New Roman" w:hAnsi="Times New Roman"/>
                <w:kern w:val="2"/>
                <w:sz w:val="20"/>
                <w:szCs w:val="20"/>
                <w:lang w:val="ru-RU" w:eastAsia="ru-RU" w:bidi="ar-SA"/>
              </w:rPr>
              <w:t>Гиперосмолярность и гипернатриемия</w:t>
            </w:r>
          </w:p>
        </w:tc>
        <w:tc>
          <w:tcPr>
            <w:tcW w:w="5924" w:type="dxa"/>
            <w:tcBorders/>
          </w:tcPr>
          <w:p>
            <w:pPr>
              <w:pStyle w:val="Normal"/>
              <w:widowControl/>
              <w:suppressAutoHyphens w:val="true"/>
              <w:spacing w:lineRule="auto" w:line="240" w:before="0" w:after="0"/>
              <w:jc w:val="left"/>
              <w:rPr>
                <w:rFonts w:ascii="Times New Roman" w:hAnsi="Times New Roman"/>
                <w:sz w:val="20"/>
                <w:szCs w:val="20"/>
              </w:rPr>
            </w:pPr>
            <w:r>
              <w:rPr>
                <w:rFonts w:ascii="Times New Roman" w:hAnsi="Times New Roman"/>
                <w:sz w:val="20"/>
                <w:szCs w:val="20"/>
              </w:rPr>
            </w:r>
          </w:p>
        </w:tc>
      </w:tr>
      <w:tr>
        <w:trPr>
          <w:trHeight w:val="227" w:hRule="atLeast"/>
        </w:trPr>
        <w:tc>
          <w:tcPr>
            <w:tcW w:w="502" w:type="dxa"/>
            <w:tcBorders/>
          </w:tcPr>
          <w:p>
            <w:pPr>
              <w:pStyle w:val="Normal"/>
              <w:widowControl w:val="false"/>
              <w:numPr>
                <w:ilvl w:val="0"/>
                <w:numId w:val="1"/>
              </w:numPr>
              <w:suppressAutoHyphens w:val="true"/>
              <w:spacing w:lineRule="auto" w:line="240" w:before="0" w:after="0"/>
              <w:ind w:hanging="544" w:left="720"/>
              <w:jc w:val="lef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019" w:type="dxa"/>
            <w:tcBorders/>
          </w:tcPr>
          <w:p>
            <w:pPr>
              <w:pStyle w:val="Normal"/>
              <w:widowControl/>
              <w:suppressAutoHyphens w:val="true"/>
              <w:spacing w:lineRule="auto" w:line="240" w:before="0" w:after="0"/>
              <w:jc w:val="left"/>
              <w:rPr/>
            </w:pPr>
            <w:r>
              <w:rPr>
                <w:rFonts w:eastAsia="Calibri" w:cs="" w:ascii="Times New Roman" w:hAnsi="Times New Roman"/>
                <w:kern w:val="2"/>
                <w:sz w:val="20"/>
                <w:szCs w:val="20"/>
                <w:lang w:val="ru-RU" w:eastAsia="en-US" w:bidi="ar-SA"/>
              </w:rPr>
              <w:t>E87.1</w:t>
            </w:r>
          </w:p>
        </w:tc>
        <w:tc>
          <w:tcPr>
            <w:tcW w:w="2208" w:type="dxa"/>
            <w:tcBorders/>
          </w:tcPr>
          <w:p>
            <w:pPr>
              <w:pStyle w:val="Normal"/>
              <w:widowControl w:val="false"/>
              <w:suppressAutoHyphens w:val="true"/>
              <w:spacing w:lineRule="auto" w:line="240" w:before="0" w:after="0"/>
              <w:contextualSpacing/>
              <w:jc w:val="left"/>
              <w:rPr/>
            </w:pPr>
            <w:r>
              <w:rPr>
                <w:rFonts w:eastAsia="Times New Roman" w:cs="Times New Roman" w:ascii="Times New Roman" w:hAnsi="Times New Roman"/>
                <w:kern w:val="2"/>
                <w:sz w:val="20"/>
                <w:szCs w:val="20"/>
                <w:lang w:val="ru-RU" w:eastAsia="ru-RU" w:bidi="ar-SA"/>
              </w:rPr>
              <w:t>Гипоосмолярность и гипонатриемия</w:t>
            </w:r>
          </w:p>
        </w:tc>
        <w:tc>
          <w:tcPr>
            <w:tcW w:w="5924" w:type="dxa"/>
            <w:tcBorders/>
          </w:tcPr>
          <w:p>
            <w:pPr>
              <w:pStyle w:val="Normal"/>
              <w:widowControl/>
              <w:suppressAutoHyphens w:val="true"/>
              <w:spacing w:lineRule="auto" w:line="240" w:before="0" w:after="0"/>
              <w:jc w:val="left"/>
              <w:rPr>
                <w:rFonts w:ascii="Times New Roman" w:hAnsi="Times New Roman"/>
                <w:sz w:val="20"/>
                <w:szCs w:val="20"/>
              </w:rPr>
            </w:pPr>
            <w:r>
              <w:rPr>
                <w:rFonts w:ascii="Times New Roman" w:hAnsi="Times New Roman"/>
                <w:sz w:val="20"/>
                <w:szCs w:val="20"/>
              </w:rPr>
            </w:r>
          </w:p>
        </w:tc>
      </w:tr>
      <w:tr>
        <w:trPr>
          <w:trHeight w:val="920" w:hRule="atLeast"/>
        </w:trPr>
        <w:tc>
          <w:tcPr>
            <w:tcW w:w="502" w:type="dxa"/>
            <w:tcBorders/>
          </w:tcPr>
          <w:p>
            <w:pPr>
              <w:pStyle w:val="Normal"/>
              <w:widowControl w:val="false"/>
              <w:numPr>
                <w:ilvl w:val="0"/>
                <w:numId w:val="1"/>
              </w:numPr>
              <w:suppressAutoHyphens w:val="true"/>
              <w:spacing w:lineRule="auto" w:line="240" w:before="0" w:after="0"/>
              <w:ind w:hanging="544" w:left="720"/>
              <w:jc w:val="lef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019" w:type="dxa"/>
            <w:tcBorders/>
          </w:tcPr>
          <w:p>
            <w:pPr>
              <w:pStyle w:val="Normal"/>
              <w:widowControl/>
              <w:suppressAutoHyphens w:val="true"/>
              <w:spacing w:lineRule="auto" w:line="240" w:before="0" w:after="0"/>
              <w:jc w:val="left"/>
              <w:rPr/>
            </w:pPr>
            <w:r>
              <w:rPr>
                <w:rFonts w:eastAsia="Calibri" w:cs="" w:ascii="Times New Roman" w:hAnsi="Times New Roman"/>
                <w:kern w:val="2"/>
                <w:sz w:val="20"/>
                <w:szCs w:val="20"/>
                <w:lang w:val="ru-RU" w:eastAsia="en-US" w:bidi="ar-SA"/>
              </w:rPr>
              <w:t>D35</w:t>
            </w:r>
          </w:p>
        </w:tc>
        <w:tc>
          <w:tcPr>
            <w:tcW w:w="2208" w:type="dxa"/>
            <w:tcBorders/>
          </w:tcPr>
          <w:p>
            <w:pPr>
              <w:pStyle w:val="Normal"/>
              <w:widowControl w:val="false"/>
              <w:suppressAutoHyphens w:val="true"/>
              <w:spacing w:lineRule="auto" w:line="240" w:before="0" w:after="0"/>
              <w:contextualSpacing/>
              <w:jc w:val="left"/>
              <w:rPr/>
            </w:pPr>
            <w:r>
              <w:rPr>
                <w:rFonts w:eastAsia="Times New Roman" w:cs="Times New Roman" w:ascii="Times New Roman" w:hAnsi="Times New Roman"/>
                <w:kern w:val="2"/>
                <w:sz w:val="20"/>
                <w:szCs w:val="20"/>
                <w:lang w:val="ru-RU" w:eastAsia="ru-RU" w:bidi="ar-SA"/>
              </w:rPr>
              <w:t>Доброкачественное новообразование других и неуточненных эндокринных желез</w:t>
            </w:r>
          </w:p>
        </w:tc>
        <w:tc>
          <w:tcPr>
            <w:tcW w:w="5924" w:type="dxa"/>
            <w:tcBorders/>
          </w:tcPr>
          <w:p>
            <w:pPr>
              <w:pStyle w:val="Normal"/>
              <w:widowControl/>
              <w:suppressAutoHyphens w:val="true"/>
              <w:spacing w:lineRule="auto" w:line="240" w:before="0" w:after="0"/>
              <w:jc w:val="left"/>
              <w:rPr/>
            </w:pPr>
            <w:r>
              <w:rPr>
                <w:rFonts w:eastAsia="Calibri" w:cs="" w:ascii="Times New Roman" w:hAnsi="Times New Roman"/>
                <w:kern w:val="2"/>
                <w:sz w:val="20"/>
                <w:szCs w:val="20"/>
                <w:lang w:val="ru-RU" w:eastAsia="en-US" w:bidi="ar-SA"/>
              </w:rPr>
              <w:t>D35.7 Других уточненных эндокринных желез</w:t>
            </w:r>
          </w:p>
          <w:p>
            <w:pPr>
              <w:pStyle w:val="Normal"/>
              <w:widowControl/>
              <w:suppressAutoHyphens w:val="true"/>
              <w:spacing w:lineRule="auto" w:line="240" w:before="0" w:after="0"/>
              <w:jc w:val="left"/>
              <w:rPr/>
            </w:pPr>
            <w:r>
              <w:rPr>
                <w:rFonts w:eastAsia="Calibri" w:cs="" w:ascii="Times New Roman" w:hAnsi="Times New Roman"/>
                <w:kern w:val="2"/>
                <w:sz w:val="20"/>
                <w:szCs w:val="20"/>
                <w:lang w:val="ru-RU" w:eastAsia="en-US" w:bidi="ar-SA"/>
              </w:rPr>
              <w:t>D35.8 Поражение более чем одной эндокринной железы</w:t>
            </w:r>
          </w:p>
        </w:tc>
      </w:tr>
      <w:tr>
        <w:trPr>
          <w:trHeight w:val="465" w:hRule="atLeast"/>
        </w:trPr>
        <w:tc>
          <w:tcPr>
            <w:tcW w:w="502" w:type="dxa"/>
            <w:tcBorders/>
          </w:tcPr>
          <w:p>
            <w:pPr>
              <w:pStyle w:val="Normal"/>
              <w:widowControl w:val="false"/>
              <w:numPr>
                <w:ilvl w:val="0"/>
                <w:numId w:val="1"/>
              </w:numPr>
              <w:suppressAutoHyphens w:val="true"/>
              <w:spacing w:lineRule="auto" w:line="240" w:before="0" w:after="0"/>
              <w:ind w:hanging="544" w:left="720"/>
              <w:jc w:val="lef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019" w:type="dxa"/>
            <w:tcBorders/>
          </w:tcPr>
          <w:p>
            <w:pPr>
              <w:pStyle w:val="Normal"/>
              <w:widowControl/>
              <w:suppressAutoHyphens w:val="true"/>
              <w:spacing w:lineRule="auto" w:line="240" w:before="0" w:after="0"/>
              <w:jc w:val="left"/>
              <w:rPr/>
            </w:pPr>
            <w:r>
              <w:rPr>
                <w:rFonts w:eastAsia="Calibri" w:cs="" w:ascii="Times New Roman" w:hAnsi="Times New Roman"/>
                <w:kern w:val="2"/>
                <w:sz w:val="20"/>
                <w:szCs w:val="20"/>
                <w:lang w:val="ru-RU" w:eastAsia="en-US" w:bidi="ar-SA"/>
              </w:rPr>
              <w:t>D44.8</w:t>
            </w:r>
          </w:p>
        </w:tc>
        <w:tc>
          <w:tcPr>
            <w:tcW w:w="2208" w:type="dxa"/>
            <w:tcBorders/>
          </w:tcPr>
          <w:p>
            <w:pPr>
              <w:pStyle w:val="Normal"/>
              <w:widowControl w:val="false"/>
              <w:suppressAutoHyphens w:val="true"/>
              <w:spacing w:lineRule="auto" w:line="240" w:before="0" w:after="0"/>
              <w:contextualSpacing/>
              <w:jc w:val="left"/>
              <w:rPr/>
            </w:pPr>
            <w:r>
              <w:rPr>
                <w:rFonts w:eastAsia="Times New Roman" w:cs="Times New Roman" w:ascii="Times New Roman" w:hAnsi="Times New Roman"/>
                <w:kern w:val="2"/>
                <w:sz w:val="20"/>
                <w:szCs w:val="20"/>
                <w:lang w:val="ru-RU" w:eastAsia="ru-RU" w:bidi="ar-SA"/>
              </w:rPr>
              <w:t>Поражение более чем одной эндокринной железы</w:t>
            </w:r>
          </w:p>
        </w:tc>
        <w:tc>
          <w:tcPr>
            <w:tcW w:w="5924" w:type="dxa"/>
            <w:tcBorders/>
          </w:tcPr>
          <w:p>
            <w:pPr>
              <w:pStyle w:val="Normal"/>
              <w:widowControl/>
              <w:suppressAutoHyphens w:val="true"/>
              <w:spacing w:lineRule="auto" w:line="240" w:before="0" w:after="0"/>
              <w:jc w:val="left"/>
              <w:rPr>
                <w:rFonts w:ascii="Times New Roman" w:hAnsi="Times New Roman"/>
                <w:sz w:val="20"/>
                <w:szCs w:val="20"/>
              </w:rPr>
            </w:pPr>
            <w:r>
              <w:rPr>
                <w:rFonts w:ascii="Times New Roman" w:hAnsi="Times New Roman"/>
                <w:sz w:val="20"/>
                <w:szCs w:val="20"/>
              </w:rPr>
            </w:r>
          </w:p>
        </w:tc>
      </w:tr>
      <w:tr>
        <w:trPr>
          <w:trHeight w:val="692" w:hRule="atLeast"/>
        </w:trPr>
        <w:tc>
          <w:tcPr>
            <w:tcW w:w="502" w:type="dxa"/>
            <w:tcBorders/>
          </w:tcPr>
          <w:p>
            <w:pPr>
              <w:pStyle w:val="Normal"/>
              <w:widowControl w:val="false"/>
              <w:numPr>
                <w:ilvl w:val="0"/>
                <w:numId w:val="1"/>
              </w:numPr>
              <w:suppressAutoHyphens w:val="true"/>
              <w:spacing w:lineRule="auto" w:line="240" w:before="0" w:after="0"/>
              <w:ind w:hanging="544" w:left="720"/>
              <w:jc w:val="lef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019" w:type="dxa"/>
            <w:tcBorders/>
          </w:tcPr>
          <w:p>
            <w:pPr>
              <w:pStyle w:val="Normal"/>
              <w:widowControl/>
              <w:suppressAutoHyphens w:val="true"/>
              <w:spacing w:lineRule="auto" w:line="240" w:before="0" w:after="0"/>
              <w:jc w:val="left"/>
              <w:rPr/>
            </w:pPr>
            <w:r>
              <w:rPr>
                <w:rFonts w:eastAsia="Calibri" w:cs="" w:ascii="Times New Roman" w:hAnsi="Times New Roman"/>
                <w:kern w:val="2"/>
                <w:sz w:val="20"/>
                <w:szCs w:val="20"/>
                <w:lang w:val="ru-RU" w:eastAsia="en-US" w:bidi="ar-SA"/>
              </w:rPr>
              <w:t>C75.0</w:t>
            </w:r>
          </w:p>
        </w:tc>
        <w:tc>
          <w:tcPr>
            <w:tcW w:w="2208" w:type="dxa"/>
            <w:tcBorders/>
          </w:tcPr>
          <w:p>
            <w:pPr>
              <w:pStyle w:val="Normal"/>
              <w:widowControl w:val="false"/>
              <w:suppressAutoHyphens w:val="true"/>
              <w:spacing w:lineRule="auto" w:line="240" w:before="0" w:after="0"/>
              <w:contextualSpacing/>
              <w:jc w:val="left"/>
              <w:rPr/>
            </w:pPr>
            <w:r>
              <w:rPr>
                <w:rFonts w:eastAsia="Times New Roman" w:cs="Times New Roman" w:ascii="Times New Roman" w:hAnsi="Times New Roman"/>
                <w:kern w:val="2"/>
                <w:sz w:val="20"/>
                <w:szCs w:val="20"/>
                <w:lang w:val="ru-RU" w:eastAsia="ru-RU" w:bidi="ar-SA"/>
              </w:rPr>
              <w:t>Злокачественное новообразование паращитовидной [околощитовидной] железы</w:t>
            </w:r>
          </w:p>
        </w:tc>
        <w:tc>
          <w:tcPr>
            <w:tcW w:w="5924" w:type="dxa"/>
            <w:tcBorders/>
          </w:tcPr>
          <w:p>
            <w:pPr>
              <w:pStyle w:val="Normal"/>
              <w:widowControl/>
              <w:suppressAutoHyphens w:val="true"/>
              <w:spacing w:lineRule="auto" w:line="240" w:before="0" w:after="0"/>
              <w:jc w:val="left"/>
              <w:rPr>
                <w:rFonts w:ascii="Times New Roman" w:hAnsi="Times New Roman"/>
                <w:sz w:val="20"/>
                <w:szCs w:val="20"/>
              </w:rPr>
            </w:pPr>
            <w:r>
              <w:rPr>
                <w:rFonts w:ascii="Times New Roman" w:hAnsi="Times New Roman"/>
                <w:sz w:val="20"/>
                <w:szCs w:val="20"/>
              </w:rPr>
            </w:r>
          </w:p>
        </w:tc>
      </w:tr>
    </w:tbl>
    <w:p>
      <w:pPr>
        <w:pStyle w:val="Normal"/>
        <w:tabs>
          <w:tab w:val="clear" w:pos="708"/>
          <w:tab w:val="left" w:pos="3690" w:leader="none"/>
        </w:tabs>
        <w:spacing w:lineRule="auto" w:line="240"/>
        <w:rPr>
          <w:rFonts w:ascii="Times New Roman" w:hAnsi="Times New Roman" w:eastAsia="" w:cs="Times New Roman" w:eastAsiaTheme="minorEastAsia"/>
          <w:bCs/>
          <w:color w:themeColor="text1" w:val="000000"/>
          <w:sz w:val="28"/>
          <w:szCs w:val="28"/>
          <w:lang w:eastAsia="ru-RU"/>
        </w:rPr>
      </w:pPr>
      <w:r>
        <w:rPr>
          <w:rFonts w:eastAsia="" w:cs="Times New Roman" w:eastAsiaTheme="minorEastAsia" w:ascii="Times New Roman" w:hAnsi="Times New Roman"/>
          <w:bCs/>
          <w:color w:themeColor="text1" w:val="000000"/>
          <w:sz w:val="28"/>
          <w:szCs w:val="28"/>
          <w:lang w:eastAsia="ru-RU"/>
        </w:rPr>
      </w:r>
    </w:p>
    <w:p>
      <w:pPr>
        <w:pStyle w:val="Normal"/>
        <w:widowControl w:val="false"/>
        <w:numPr>
          <w:ilvl w:val="0"/>
          <w:numId w:val="0"/>
        </w:numPr>
        <w:spacing w:lineRule="auto" w:line="240" w:before="0" w:after="0"/>
        <w:ind w:firstLine="708" w:left="0" w:right="-1"/>
        <w:jc w:val="center"/>
        <w:outlineLvl w:val="0"/>
        <w:rPr/>
      </w:pPr>
      <w:r>
        <w:rPr>
          <w:rFonts w:eastAsia="Times New Roman" w:cs="Times New Roman" w:ascii="Times New Roman" w:hAnsi="Times New Roman"/>
          <w:b w:val="false"/>
          <w:bCs w:val="false"/>
          <w:sz w:val="28"/>
          <w:szCs w:val="28"/>
        </w:rPr>
        <w:t>Раздел</w:t>
      </w:r>
      <w:r>
        <w:rPr>
          <w:rFonts w:eastAsia="Times New Roman" w:cs="Times New Roman" w:ascii="Times New Roman" w:hAnsi="Times New Roman"/>
          <w:b w:val="false"/>
          <w:bCs w:val="false"/>
          <w:spacing w:val="80"/>
          <w:w w:val="150"/>
          <w:sz w:val="28"/>
          <w:szCs w:val="28"/>
        </w:rPr>
        <w:t xml:space="preserve"> </w:t>
      </w:r>
      <w:r>
        <w:rPr>
          <w:rFonts w:eastAsia="Times New Roman" w:cs="Times New Roman" w:ascii="Times New Roman" w:hAnsi="Times New Roman"/>
          <w:b w:val="false"/>
          <w:bCs w:val="false"/>
          <w:sz w:val="28"/>
          <w:szCs w:val="28"/>
        </w:rPr>
        <w:t>7.</w:t>
      </w:r>
      <w:r>
        <w:rPr>
          <w:rFonts w:eastAsia="Times New Roman" w:cs="Times New Roman" w:ascii="Times New Roman" w:hAnsi="Times New Roman"/>
          <w:b w:val="false"/>
          <w:bCs w:val="false"/>
          <w:spacing w:val="80"/>
          <w:w w:val="150"/>
          <w:sz w:val="28"/>
          <w:szCs w:val="28"/>
        </w:rPr>
        <w:t xml:space="preserve"> </w:t>
      </w:r>
      <w:r>
        <w:rPr>
          <w:rFonts w:eastAsia="Times New Roman" w:cs="Times New Roman" w:ascii="Times New Roman" w:hAnsi="Times New Roman"/>
          <w:b w:val="false"/>
          <w:bCs w:val="false"/>
          <w:sz w:val="28"/>
          <w:szCs w:val="28"/>
        </w:rPr>
        <w:t>Направления</w:t>
      </w:r>
      <w:r>
        <w:rPr>
          <w:rFonts w:eastAsia="Times New Roman" w:cs="Times New Roman" w:ascii="Times New Roman" w:hAnsi="Times New Roman"/>
          <w:b w:val="false"/>
          <w:bCs w:val="false"/>
          <w:spacing w:val="80"/>
          <w:w w:val="150"/>
          <w:sz w:val="28"/>
          <w:szCs w:val="28"/>
        </w:rPr>
        <w:t xml:space="preserve"> </w:t>
      </w:r>
      <w:r>
        <w:rPr>
          <w:rFonts w:eastAsia="Times New Roman" w:cs="Times New Roman" w:ascii="Times New Roman" w:hAnsi="Times New Roman"/>
          <w:b w:val="false"/>
          <w:bCs w:val="false"/>
          <w:sz w:val="28"/>
          <w:szCs w:val="28"/>
        </w:rPr>
        <w:t>пациентов</w:t>
      </w:r>
      <w:r>
        <w:rPr>
          <w:rFonts w:eastAsia="Times New Roman" w:cs="Times New Roman" w:ascii="Times New Roman" w:hAnsi="Times New Roman"/>
          <w:b w:val="false"/>
          <w:bCs w:val="false"/>
          <w:spacing w:val="80"/>
          <w:w w:val="150"/>
          <w:sz w:val="28"/>
          <w:szCs w:val="28"/>
        </w:rPr>
        <w:t xml:space="preserve"> </w:t>
      </w:r>
      <w:r>
        <w:rPr>
          <w:rFonts w:eastAsia="Times New Roman" w:cs="Times New Roman" w:ascii="Times New Roman" w:hAnsi="Times New Roman"/>
          <w:b w:val="false"/>
          <w:bCs w:val="false"/>
          <w:sz w:val="28"/>
          <w:szCs w:val="28"/>
        </w:rPr>
        <w:t>с</w:t>
      </w:r>
      <w:r>
        <w:rPr>
          <w:rFonts w:eastAsia="Times New Roman" w:cs="Times New Roman" w:ascii="Times New Roman" w:hAnsi="Times New Roman"/>
          <w:b w:val="false"/>
          <w:bCs w:val="false"/>
          <w:spacing w:val="80"/>
          <w:w w:val="150"/>
          <w:sz w:val="28"/>
          <w:szCs w:val="28"/>
        </w:rPr>
        <w:t xml:space="preserve"> </w:t>
      </w:r>
      <w:r>
        <w:rPr>
          <w:rFonts w:eastAsia="Times New Roman" w:cs="Times New Roman" w:ascii="Times New Roman" w:hAnsi="Times New Roman"/>
          <w:b w:val="false"/>
          <w:bCs w:val="false"/>
          <w:sz w:val="28"/>
          <w:szCs w:val="28"/>
        </w:rPr>
        <w:t>эндокринными</w:t>
      </w:r>
      <w:r>
        <w:rPr>
          <w:rFonts w:eastAsia="Times New Roman" w:cs="Times New Roman" w:ascii="Times New Roman" w:hAnsi="Times New Roman"/>
          <w:b w:val="false"/>
          <w:bCs w:val="false"/>
          <w:spacing w:val="80"/>
          <w:w w:val="150"/>
          <w:sz w:val="28"/>
          <w:szCs w:val="28"/>
        </w:rPr>
        <w:t xml:space="preserve"> </w:t>
      </w:r>
      <w:r>
        <w:rPr>
          <w:rFonts w:eastAsia="Times New Roman" w:cs="Times New Roman" w:ascii="Times New Roman" w:hAnsi="Times New Roman"/>
          <w:b w:val="false"/>
          <w:bCs w:val="false"/>
          <w:sz w:val="28"/>
          <w:szCs w:val="28"/>
        </w:rPr>
        <w:t>заболеваниями (за</w:t>
      </w:r>
      <w:r>
        <w:rPr>
          <w:rFonts w:eastAsia="Times New Roman" w:cs="Times New Roman" w:ascii="Times New Roman" w:hAnsi="Times New Roman"/>
          <w:b w:val="false"/>
          <w:bCs w:val="false"/>
          <w:spacing w:val="74"/>
          <w:sz w:val="28"/>
          <w:szCs w:val="28"/>
        </w:rPr>
        <w:t xml:space="preserve"> </w:t>
      </w:r>
      <w:r>
        <w:rPr>
          <w:rFonts w:eastAsia="Times New Roman" w:cs="Times New Roman" w:ascii="Times New Roman" w:hAnsi="Times New Roman"/>
          <w:b w:val="false"/>
          <w:bCs w:val="false"/>
          <w:sz w:val="28"/>
          <w:szCs w:val="28"/>
        </w:rPr>
        <w:t>исключением</w:t>
      </w:r>
      <w:r>
        <w:rPr>
          <w:rFonts w:eastAsia="Times New Roman" w:cs="Times New Roman" w:ascii="Times New Roman" w:hAnsi="Times New Roman"/>
          <w:b w:val="false"/>
          <w:bCs w:val="false"/>
          <w:spacing w:val="73"/>
          <w:sz w:val="28"/>
          <w:szCs w:val="28"/>
        </w:rPr>
        <w:t xml:space="preserve"> </w:t>
      </w:r>
      <w:r>
        <w:rPr>
          <w:rFonts w:eastAsia="Times New Roman" w:cs="Times New Roman" w:ascii="Times New Roman" w:hAnsi="Times New Roman"/>
          <w:b w:val="false"/>
          <w:bCs w:val="false"/>
          <w:sz w:val="28"/>
          <w:szCs w:val="28"/>
        </w:rPr>
        <w:t>сахарного</w:t>
      </w:r>
      <w:r>
        <w:rPr>
          <w:rFonts w:eastAsia="Times New Roman" w:cs="Times New Roman" w:ascii="Times New Roman" w:hAnsi="Times New Roman"/>
          <w:b w:val="false"/>
          <w:bCs w:val="false"/>
          <w:spacing w:val="74"/>
          <w:sz w:val="28"/>
          <w:szCs w:val="28"/>
        </w:rPr>
        <w:t xml:space="preserve"> </w:t>
      </w:r>
      <w:r>
        <w:rPr>
          <w:rFonts w:eastAsia="Times New Roman" w:cs="Times New Roman" w:ascii="Times New Roman" w:hAnsi="Times New Roman"/>
          <w:b w:val="false"/>
          <w:bCs w:val="false"/>
          <w:sz w:val="28"/>
          <w:szCs w:val="28"/>
        </w:rPr>
        <w:t>диабета)</w:t>
      </w:r>
      <w:r>
        <w:rPr>
          <w:rFonts w:eastAsia="Times New Roman" w:cs="Times New Roman" w:ascii="Times New Roman" w:hAnsi="Times New Roman"/>
          <w:b w:val="false"/>
          <w:bCs w:val="false"/>
          <w:spacing w:val="76"/>
          <w:sz w:val="28"/>
          <w:szCs w:val="28"/>
        </w:rPr>
        <w:t xml:space="preserve"> </w:t>
      </w:r>
      <w:r>
        <w:rPr>
          <w:rFonts w:eastAsia="Times New Roman" w:cs="Times New Roman" w:ascii="Times New Roman" w:hAnsi="Times New Roman"/>
          <w:b w:val="false"/>
          <w:bCs w:val="false"/>
          <w:sz w:val="28"/>
          <w:szCs w:val="28"/>
        </w:rPr>
        <w:t>на</w:t>
      </w:r>
      <w:r>
        <w:rPr>
          <w:rFonts w:eastAsia="Times New Roman" w:cs="Times New Roman" w:ascii="Times New Roman" w:hAnsi="Times New Roman"/>
          <w:b w:val="false"/>
          <w:bCs w:val="false"/>
          <w:spacing w:val="74"/>
          <w:sz w:val="28"/>
          <w:szCs w:val="28"/>
        </w:rPr>
        <w:t xml:space="preserve"> </w:t>
      </w:r>
      <w:r>
        <w:rPr>
          <w:rFonts w:eastAsia="Times New Roman" w:cs="Times New Roman" w:ascii="Times New Roman" w:hAnsi="Times New Roman"/>
          <w:b w:val="false"/>
          <w:bCs w:val="false"/>
          <w:sz w:val="28"/>
          <w:szCs w:val="28"/>
        </w:rPr>
        <w:t>санаторно-курортное</w:t>
      </w:r>
      <w:r>
        <w:rPr>
          <w:rFonts w:eastAsia="Times New Roman" w:cs="Times New Roman" w:ascii="Times New Roman" w:hAnsi="Times New Roman"/>
          <w:b w:val="false"/>
          <w:bCs w:val="false"/>
          <w:spacing w:val="73"/>
          <w:sz w:val="28"/>
          <w:szCs w:val="28"/>
        </w:rPr>
        <w:t xml:space="preserve"> </w:t>
      </w:r>
      <w:r>
        <w:rPr>
          <w:rFonts w:eastAsia="Times New Roman" w:cs="Times New Roman" w:ascii="Times New Roman" w:hAnsi="Times New Roman"/>
          <w:b w:val="false"/>
          <w:bCs w:val="false"/>
          <w:sz w:val="28"/>
          <w:szCs w:val="28"/>
        </w:rPr>
        <w:t>лечение и реабилитацию</w:t>
      </w:r>
    </w:p>
    <w:p>
      <w:pPr>
        <w:pStyle w:val="Normal"/>
        <w:widowControl w:val="false"/>
        <w:spacing w:lineRule="auto" w:line="240" w:before="240" w:after="0"/>
        <w:ind w:firstLine="708" w:right="-1"/>
        <w:jc w:val="both"/>
        <w:rPr/>
      </w:pPr>
      <w:r>
        <w:rPr>
          <w:rFonts w:eastAsia="Times New Roman" w:cs="Times New Roman" w:ascii="Times New Roman" w:hAnsi="Times New Roman"/>
          <w:sz w:val="28"/>
          <w:szCs w:val="28"/>
        </w:rPr>
        <w:t>Порядок</w:t>
      </w:r>
      <w:r>
        <w:rPr>
          <w:rFonts w:eastAsia="Times New Roman" w:cs="Times New Roman" w:ascii="Times New Roman" w:hAnsi="Times New Roman"/>
          <w:spacing w:val="40"/>
          <w:sz w:val="28"/>
          <w:szCs w:val="28"/>
        </w:rPr>
        <w:t xml:space="preserve"> </w:t>
      </w:r>
      <w:r>
        <w:rPr>
          <w:rFonts w:eastAsia="Times New Roman" w:cs="Times New Roman" w:ascii="Times New Roman" w:hAnsi="Times New Roman"/>
          <w:sz w:val="28"/>
          <w:szCs w:val="28"/>
        </w:rPr>
        <w:t>оформления</w:t>
      </w:r>
      <w:r>
        <w:rPr>
          <w:rFonts w:eastAsia="Times New Roman" w:cs="Times New Roman" w:ascii="Times New Roman" w:hAnsi="Times New Roman"/>
          <w:spacing w:val="40"/>
          <w:sz w:val="28"/>
          <w:szCs w:val="28"/>
        </w:rPr>
        <w:t xml:space="preserve"> </w:t>
      </w:r>
      <w:r>
        <w:rPr>
          <w:rFonts w:eastAsia="Times New Roman" w:cs="Times New Roman" w:ascii="Times New Roman" w:hAnsi="Times New Roman"/>
          <w:sz w:val="28"/>
          <w:szCs w:val="28"/>
        </w:rPr>
        <w:t>медицинских</w:t>
      </w:r>
      <w:r>
        <w:rPr>
          <w:rFonts w:eastAsia="Times New Roman" w:cs="Times New Roman" w:ascii="Times New Roman" w:hAnsi="Times New Roman"/>
          <w:spacing w:val="40"/>
          <w:sz w:val="28"/>
          <w:szCs w:val="28"/>
        </w:rPr>
        <w:t xml:space="preserve"> </w:t>
      </w:r>
      <w:r>
        <w:rPr>
          <w:rFonts w:eastAsia="Times New Roman" w:cs="Times New Roman" w:ascii="Times New Roman" w:hAnsi="Times New Roman"/>
          <w:sz w:val="28"/>
          <w:szCs w:val="28"/>
        </w:rPr>
        <w:t>документов</w:t>
      </w:r>
      <w:r>
        <w:rPr>
          <w:rFonts w:eastAsia="Times New Roman" w:cs="Times New Roman" w:ascii="Times New Roman" w:hAnsi="Times New Roman"/>
          <w:spacing w:val="40"/>
          <w:sz w:val="28"/>
          <w:szCs w:val="28"/>
        </w:rPr>
        <w:t xml:space="preserve"> </w:t>
      </w:r>
      <w:r>
        <w:rPr>
          <w:rFonts w:eastAsia="Times New Roman" w:cs="Times New Roman" w:ascii="Times New Roman" w:hAnsi="Times New Roman"/>
          <w:sz w:val="28"/>
          <w:szCs w:val="28"/>
        </w:rPr>
        <w:t>для</w:t>
      </w:r>
      <w:r>
        <w:rPr>
          <w:rFonts w:eastAsia="Times New Roman" w:cs="Times New Roman" w:ascii="Times New Roman" w:hAnsi="Times New Roman"/>
          <w:spacing w:val="40"/>
          <w:sz w:val="28"/>
          <w:szCs w:val="28"/>
        </w:rPr>
        <w:t xml:space="preserve"> </w:t>
      </w:r>
      <w:r>
        <w:rPr>
          <w:rFonts w:eastAsia="Times New Roman" w:cs="Times New Roman" w:ascii="Times New Roman" w:hAnsi="Times New Roman"/>
          <w:sz w:val="28"/>
          <w:szCs w:val="28"/>
        </w:rPr>
        <w:t>направления</w:t>
      </w:r>
      <w:r>
        <w:rPr>
          <w:rFonts w:eastAsia="Times New Roman" w:cs="Times New Roman" w:ascii="Times New Roman" w:hAnsi="Times New Roman"/>
          <w:spacing w:val="40"/>
          <w:sz w:val="28"/>
          <w:szCs w:val="28"/>
        </w:rPr>
        <w:t xml:space="preserve"> </w:t>
      </w:r>
      <w:r>
        <w:rPr>
          <w:rFonts w:eastAsia="Times New Roman" w:cs="Times New Roman" w:ascii="Times New Roman" w:hAnsi="Times New Roman"/>
          <w:sz w:val="28"/>
          <w:szCs w:val="28"/>
        </w:rPr>
        <w:t>пациентов на медицинскую реабилитацию и санаторно-курортное лечение                   (за исключением сахарного диабета).</w:t>
      </w:r>
    </w:p>
    <w:p>
      <w:pPr>
        <w:pStyle w:val="Normal"/>
        <w:widowControl w:val="false"/>
        <w:spacing w:lineRule="auto" w:line="240" w:before="1" w:after="0"/>
        <w:ind w:firstLine="708" w:right="-1"/>
        <w:jc w:val="both"/>
        <w:rPr/>
      </w:pPr>
      <w:r>
        <w:rPr>
          <w:rFonts w:eastAsia="Times New Roman" w:cs="Times New Roman" w:ascii="Times New Roman" w:hAnsi="Times New Roman"/>
          <w:sz w:val="28"/>
          <w:szCs w:val="28"/>
        </w:rPr>
        <w:t>При необходимости в санаторно-курортном лечении и отсутствии к нему противопоказаний, пациент направляется на консультацию к ГВС                                 по реабилитации и санаторно-курортному лечению, далее формируется заявка на проведение ТМК с субъектом Российской Федерации, имеющий соответствующие санаторно-курортные факторы для проведения лечения.</w:t>
      </w:r>
    </w:p>
    <w:p>
      <w:pPr>
        <w:pStyle w:val="Normal"/>
        <w:widowControl w:val="false"/>
        <w:spacing w:lineRule="auto" w:line="240" w:before="1" w:after="0"/>
        <w:ind w:firstLine="708" w:right="-1"/>
        <w:jc w:val="both"/>
        <w:rPr/>
      </w:pPr>
      <w:r>
        <w:rPr>
          <w:rFonts w:eastAsia="Times New Roman" w:cs="Times New Roman" w:ascii="Times New Roman" w:hAnsi="Times New Roman"/>
          <w:sz w:val="28"/>
          <w:szCs w:val="28"/>
        </w:rPr>
        <w:t>После получения заключения ТМК пациент направляется в медицинскую организацию по месту территориального прикрепления для оформления ф072у.</w:t>
      </w:r>
    </w:p>
    <w:p>
      <w:pPr>
        <w:pStyle w:val="Normal"/>
        <w:widowControl w:val="false"/>
        <w:spacing w:lineRule="auto" w:line="240" w:before="1" w:after="0"/>
        <w:ind w:firstLine="708" w:right="-1"/>
        <w:jc w:val="both"/>
        <w:rPr/>
      </w:pPr>
      <w:r>
        <w:rPr>
          <w:rFonts w:eastAsia="Times New Roman" w:cs="Times New Roman" w:ascii="Times New Roman" w:hAnsi="Times New Roman"/>
          <w:sz w:val="28"/>
          <w:szCs w:val="28"/>
        </w:rPr>
        <w:t>Частота санаторно-курортного лечения 1 раз в 2 года.</w:t>
      </w:r>
    </w:p>
    <w:p>
      <w:pPr>
        <w:pStyle w:val="Normal"/>
        <w:widowControl w:val="false"/>
        <w:spacing w:lineRule="auto" w:line="240" w:before="1" w:after="0"/>
        <w:ind w:firstLine="708" w:left="141" w:right="-1"/>
        <w:jc w:val="right"/>
        <w:rPr/>
      </w:pPr>
      <w:r>
        <w:rPr/>
      </w:r>
    </w:p>
    <w:p>
      <w:pPr>
        <w:pStyle w:val="Normal"/>
        <w:widowControl w:val="false"/>
        <w:spacing w:lineRule="auto" w:line="240" w:before="1" w:after="0"/>
        <w:ind w:firstLine="708" w:left="141" w:right="-1"/>
        <w:jc w:val="right"/>
        <w:rPr/>
      </w:pPr>
      <w:r>
        <w:rPr>
          <w:rFonts w:eastAsia="Times New Roman" w:cs="Times New Roman" w:ascii="Times New Roman" w:hAnsi="Times New Roman"/>
          <w:i w:val="false"/>
          <w:iCs w:val="false"/>
          <w:sz w:val="28"/>
          <w:szCs w:val="28"/>
        </w:rPr>
        <w:t>Таблица 22</w:t>
      </w:r>
    </w:p>
    <w:p>
      <w:pPr>
        <w:pStyle w:val="Normal"/>
        <w:widowControl w:val="false"/>
        <w:spacing w:lineRule="auto" w:line="240" w:before="1" w:after="0"/>
        <w:ind w:firstLine="708" w:left="141" w:right="-1"/>
        <w:jc w:val="right"/>
        <w:rPr>
          <w:rFonts w:eastAsia="Times New Roman" w:cs="Times New Roman"/>
        </w:rPr>
      </w:pPr>
      <w:r>
        <w:rPr>
          <w:rFonts w:eastAsia="Times New Roman" w:cs="Times New Roman"/>
        </w:rPr>
      </w:r>
    </w:p>
    <w:p>
      <w:pPr>
        <w:pStyle w:val="Normal"/>
        <w:widowControl w:val="false"/>
        <w:spacing w:lineRule="auto" w:line="240" w:before="1" w:after="160"/>
        <w:ind w:right="-1"/>
        <w:jc w:val="center"/>
        <w:rPr/>
      </w:pPr>
      <w:r>
        <w:rPr>
          <w:rFonts w:eastAsia="Times New Roman" w:cs="Times New Roman" w:ascii="Times New Roman" w:hAnsi="Times New Roman"/>
          <w:b w:val="false"/>
          <w:bCs w:val="false"/>
          <w:sz w:val="28"/>
          <w:szCs w:val="28"/>
        </w:rPr>
        <w:t>Показания для проведения санаторно-курортного лечения (за исключением сахарного диабета)</w:t>
      </w:r>
    </w:p>
    <w:tbl>
      <w:tblPr>
        <w:tblW w:w="9675" w:type="dxa"/>
        <w:jc w:val="center"/>
        <w:tblInd w:w="0" w:type="dxa"/>
        <w:tblLayout w:type="fixed"/>
        <w:tblCellMar>
          <w:top w:w="0" w:type="dxa"/>
          <w:left w:w="7" w:type="dxa"/>
          <w:bottom w:w="0" w:type="dxa"/>
          <w:right w:w="7" w:type="dxa"/>
        </w:tblCellMar>
        <w:tblLook w:val="0000" w:noHBand="0" w:noVBand="0" w:firstColumn="0" w:lastRow="0" w:lastColumn="0" w:firstRow="0"/>
      </w:tblPr>
      <w:tblGrid>
        <w:gridCol w:w="621"/>
        <w:gridCol w:w="957"/>
        <w:gridCol w:w="3010"/>
        <w:gridCol w:w="2848"/>
        <w:gridCol w:w="2239"/>
      </w:tblGrid>
      <w:tr>
        <w:trPr>
          <w:tblHeader w:val="true"/>
        </w:trPr>
        <w:tc>
          <w:tcPr>
            <w:tcW w:w="9675" w:type="dxa"/>
            <w:gridSpan w:val="5"/>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pPr>
            <w:r>
              <w:rPr>
                <w:rFonts w:eastAsia="" w:cs="Times New Roman" w:ascii="Times New Roman" w:hAnsi="Times New Roman" w:eastAsiaTheme="minorEastAsia"/>
                <w:sz w:val="20"/>
                <w:szCs w:val="20"/>
                <w:lang w:eastAsia="ru-RU"/>
              </w:rPr>
              <w:t>Медицинские показания для санаторно-курортного лечения взрослого населения с болезнями эндокринной системы</w:t>
            </w:r>
          </w:p>
        </w:tc>
      </w:tr>
      <w:tr>
        <w:trPr/>
        <w:tc>
          <w:tcPr>
            <w:tcW w:w="62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pPr>
            <w:r>
              <w:rPr>
                <w:rFonts w:eastAsia="" w:cs="Times New Roman" w:ascii="Times New Roman" w:hAnsi="Times New Roman" w:eastAsiaTheme="minorEastAsia"/>
                <w:sz w:val="20"/>
                <w:szCs w:val="20"/>
                <w:lang w:eastAsia="ru-RU"/>
              </w:rPr>
              <w:t xml:space="preserve">№ </w:t>
            </w:r>
            <w:r>
              <w:rPr>
                <w:rFonts w:eastAsia="" w:cs="Times New Roman" w:ascii="Times New Roman" w:hAnsi="Times New Roman" w:eastAsiaTheme="minorEastAsia"/>
                <w:sz w:val="20"/>
                <w:szCs w:val="20"/>
                <w:lang w:eastAsia="ru-RU"/>
              </w:rPr>
              <w:t>п/п</w:t>
            </w:r>
          </w:p>
        </w:tc>
        <w:tc>
          <w:tcPr>
            <w:tcW w:w="95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pPr>
            <w:r>
              <w:rPr>
                <w:rFonts w:eastAsia="" w:cs="Times New Roman" w:ascii="Times New Roman" w:hAnsi="Times New Roman" w:eastAsiaTheme="minorEastAsia"/>
                <w:sz w:val="20"/>
                <w:szCs w:val="20"/>
                <w:lang w:eastAsia="ru-RU"/>
              </w:rPr>
              <w:t>Код МКБ</w:t>
            </w:r>
          </w:p>
        </w:tc>
        <w:tc>
          <w:tcPr>
            <w:tcW w:w="301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pPr>
            <w:r>
              <w:rPr>
                <w:rFonts w:eastAsia="" w:cs="Times New Roman" w:ascii="Times New Roman" w:hAnsi="Times New Roman" w:eastAsiaTheme="minorEastAsia"/>
                <w:sz w:val="20"/>
                <w:szCs w:val="20"/>
                <w:lang w:eastAsia="ru-RU"/>
              </w:rPr>
              <w:t>Название заболевания</w:t>
            </w:r>
          </w:p>
        </w:tc>
        <w:tc>
          <w:tcPr>
            <w:tcW w:w="284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pPr>
            <w:r>
              <w:rPr>
                <w:rFonts w:eastAsia="" w:cs="Times New Roman" w:ascii="Times New Roman" w:hAnsi="Times New Roman" w:eastAsiaTheme="minorEastAsia"/>
                <w:sz w:val="20"/>
                <w:szCs w:val="20"/>
                <w:lang w:eastAsia="ru-RU"/>
              </w:rPr>
              <w:t>Форма, стадия, фаза, степень, тяжесть заболевания</w:t>
            </w:r>
          </w:p>
        </w:tc>
        <w:tc>
          <w:tcPr>
            <w:tcW w:w="2239"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pPr>
            <w:r>
              <w:rPr>
                <w:rFonts w:eastAsia="" w:cs="Times New Roman" w:ascii="Times New Roman" w:hAnsi="Times New Roman" w:eastAsiaTheme="minorEastAsia"/>
                <w:sz w:val="20"/>
                <w:szCs w:val="20"/>
                <w:lang w:eastAsia="ru-RU"/>
              </w:rPr>
              <w:t>Природные лечебные ресурсы</w:t>
            </w:r>
          </w:p>
        </w:tc>
      </w:tr>
      <w:tr>
        <w:trPr/>
        <w:tc>
          <w:tcPr>
            <w:tcW w:w="621" w:type="dxa"/>
            <w:vMerge w:val="restart"/>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pPr>
            <w:r>
              <w:rPr>
                <w:rFonts w:eastAsia="" w:cs="Times New Roman" w:ascii="Times New Roman" w:hAnsi="Times New Roman" w:eastAsiaTheme="minorEastAsia"/>
                <w:sz w:val="20"/>
                <w:szCs w:val="20"/>
                <w:lang w:eastAsia="ru-RU"/>
              </w:rPr>
              <w:t>1</w:t>
            </w:r>
          </w:p>
        </w:tc>
        <w:tc>
          <w:tcPr>
            <w:tcW w:w="957" w:type="dxa"/>
            <w:tcBorders>
              <w:top w:val="single" w:sz="6" w:space="0" w:color="000000"/>
              <w:left w:val="single" w:sz="6" w:space="0" w:color="000000"/>
              <w:right w:val="single" w:sz="6" w:space="0" w:color="000000"/>
            </w:tcBorders>
          </w:tcPr>
          <w:p>
            <w:pPr>
              <w:pStyle w:val="Normal"/>
              <w:widowControl w:val="false"/>
              <w:spacing w:lineRule="auto" w:line="240" w:before="0" w:after="0"/>
              <w:rPr/>
            </w:pPr>
            <w:r>
              <w:rPr>
                <w:rFonts w:eastAsia="" w:cs="Times New Roman" w:ascii="Times New Roman" w:hAnsi="Times New Roman" w:eastAsiaTheme="minorEastAsia"/>
                <w:sz w:val="20"/>
                <w:szCs w:val="20"/>
                <w:lang w:eastAsia="ru-RU"/>
              </w:rPr>
              <w:t>E01.0</w:t>
            </w:r>
          </w:p>
        </w:tc>
        <w:tc>
          <w:tcPr>
            <w:tcW w:w="3010" w:type="dxa"/>
            <w:tcBorders>
              <w:top w:val="single" w:sz="6" w:space="0" w:color="000000"/>
              <w:left w:val="single" w:sz="6" w:space="0" w:color="000000"/>
              <w:right w:val="single" w:sz="6" w:space="0" w:color="000000"/>
            </w:tcBorders>
          </w:tcPr>
          <w:p>
            <w:pPr>
              <w:pStyle w:val="Normal"/>
              <w:widowControl w:val="false"/>
              <w:spacing w:lineRule="auto" w:line="240" w:before="0" w:after="0"/>
              <w:rPr/>
            </w:pPr>
            <w:r>
              <w:rPr>
                <w:rFonts w:eastAsia="" w:cs="Times New Roman" w:ascii="Times New Roman" w:hAnsi="Times New Roman" w:eastAsiaTheme="minorEastAsia"/>
                <w:sz w:val="20"/>
                <w:szCs w:val="20"/>
                <w:lang w:eastAsia="ru-RU"/>
              </w:rPr>
              <w:t>Диффузный (эндемический) зоб, связанный с йодной недостаточностью</w:t>
            </w:r>
          </w:p>
        </w:tc>
        <w:tc>
          <w:tcPr>
            <w:tcW w:w="2848" w:type="dxa"/>
            <w:vMerge w:val="restart"/>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pPr>
            <w:r>
              <w:rPr>
                <w:rFonts w:eastAsia="" w:cs="Times New Roman" w:ascii="Times New Roman" w:hAnsi="Times New Roman" w:eastAsiaTheme="minorEastAsia"/>
                <w:sz w:val="20"/>
                <w:szCs w:val="20"/>
                <w:lang w:eastAsia="ru-RU"/>
              </w:rPr>
              <w:t>Болезни щитовидной железы, связанные с йодной недостаточностью, и сходные состояния при увеличении железы не более 2 степени</w:t>
            </w:r>
          </w:p>
        </w:tc>
        <w:tc>
          <w:tcPr>
            <w:tcW w:w="2239" w:type="dxa"/>
            <w:vMerge w:val="restart"/>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pPr>
            <w:r>
              <w:rPr>
                <w:rFonts w:eastAsia="" w:cs="Times New Roman" w:ascii="Times New Roman" w:hAnsi="Times New Roman" w:eastAsiaTheme="minorEastAsia"/>
                <w:sz w:val="20"/>
                <w:szCs w:val="20"/>
                <w:lang w:eastAsia="ru-RU"/>
              </w:rPr>
              <w:t>Минеральные воды (для наружного бальнеотерапевтического применения), лечебный климат</w:t>
            </w:r>
          </w:p>
        </w:tc>
      </w:tr>
      <w:tr>
        <w:trPr/>
        <w:tc>
          <w:tcPr>
            <w:tcW w:w="621" w:type="dxa"/>
            <w:vMerge w:val="continue"/>
            <w:tcBorders>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eastAsia="" w:cs="Times New Roman" w:eastAsiaTheme="minorEastAsia"/>
                <w:sz w:val="20"/>
                <w:szCs w:val="20"/>
                <w:lang w:eastAsia="ru-RU"/>
              </w:rPr>
            </w:pPr>
            <w:r>
              <w:rPr>
                <w:rFonts w:eastAsia="" w:cs="Times New Roman" w:eastAsiaTheme="minorEastAsia" w:ascii="Times New Roman" w:hAnsi="Times New Roman"/>
                <w:sz w:val="20"/>
                <w:szCs w:val="20"/>
                <w:lang w:eastAsia="ru-RU"/>
              </w:rPr>
            </w:r>
          </w:p>
        </w:tc>
        <w:tc>
          <w:tcPr>
            <w:tcW w:w="957" w:type="dxa"/>
            <w:tcBorders>
              <w:left w:val="single" w:sz="6" w:space="0" w:color="000000"/>
              <w:bottom w:val="single" w:sz="6" w:space="0" w:color="000000"/>
              <w:right w:val="single" w:sz="6" w:space="0" w:color="000000"/>
            </w:tcBorders>
          </w:tcPr>
          <w:p>
            <w:pPr>
              <w:pStyle w:val="Normal"/>
              <w:widowControl w:val="false"/>
              <w:spacing w:lineRule="auto" w:line="240" w:before="0" w:after="0"/>
              <w:rPr/>
            </w:pPr>
            <w:r>
              <w:rPr>
                <w:rFonts w:eastAsia="" w:cs="Times New Roman" w:ascii="Times New Roman" w:hAnsi="Times New Roman" w:eastAsiaTheme="minorEastAsia"/>
                <w:sz w:val="20"/>
                <w:szCs w:val="20"/>
                <w:lang w:eastAsia="ru-RU"/>
              </w:rPr>
              <w:t>E01.8</w:t>
            </w:r>
          </w:p>
        </w:tc>
        <w:tc>
          <w:tcPr>
            <w:tcW w:w="3010" w:type="dxa"/>
            <w:tcBorders>
              <w:left w:val="single" w:sz="6" w:space="0" w:color="000000"/>
              <w:bottom w:val="single" w:sz="6" w:space="0" w:color="000000"/>
              <w:right w:val="single" w:sz="6" w:space="0" w:color="000000"/>
            </w:tcBorders>
          </w:tcPr>
          <w:p>
            <w:pPr>
              <w:pStyle w:val="Normal"/>
              <w:widowControl w:val="false"/>
              <w:spacing w:lineRule="auto" w:line="240" w:before="0" w:after="0"/>
              <w:rPr/>
            </w:pPr>
            <w:r>
              <w:rPr>
                <w:rFonts w:eastAsia="" w:cs="Times New Roman" w:ascii="Times New Roman" w:hAnsi="Times New Roman" w:eastAsiaTheme="minorEastAsia"/>
                <w:sz w:val="20"/>
                <w:szCs w:val="20"/>
                <w:lang w:eastAsia="ru-RU"/>
              </w:rPr>
              <w:t>Другие болезни щитовидной железы, связанные с йодной недостаточностью, и сходные состояния</w:t>
            </w:r>
          </w:p>
        </w:tc>
        <w:tc>
          <w:tcPr>
            <w:tcW w:w="2848" w:type="dxa"/>
            <w:vMerge w:val="continue"/>
            <w:tcBorders>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eastAsia="" w:cs="Times New Roman" w:eastAsiaTheme="minorEastAsia"/>
                <w:sz w:val="20"/>
                <w:szCs w:val="20"/>
                <w:lang w:eastAsia="ru-RU"/>
              </w:rPr>
            </w:pPr>
            <w:r>
              <w:rPr>
                <w:rFonts w:eastAsia="" w:cs="Times New Roman" w:eastAsiaTheme="minorEastAsia" w:ascii="Times New Roman" w:hAnsi="Times New Roman"/>
                <w:sz w:val="20"/>
                <w:szCs w:val="20"/>
                <w:lang w:eastAsia="ru-RU"/>
              </w:rPr>
            </w:r>
          </w:p>
        </w:tc>
        <w:tc>
          <w:tcPr>
            <w:tcW w:w="2239" w:type="dxa"/>
            <w:vMerge w:val="continue"/>
            <w:tcBorders>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eastAsia="" w:cs="Times New Roman" w:eastAsiaTheme="minorEastAsia"/>
                <w:sz w:val="20"/>
                <w:szCs w:val="20"/>
                <w:lang w:eastAsia="ru-RU"/>
              </w:rPr>
            </w:pPr>
            <w:r>
              <w:rPr>
                <w:rFonts w:eastAsia="" w:cs="Times New Roman" w:eastAsiaTheme="minorEastAsia" w:ascii="Times New Roman" w:hAnsi="Times New Roman"/>
                <w:sz w:val="20"/>
                <w:szCs w:val="20"/>
                <w:lang w:eastAsia="ru-RU"/>
              </w:rPr>
            </w:r>
          </w:p>
        </w:tc>
      </w:tr>
      <w:tr>
        <w:trPr/>
        <w:tc>
          <w:tcPr>
            <w:tcW w:w="62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pPr>
            <w:r>
              <w:rPr>
                <w:rFonts w:eastAsia="" w:cs="Times New Roman" w:ascii="Times New Roman" w:hAnsi="Times New Roman" w:eastAsiaTheme="minorEastAsia"/>
                <w:sz w:val="20"/>
                <w:szCs w:val="20"/>
                <w:lang w:eastAsia="ru-RU"/>
              </w:rPr>
              <w:t>2</w:t>
            </w:r>
          </w:p>
        </w:tc>
        <w:tc>
          <w:tcPr>
            <w:tcW w:w="95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pPr>
            <w:r>
              <w:rPr>
                <w:rFonts w:eastAsia="" w:cs="Times New Roman" w:ascii="Times New Roman" w:hAnsi="Times New Roman" w:eastAsiaTheme="minorEastAsia"/>
                <w:sz w:val="20"/>
                <w:szCs w:val="20"/>
                <w:lang w:eastAsia="ru-RU"/>
              </w:rPr>
              <w:t>E02</w:t>
            </w:r>
          </w:p>
        </w:tc>
        <w:tc>
          <w:tcPr>
            <w:tcW w:w="301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pPr>
            <w:r>
              <w:rPr>
                <w:rFonts w:eastAsia="" w:cs="Times New Roman" w:ascii="Times New Roman" w:hAnsi="Times New Roman" w:eastAsiaTheme="minorEastAsia"/>
                <w:sz w:val="20"/>
                <w:szCs w:val="20"/>
                <w:lang w:eastAsia="ru-RU"/>
              </w:rPr>
              <w:t>Субклинический гипотиреоз вследствие йодной недостаточности</w:t>
            </w:r>
          </w:p>
        </w:tc>
        <w:tc>
          <w:tcPr>
            <w:tcW w:w="284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pPr>
            <w:r>
              <w:rPr>
                <w:rFonts w:eastAsia="" w:cs="Times New Roman" w:ascii="Times New Roman" w:hAnsi="Times New Roman" w:eastAsiaTheme="minorEastAsia"/>
                <w:sz w:val="20"/>
                <w:szCs w:val="20"/>
                <w:lang w:eastAsia="ru-RU"/>
              </w:rPr>
              <w:t>Диффузный эндемический зоб с гипотиреозом легкой степени</w:t>
            </w:r>
          </w:p>
        </w:tc>
        <w:tc>
          <w:tcPr>
            <w:tcW w:w="2239"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pPr>
            <w:r>
              <w:rPr>
                <w:rFonts w:eastAsia="" w:cs="Times New Roman" w:ascii="Times New Roman" w:hAnsi="Times New Roman" w:eastAsiaTheme="minorEastAsia"/>
                <w:sz w:val="20"/>
                <w:szCs w:val="20"/>
                <w:lang w:eastAsia="ru-RU"/>
              </w:rPr>
              <w:t>Минеральные воды (для наружного бальнеотерапевтического применения), лечебный климат</w:t>
            </w:r>
          </w:p>
        </w:tc>
      </w:tr>
      <w:tr>
        <w:trPr/>
        <w:tc>
          <w:tcPr>
            <w:tcW w:w="621" w:type="dxa"/>
            <w:vMerge w:val="restart"/>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pPr>
            <w:r>
              <w:rPr>
                <w:rFonts w:eastAsia="" w:cs="Times New Roman" w:ascii="Times New Roman" w:hAnsi="Times New Roman" w:eastAsiaTheme="minorEastAsia"/>
                <w:sz w:val="20"/>
                <w:szCs w:val="20"/>
                <w:lang w:eastAsia="ru-RU"/>
              </w:rPr>
              <w:t>3.</w:t>
            </w:r>
          </w:p>
        </w:tc>
        <w:tc>
          <w:tcPr>
            <w:tcW w:w="957" w:type="dxa"/>
            <w:tcBorders>
              <w:top w:val="single" w:sz="6" w:space="0" w:color="000000"/>
              <w:left w:val="single" w:sz="6" w:space="0" w:color="000000"/>
              <w:right w:val="single" w:sz="6" w:space="0" w:color="000000"/>
            </w:tcBorders>
          </w:tcPr>
          <w:p>
            <w:pPr>
              <w:pStyle w:val="Normal"/>
              <w:widowControl w:val="false"/>
              <w:spacing w:lineRule="auto" w:line="240" w:before="0" w:after="0"/>
              <w:rPr/>
            </w:pPr>
            <w:r>
              <w:rPr>
                <w:rFonts w:eastAsia="" w:cs="Times New Roman" w:ascii="Times New Roman" w:hAnsi="Times New Roman" w:eastAsiaTheme="minorEastAsia"/>
                <w:sz w:val="20"/>
                <w:szCs w:val="20"/>
                <w:lang w:eastAsia="ru-RU"/>
              </w:rPr>
              <w:t>E04.0</w:t>
            </w:r>
          </w:p>
        </w:tc>
        <w:tc>
          <w:tcPr>
            <w:tcW w:w="3010" w:type="dxa"/>
            <w:tcBorders>
              <w:top w:val="single" w:sz="6" w:space="0" w:color="000000"/>
              <w:left w:val="single" w:sz="6" w:space="0" w:color="000000"/>
              <w:right w:val="single" w:sz="6" w:space="0" w:color="000000"/>
            </w:tcBorders>
          </w:tcPr>
          <w:p>
            <w:pPr>
              <w:pStyle w:val="Normal"/>
              <w:widowControl w:val="false"/>
              <w:spacing w:lineRule="auto" w:line="240" w:before="0" w:after="0"/>
              <w:rPr/>
            </w:pPr>
            <w:r>
              <w:rPr>
                <w:rFonts w:eastAsia="" w:cs="Times New Roman" w:ascii="Times New Roman" w:hAnsi="Times New Roman" w:eastAsiaTheme="minorEastAsia"/>
                <w:sz w:val="20"/>
                <w:szCs w:val="20"/>
                <w:lang w:eastAsia="ru-RU"/>
              </w:rPr>
              <w:t>Нетоксический диффузный зоб</w:t>
            </w:r>
          </w:p>
        </w:tc>
        <w:tc>
          <w:tcPr>
            <w:tcW w:w="2848" w:type="dxa"/>
            <w:vMerge w:val="restart"/>
            <w:tcBorders>
              <w:top w:val="single" w:sz="6" w:space="0" w:color="000000"/>
              <w:left w:val="single" w:sz="6" w:space="0" w:color="000000"/>
              <w:right w:val="single" w:sz="6" w:space="0" w:color="000000"/>
            </w:tcBorders>
          </w:tcPr>
          <w:p>
            <w:pPr>
              <w:pStyle w:val="Normal"/>
              <w:widowControl w:val="false"/>
              <w:spacing w:lineRule="auto" w:line="240" w:before="0" w:after="0"/>
              <w:rPr/>
            </w:pPr>
            <w:r>
              <w:rPr>
                <w:rFonts w:eastAsia="" w:cs="Times New Roman" w:ascii="Times New Roman" w:hAnsi="Times New Roman" w:eastAsiaTheme="minorEastAsia"/>
                <w:sz w:val="20"/>
                <w:szCs w:val="20"/>
                <w:lang w:eastAsia="ru-RU"/>
              </w:rPr>
              <w:t>Диффузный эндемический зоб при увеличении щитовидной железы не более 2 степени.</w:t>
            </w:r>
          </w:p>
        </w:tc>
        <w:tc>
          <w:tcPr>
            <w:tcW w:w="2239" w:type="dxa"/>
            <w:vMerge w:val="restart"/>
            <w:tcBorders>
              <w:top w:val="single" w:sz="6" w:space="0" w:color="000000"/>
              <w:left w:val="single" w:sz="6" w:space="0" w:color="000000"/>
              <w:right w:val="single" w:sz="6" w:space="0" w:color="000000"/>
            </w:tcBorders>
          </w:tcPr>
          <w:p>
            <w:pPr>
              <w:pStyle w:val="Normal"/>
              <w:widowControl w:val="false"/>
              <w:spacing w:lineRule="auto" w:line="240" w:before="0" w:after="0"/>
              <w:rPr/>
            </w:pPr>
            <w:r>
              <w:rPr>
                <w:rFonts w:eastAsia="" w:cs="Times New Roman" w:ascii="Times New Roman" w:hAnsi="Times New Roman" w:eastAsiaTheme="minorEastAsia"/>
                <w:sz w:val="20"/>
                <w:szCs w:val="20"/>
                <w:lang w:eastAsia="ru-RU"/>
              </w:rPr>
              <w:t>Минеральные воды (для наружного бальнеотерапевтического применения), лечебный климат</w:t>
            </w:r>
          </w:p>
        </w:tc>
      </w:tr>
      <w:tr>
        <w:trPr/>
        <w:tc>
          <w:tcPr>
            <w:tcW w:w="621" w:type="dxa"/>
            <w:vMerge w:val="continue"/>
            <w:tcBorders>
              <w:left w:val="single" w:sz="6" w:space="0" w:color="000000"/>
              <w:right w:val="single" w:sz="6" w:space="0" w:color="000000"/>
            </w:tcBorders>
          </w:tcPr>
          <w:p>
            <w:pPr>
              <w:pStyle w:val="Normal"/>
              <w:widowControl w:val="false"/>
              <w:spacing w:lineRule="auto" w:line="240" w:before="0" w:after="0"/>
              <w:rPr>
                <w:rFonts w:ascii="Times New Roman" w:hAnsi="Times New Roman" w:eastAsia="" w:cs="Times New Roman" w:eastAsiaTheme="minorEastAsia"/>
                <w:sz w:val="20"/>
                <w:szCs w:val="20"/>
                <w:lang w:eastAsia="ru-RU"/>
              </w:rPr>
            </w:pPr>
            <w:r>
              <w:rPr>
                <w:rFonts w:eastAsia="" w:cs="Times New Roman" w:eastAsiaTheme="minorEastAsia" w:ascii="Times New Roman" w:hAnsi="Times New Roman"/>
                <w:sz w:val="20"/>
                <w:szCs w:val="20"/>
                <w:lang w:eastAsia="ru-RU"/>
              </w:rPr>
            </w:r>
          </w:p>
        </w:tc>
        <w:tc>
          <w:tcPr>
            <w:tcW w:w="957" w:type="dxa"/>
            <w:tcBorders>
              <w:left w:val="single" w:sz="6" w:space="0" w:color="000000"/>
              <w:right w:val="single" w:sz="6" w:space="0" w:color="000000"/>
            </w:tcBorders>
          </w:tcPr>
          <w:p>
            <w:pPr>
              <w:pStyle w:val="Normal"/>
              <w:widowControl w:val="false"/>
              <w:spacing w:lineRule="auto" w:line="240" w:before="0" w:after="0"/>
              <w:rPr/>
            </w:pPr>
            <w:r>
              <w:rPr>
                <w:rFonts w:eastAsia="" w:cs="Times New Roman" w:ascii="Times New Roman" w:hAnsi="Times New Roman" w:eastAsiaTheme="minorEastAsia"/>
                <w:sz w:val="20"/>
                <w:szCs w:val="20"/>
                <w:lang w:eastAsia="ru-RU"/>
              </w:rPr>
              <w:t>E04.1</w:t>
            </w:r>
          </w:p>
        </w:tc>
        <w:tc>
          <w:tcPr>
            <w:tcW w:w="3010" w:type="dxa"/>
            <w:tcBorders>
              <w:left w:val="single" w:sz="6" w:space="0" w:color="000000"/>
              <w:right w:val="single" w:sz="6" w:space="0" w:color="000000"/>
            </w:tcBorders>
          </w:tcPr>
          <w:p>
            <w:pPr>
              <w:pStyle w:val="Normal"/>
              <w:widowControl w:val="false"/>
              <w:spacing w:lineRule="auto" w:line="240" w:before="0" w:after="0"/>
              <w:rPr/>
            </w:pPr>
            <w:r>
              <w:rPr>
                <w:rFonts w:eastAsia="" w:cs="Times New Roman" w:ascii="Times New Roman" w:hAnsi="Times New Roman" w:eastAsiaTheme="minorEastAsia"/>
                <w:sz w:val="20"/>
                <w:szCs w:val="20"/>
                <w:lang w:eastAsia="ru-RU"/>
              </w:rPr>
              <w:t>Нетоксический одноузловой зоб</w:t>
            </w:r>
          </w:p>
        </w:tc>
        <w:tc>
          <w:tcPr>
            <w:tcW w:w="2848" w:type="dxa"/>
            <w:vMerge w:val="continue"/>
            <w:tcBorders>
              <w:left w:val="single" w:sz="6" w:space="0" w:color="000000"/>
              <w:right w:val="single" w:sz="6" w:space="0" w:color="000000"/>
            </w:tcBorders>
          </w:tcPr>
          <w:p>
            <w:pPr>
              <w:pStyle w:val="Normal"/>
              <w:widowControl w:val="false"/>
              <w:spacing w:lineRule="auto" w:line="240" w:before="0" w:after="0"/>
              <w:rPr>
                <w:rFonts w:ascii="Times New Roman" w:hAnsi="Times New Roman" w:eastAsia="" w:cs="Times New Roman" w:eastAsiaTheme="minorEastAsia"/>
                <w:sz w:val="20"/>
                <w:szCs w:val="20"/>
                <w:lang w:eastAsia="ru-RU"/>
              </w:rPr>
            </w:pPr>
            <w:r>
              <w:rPr>
                <w:rFonts w:eastAsia="" w:cs="Times New Roman" w:eastAsiaTheme="minorEastAsia" w:ascii="Times New Roman" w:hAnsi="Times New Roman"/>
                <w:sz w:val="20"/>
                <w:szCs w:val="20"/>
                <w:lang w:eastAsia="ru-RU"/>
              </w:rPr>
            </w:r>
          </w:p>
        </w:tc>
        <w:tc>
          <w:tcPr>
            <w:tcW w:w="2239" w:type="dxa"/>
            <w:vMerge w:val="continue"/>
            <w:tcBorders>
              <w:left w:val="single" w:sz="6" w:space="0" w:color="000000"/>
              <w:right w:val="single" w:sz="6" w:space="0" w:color="000000"/>
            </w:tcBorders>
          </w:tcPr>
          <w:p>
            <w:pPr>
              <w:pStyle w:val="Normal"/>
              <w:widowControl w:val="false"/>
              <w:spacing w:lineRule="auto" w:line="240" w:before="0" w:after="0"/>
              <w:rPr>
                <w:rFonts w:ascii="Times New Roman" w:hAnsi="Times New Roman" w:eastAsia="" w:cs="Times New Roman" w:eastAsiaTheme="minorEastAsia"/>
                <w:sz w:val="20"/>
                <w:szCs w:val="20"/>
                <w:lang w:eastAsia="ru-RU"/>
              </w:rPr>
            </w:pPr>
            <w:r>
              <w:rPr>
                <w:rFonts w:eastAsia="" w:cs="Times New Roman" w:eastAsiaTheme="minorEastAsia" w:ascii="Times New Roman" w:hAnsi="Times New Roman"/>
                <w:sz w:val="20"/>
                <w:szCs w:val="20"/>
                <w:lang w:eastAsia="ru-RU"/>
              </w:rPr>
            </w:r>
          </w:p>
        </w:tc>
      </w:tr>
      <w:tr>
        <w:trPr/>
        <w:tc>
          <w:tcPr>
            <w:tcW w:w="621" w:type="dxa"/>
            <w:vMerge w:val="continue"/>
            <w:tcBorders>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eastAsia="" w:cs="Times New Roman" w:eastAsiaTheme="minorEastAsia"/>
                <w:sz w:val="20"/>
                <w:szCs w:val="20"/>
                <w:lang w:eastAsia="ru-RU"/>
              </w:rPr>
            </w:pPr>
            <w:r>
              <w:rPr>
                <w:rFonts w:eastAsia="" w:cs="Times New Roman" w:eastAsiaTheme="minorEastAsia" w:ascii="Times New Roman" w:hAnsi="Times New Roman"/>
                <w:sz w:val="20"/>
                <w:szCs w:val="20"/>
                <w:lang w:eastAsia="ru-RU"/>
              </w:rPr>
            </w:r>
          </w:p>
        </w:tc>
        <w:tc>
          <w:tcPr>
            <w:tcW w:w="957" w:type="dxa"/>
            <w:tcBorders>
              <w:left w:val="single" w:sz="6" w:space="0" w:color="000000"/>
              <w:bottom w:val="single" w:sz="6" w:space="0" w:color="000000"/>
              <w:right w:val="single" w:sz="6" w:space="0" w:color="000000"/>
            </w:tcBorders>
          </w:tcPr>
          <w:p>
            <w:pPr>
              <w:pStyle w:val="Normal"/>
              <w:widowControl w:val="false"/>
              <w:spacing w:lineRule="auto" w:line="240" w:before="0" w:after="0"/>
              <w:rPr/>
            </w:pPr>
            <w:r>
              <w:rPr>
                <w:rFonts w:eastAsia="" w:cs="Times New Roman" w:ascii="Times New Roman" w:hAnsi="Times New Roman" w:eastAsiaTheme="minorEastAsia"/>
                <w:sz w:val="20"/>
                <w:szCs w:val="20"/>
                <w:lang w:eastAsia="ru-RU"/>
              </w:rPr>
              <w:t>E04.2</w:t>
            </w:r>
          </w:p>
        </w:tc>
        <w:tc>
          <w:tcPr>
            <w:tcW w:w="3010" w:type="dxa"/>
            <w:tcBorders>
              <w:left w:val="single" w:sz="6" w:space="0" w:color="000000"/>
              <w:bottom w:val="single" w:sz="6" w:space="0" w:color="000000"/>
              <w:right w:val="single" w:sz="6" w:space="0" w:color="000000"/>
            </w:tcBorders>
          </w:tcPr>
          <w:p>
            <w:pPr>
              <w:pStyle w:val="Normal"/>
              <w:widowControl w:val="false"/>
              <w:spacing w:lineRule="auto" w:line="240" w:before="0" w:after="0"/>
              <w:rPr/>
            </w:pPr>
            <w:r>
              <w:rPr>
                <w:rFonts w:eastAsia="" w:cs="Times New Roman" w:ascii="Times New Roman" w:hAnsi="Times New Roman" w:eastAsiaTheme="minorEastAsia"/>
                <w:sz w:val="20"/>
                <w:szCs w:val="20"/>
                <w:lang w:eastAsia="ru-RU"/>
              </w:rPr>
              <w:t>Нетоксический многоузловой зоб</w:t>
            </w:r>
          </w:p>
        </w:tc>
        <w:tc>
          <w:tcPr>
            <w:tcW w:w="2848" w:type="dxa"/>
            <w:tcBorders>
              <w:left w:val="single" w:sz="6" w:space="0" w:color="000000"/>
              <w:bottom w:val="single" w:sz="6" w:space="0" w:color="000000"/>
              <w:right w:val="single" w:sz="6" w:space="0" w:color="000000"/>
            </w:tcBorders>
          </w:tcPr>
          <w:p>
            <w:pPr>
              <w:pStyle w:val="Normal"/>
              <w:widowControl w:val="false"/>
              <w:spacing w:lineRule="auto" w:line="240" w:before="0" w:after="0"/>
              <w:rPr/>
            </w:pPr>
            <w:r>
              <w:rPr>
                <w:rFonts w:eastAsia="" w:cs="Times New Roman" w:ascii="Times New Roman" w:hAnsi="Times New Roman" w:eastAsiaTheme="minorEastAsia"/>
                <w:sz w:val="20"/>
                <w:szCs w:val="20"/>
                <w:lang w:eastAsia="ru-RU"/>
              </w:rPr>
              <w:t>Узловой зоб при увеличении щитовидной железы не более 2 степени</w:t>
            </w:r>
          </w:p>
        </w:tc>
        <w:tc>
          <w:tcPr>
            <w:tcW w:w="2239" w:type="dxa"/>
            <w:tcBorders>
              <w:left w:val="single" w:sz="6" w:space="0" w:color="000000"/>
              <w:bottom w:val="single" w:sz="6" w:space="0" w:color="000000"/>
              <w:right w:val="single" w:sz="6" w:space="0" w:color="000000"/>
            </w:tcBorders>
          </w:tcPr>
          <w:p>
            <w:pPr>
              <w:pStyle w:val="Normal"/>
              <w:widowControl w:val="false"/>
              <w:spacing w:lineRule="auto" w:line="240" w:before="0" w:after="0"/>
              <w:rPr/>
            </w:pPr>
            <w:r>
              <w:rPr>
                <w:rFonts w:eastAsia="" w:cs="Times New Roman" w:ascii="Times New Roman" w:hAnsi="Times New Roman" w:eastAsiaTheme="minorEastAsia"/>
                <w:sz w:val="20"/>
                <w:szCs w:val="20"/>
                <w:lang w:eastAsia="ru-RU"/>
              </w:rPr>
              <w:t>Лечебный климат</w:t>
            </w:r>
          </w:p>
        </w:tc>
      </w:tr>
      <w:tr>
        <w:trPr/>
        <w:tc>
          <w:tcPr>
            <w:tcW w:w="621" w:type="dxa"/>
            <w:vMerge w:val="restart"/>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pPr>
            <w:r>
              <w:rPr>
                <w:rFonts w:eastAsia="" w:cs="Times New Roman" w:ascii="Times New Roman" w:hAnsi="Times New Roman" w:eastAsiaTheme="minorEastAsia"/>
                <w:sz w:val="20"/>
                <w:szCs w:val="20"/>
                <w:lang w:eastAsia="ru-RU"/>
              </w:rPr>
              <w:t>4.</w:t>
            </w:r>
          </w:p>
        </w:tc>
        <w:tc>
          <w:tcPr>
            <w:tcW w:w="957" w:type="dxa"/>
            <w:tcBorders>
              <w:top w:val="single" w:sz="6" w:space="0" w:color="000000"/>
              <w:left w:val="single" w:sz="6" w:space="0" w:color="000000"/>
              <w:right w:val="single" w:sz="6" w:space="0" w:color="000000"/>
            </w:tcBorders>
          </w:tcPr>
          <w:p>
            <w:pPr>
              <w:pStyle w:val="Normal"/>
              <w:widowControl w:val="false"/>
              <w:spacing w:lineRule="auto" w:line="240" w:before="0" w:after="0"/>
              <w:rPr/>
            </w:pPr>
            <w:r>
              <w:rPr>
                <w:rFonts w:eastAsia="" w:cs="Times New Roman" w:ascii="Times New Roman" w:hAnsi="Times New Roman" w:eastAsiaTheme="minorEastAsia"/>
                <w:sz w:val="20"/>
                <w:szCs w:val="20"/>
                <w:lang w:eastAsia="ru-RU"/>
              </w:rPr>
              <w:t>E05</w:t>
            </w:r>
          </w:p>
        </w:tc>
        <w:tc>
          <w:tcPr>
            <w:tcW w:w="3010" w:type="dxa"/>
            <w:tcBorders>
              <w:top w:val="single" w:sz="6" w:space="0" w:color="000000"/>
              <w:left w:val="single" w:sz="6" w:space="0" w:color="000000"/>
              <w:right w:val="single" w:sz="6" w:space="0" w:color="000000"/>
            </w:tcBorders>
          </w:tcPr>
          <w:p>
            <w:pPr>
              <w:pStyle w:val="Normal"/>
              <w:widowControl w:val="false"/>
              <w:spacing w:lineRule="auto" w:line="240" w:before="0" w:after="0"/>
              <w:rPr/>
            </w:pPr>
            <w:r>
              <w:rPr>
                <w:rFonts w:eastAsia="" w:cs="Times New Roman" w:ascii="Times New Roman" w:hAnsi="Times New Roman" w:eastAsiaTheme="minorEastAsia"/>
                <w:sz w:val="20"/>
                <w:szCs w:val="20"/>
                <w:lang w:eastAsia="ru-RU"/>
              </w:rPr>
              <w:t>Тиреотоксикоз [гипертиреоз]</w:t>
            </w:r>
          </w:p>
        </w:tc>
        <w:tc>
          <w:tcPr>
            <w:tcW w:w="2848" w:type="dxa"/>
            <w:tcBorders>
              <w:top w:val="single" w:sz="6" w:space="0" w:color="000000"/>
              <w:left w:val="single" w:sz="6" w:space="0" w:color="000000"/>
              <w:right w:val="single" w:sz="6" w:space="0" w:color="000000"/>
            </w:tcBorders>
          </w:tcPr>
          <w:p>
            <w:pPr>
              <w:pStyle w:val="Normal"/>
              <w:widowControl w:val="false"/>
              <w:spacing w:lineRule="auto" w:line="240" w:before="0" w:after="0"/>
              <w:rPr/>
            </w:pPr>
            <w:r>
              <w:rPr>
                <w:rFonts w:eastAsia="" w:cs="Times New Roman" w:ascii="Times New Roman" w:hAnsi="Times New Roman" w:eastAsiaTheme="minorEastAsia"/>
                <w:sz w:val="20"/>
                <w:szCs w:val="20"/>
                <w:lang w:eastAsia="ru-RU"/>
              </w:rPr>
              <w:t>При увеличении щитовидной железы не более 2 степени.</w:t>
            </w:r>
          </w:p>
        </w:tc>
        <w:tc>
          <w:tcPr>
            <w:tcW w:w="2239" w:type="dxa"/>
            <w:vMerge w:val="restart"/>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pPr>
            <w:r>
              <w:rPr>
                <w:rFonts w:eastAsia="" w:cs="Times New Roman" w:ascii="Times New Roman" w:hAnsi="Times New Roman" w:eastAsiaTheme="minorEastAsia"/>
                <w:sz w:val="20"/>
                <w:szCs w:val="20"/>
                <w:lang w:eastAsia="ru-RU"/>
              </w:rPr>
              <w:t>Минеральные воды (для наружного бальнеотерапевтического применения), лечебный климат</w:t>
            </w:r>
          </w:p>
        </w:tc>
      </w:tr>
      <w:tr>
        <w:trPr/>
        <w:tc>
          <w:tcPr>
            <w:tcW w:w="621" w:type="dxa"/>
            <w:vMerge w:val="continue"/>
            <w:tcBorders>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eastAsia="" w:cs="Times New Roman" w:eastAsiaTheme="minorEastAsia"/>
                <w:sz w:val="20"/>
                <w:szCs w:val="20"/>
                <w:lang w:eastAsia="ru-RU"/>
              </w:rPr>
            </w:pPr>
            <w:r>
              <w:rPr>
                <w:rFonts w:eastAsia="" w:cs="Times New Roman" w:eastAsiaTheme="minorEastAsia" w:ascii="Times New Roman" w:hAnsi="Times New Roman"/>
                <w:sz w:val="20"/>
                <w:szCs w:val="20"/>
                <w:lang w:eastAsia="ru-RU"/>
              </w:rPr>
            </w:r>
          </w:p>
        </w:tc>
        <w:tc>
          <w:tcPr>
            <w:tcW w:w="957" w:type="dxa"/>
            <w:tcBorders>
              <w:left w:val="single" w:sz="6" w:space="0" w:color="000000"/>
              <w:bottom w:val="single" w:sz="6" w:space="0" w:color="000000"/>
              <w:right w:val="single" w:sz="6" w:space="0" w:color="000000"/>
            </w:tcBorders>
          </w:tcPr>
          <w:p>
            <w:pPr>
              <w:pStyle w:val="Normal"/>
              <w:widowControl w:val="false"/>
              <w:spacing w:lineRule="auto" w:line="240" w:before="0" w:after="0"/>
              <w:rPr/>
            </w:pPr>
            <w:r>
              <w:rPr>
                <w:rFonts w:eastAsia="" w:cs="Times New Roman" w:ascii="Times New Roman" w:hAnsi="Times New Roman" w:eastAsiaTheme="minorEastAsia"/>
                <w:sz w:val="20"/>
                <w:szCs w:val="20"/>
                <w:lang w:eastAsia="ru-RU"/>
              </w:rPr>
              <w:t>E05.0</w:t>
            </w:r>
          </w:p>
        </w:tc>
        <w:tc>
          <w:tcPr>
            <w:tcW w:w="3010" w:type="dxa"/>
            <w:tcBorders>
              <w:left w:val="single" w:sz="6" w:space="0" w:color="000000"/>
              <w:bottom w:val="single" w:sz="6" w:space="0" w:color="000000"/>
              <w:right w:val="single" w:sz="6" w:space="0" w:color="000000"/>
            </w:tcBorders>
          </w:tcPr>
          <w:p>
            <w:pPr>
              <w:pStyle w:val="Normal"/>
              <w:widowControl w:val="false"/>
              <w:spacing w:lineRule="auto" w:line="240" w:before="0" w:after="0"/>
              <w:rPr/>
            </w:pPr>
            <w:r>
              <w:rPr>
                <w:rFonts w:eastAsia="" w:cs="Times New Roman" w:ascii="Times New Roman" w:hAnsi="Times New Roman" w:eastAsiaTheme="minorEastAsia"/>
                <w:sz w:val="20"/>
                <w:szCs w:val="20"/>
                <w:lang w:eastAsia="ru-RU"/>
              </w:rPr>
              <w:t>Тиреотоксикоз с диффузным зобом</w:t>
            </w:r>
          </w:p>
        </w:tc>
        <w:tc>
          <w:tcPr>
            <w:tcW w:w="2848" w:type="dxa"/>
            <w:tcBorders>
              <w:left w:val="single" w:sz="6" w:space="0" w:color="000000"/>
              <w:bottom w:val="single" w:sz="6" w:space="0" w:color="000000"/>
              <w:right w:val="single" w:sz="6" w:space="0" w:color="000000"/>
            </w:tcBorders>
          </w:tcPr>
          <w:p>
            <w:pPr>
              <w:pStyle w:val="Normal"/>
              <w:widowControl w:val="false"/>
              <w:spacing w:lineRule="auto" w:line="240" w:before="0" w:after="0"/>
              <w:rPr/>
            </w:pPr>
            <w:r>
              <w:rPr>
                <w:rFonts w:eastAsia="" w:cs="Times New Roman" w:ascii="Times New Roman" w:hAnsi="Times New Roman" w:eastAsiaTheme="minorEastAsia"/>
                <w:sz w:val="20"/>
                <w:szCs w:val="20"/>
                <w:lang w:eastAsia="ru-RU"/>
              </w:rPr>
              <w:t>Тиреотоксикоз легкой степени после подбора лечения (тиреотропный гормон и свободный T4 (тироксин, тетрайодтиронин) находятся в пределах референсных значений) и средней степени без выраженных осложнений со стороны системы органов кровообращения при условии достаточной коррекции гормональных нарушений после подбора лечения (тиреотропный гормон и свободный T4 (тироксин, тетрайодтиронин) находятся в пределах референсных значений в нежаркое время года)</w:t>
            </w:r>
          </w:p>
        </w:tc>
        <w:tc>
          <w:tcPr>
            <w:tcW w:w="2239" w:type="dxa"/>
            <w:vMerge w:val="continue"/>
            <w:tcBorders>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eastAsia="" w:cs="Times New Roman" w:eastAsiaTheme="minorEastAsia"/>
                <w:sz w:val="20"/>
                <w:szCs w:val="20"/>
                <w:lang w:eastAsia="ru-RU"/>
              </w:rPr>
            </w:pPr>
            <w:r>
              <w:rPr>
                <w:rFonts w:eastAsia="" w:cs="Times New Roman" w:eastAsiaTheme="minorEastAsia" w:ascii="Times New Roman" w:hAnsi="Times New Roman"/>
                <w:sz w:val="20"/>
                <w:szCs w:val="20"/>
                <w:lang w:eastAsia="ru-RU"/>
              </w:rPr>
            </w:r>
          </w:p>
        </w:tc>
      </w:tr>
      <w:tr>
        <w:trPr/>
        <w:tc>
          <w:tcPr>
            <w:tcW w:w="621" w:type="dxa"/>
            <w:vMerge w:val="restart"/>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pPr>
            <w:r>
              <w:rPr>
                <w:rFonts w:eastAsia="" w:cs="Times New Roman" w:ascii="Times New Roman" w:hAnsi="Times New Roman" w:eastAsiaTheme="minorEastAsia"/>
                <w:sz w:val="20"/>
                <w:szCs w:val="20"/>
                <w:lang w:eastAsia="ru-RU"/>
              </w:rPr>
              <w:t>5.</w:t>
            </w:r>
          </w:p>
        </w:tc>
        <w:tc>
          <w:tcPr>
            <w:tcW w:w="957" w:type="dxa"/>
            <w:tcBorders>
              <w:top w:val="single" w:sz="6" w:space="0" w:color="000000"/>
              <w:left w:val="single" w:sz="6" w:space="0" w:color="000000"/>
              <w:right w:val="single" w:sz="6" w:space="0" w:color="000000"/>
            </w:tcBorders>
          </w:tcPr>
          <w:p>
            <w:pPr>
              <w:pStyle w:val="Normal"/>
              <w:widowControl w:val="false"/>
              <w:spacing w:lineRule="auto" w:line="240" w:before="0" w:after="0"/>
              <w:rPr/>
            </w:pPr>
            <w:r>
              <w:rPr>
                <w:rFonts w:eastAsia="" w:cs="Times New Roman" w:ascii="Times New Roman" w:hAnsi="Times New Roman" w:eastAsiaTheme="minorEastAsia"/>
                <w:sz w:val="20"/>
                <w:szCs w:val="20"/>
                <w:lang w:eastAsia="ru-RU"/>
              </w:rPr>
              <w:t>E06.3</w:t>
            </w:r>
          </w:p>
        </w:tc>
        <w:tc>
          <w:tcPr>
            <w:tcW w:w="3010" w:type="dxa"/>
            <w:tcBorders>
              <w:top w:val="single" w:sz="6" w:space="0" w:color="000000"/>
              <w:left w:val="single" w:sz="6" w:space="0" w:color="000000"/>
              <w:right w:val="single" w:sz="6" w:space="0" w:color="000000"/>
            </w:tcBorders>
          </w:tcPr>
          <w:p>
            <w:pPr>
              <w:pStyle w:val="Normal"/>
              <w:widowControl w:val="false"/>
              <w:spacing w:lineRule="auto" w:line="240" w:before="0" w:after="0"/>
              <w:rPr/>
            </w:pPr>
            <w:r>
              <w:rPr>
                <w:rFonts w:eastAsia="" w:cs="Times New Roman" w:ascii="Times New Roman" w:hAnsi="Times New Roman" w:eastAsiaTheme="minorEastAsia"/>
                <w:sz w:val="20"/>
                <w:szCs w:val="20"/>
                <w:lang w:eastAsia="ru-RU"/>
              </w:rPr>
              <w:t>Аутоиммунный тиреоидит</w:t>
            </w:r>
          </w:p>
        </w:tc>
        <w:tc>
          <w:tcPr>
            <w:tcW w:w="2848" w:type="dxa"/>
            <w:vMerge w:val="restart"/>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pPr>
            <w:r>
              <w:rPr>
                <w:rFonts w:eastAsia="" w:cs="Times New Roman" w:ascii="Times New Roman" w:hAnsi="Times New Roman" w:eastAsiaTheme="minorEastAsia"/>
                <w:sz w:val="20"/>
                <w:szCs w:val="20"/>
                <w:lang w:eastAsia="ru-RU"/>
              </w:rPr>
              <w:t>Увеличение щитовидной железы не более 2 степени при условии достаточной коррекции гормональных нарушений</w:t>
            </w:r>
          </w:p>
        </w:tc>
        <w:tc>
          <w:tcPr>
            <w:tcW w:w="2239" w:type="dxa"/>
            <w:vMerge w:val="restart"/>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pPr>
            <w:r>
              <w:rPr>
                <w:rFonts w:eastAsia="" w:cs="Times New Roman" w:ascii="Times New Roman" w:hAnsi="Times New Roman" w:eastAsiaTheme="minorEastAsia"/>
                <w:sz w:val="20"/>
                <w:szCs w:val="20"/>
                <w:lang w:eastAsia="ru-RU"/>
              </w:rPr>
              <w:t>Минеральные воды (для наружного бальнеотерапевтического применения), лечебный климат</w:t>
            </w:r>
          </w:p>
        </w:tc>
      </w:tr>
      <w:tr>
        <w:trPr/>
        <w:tc>
          <w:tcPr>
            <w:tcW w:w="621" w:type="dxa"/>
            <w:vMerge w:val="continue"/>
            <w:tcBorders>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eastAsia="" w:cs="Times New Roman" w:eastAsiaTheme="minorEastAsia"/>
                <w:sz w:val="20"/>
                <w:szCs w:val="20"/>
                <w:lang w:eastAsia="ru-RU"/>
              </w:rPr>
            </w:pPr>
            <w:r>
              <w:rPr>
                <w:rFonts w:eastAsia="" w:cs="Times New Roman" w:eastAsiaTheme="minorEastAsia" w:ascii="Times New Roman" w:hAnsi="Times New Roman"/>
                <w:sz w:val="20"/>
                <w:szCs w:val="20"/>
                <w:lang w:eastAsia="ru-RU"/>
              </w:rPr>
            </w:r>
          </w:p>
        </w:tc>
        <w:tc>
          <w:tcPr>
            <w:tcW w:w="957" w:type="dxa"/>
            <w:tcBorders>
              <w:left w:val="single" w:sz="6" w:space="0" w:color="000000"/>
              <w:bottom w:val="single" w:sz="6" w:space="0" w:color="000000"/>
              <w:right w:val="single" w:sz="6" w:space="0" w:color="000000"/>
            </w:tcBorders>
          </w:tcPr>
          <w:p>
            <w:pPr>
              <w:pStyle w:val="Normal"/>
              <w:widowControl w:val="false"/>
              <w:spacing w:lineRule="auto" w:line="240" w:before="0" w:after="0"/>
              <w:rPr/>
            </w:pPr>
            <w:r>
              <w:rPr>
                <w:rFonts w:eastAsia="" w:cs="Times New Roman" w:ascii="Times New Roman" w:hAnsi="Times New Roman" w:eastAsiaTheme="minorEastAsia"/>
                <w:sz w:val="20"/>
                <w:szCs w:val="20"/>
                <w:lang w:eastAsia="ru-RU"/>
              </w:rPr>
              <w:t>E06.5</w:t>
            </w:r>
          </w:p>
        </w:tc>
        <w:tc>
          <w:tcPr>
            <w:tcW w:w="3010" w:type="dxa"/>
            <w:tcBorders>
              <w:left w:val="single" w:sz="6" w:space="0" w:color="000000"/>
              <w:bottom w:val="single" w:sz="6" w:space="0" w:color="000000"/>
              <w:right w:val="single" w:sz="6" w:space="0" w:color="000000"/>
            </w:tcBorders>
          </w:tcPr>
          <w:p>
            <w:pPr>
              <w:pStyle w:val="Normal"/>
              <w:widowControl w:val="false"/>
              <w:spacing w:lineRule="auto" w:line="240" w:before="0" w:after="0"/>
              <w:rPr/>
            </w:pPr>
            <w:r>
              <w:rPr>
                <w:rFonts w:eastAsia="" w:cs="Times New Roman" w:ascii="Times New Roman" w:hAnsi="Times New Roman" w:eastAsiaTheme="minorEastAsia"/>
                <w:sz w:val="20"/>
                <w:szCs w:val="20"/>
                <w:lang w:eastAsia="ru-RU"/>
              </w:rPr>
              <w:t>Другой хронический тиреоидит</w:t>
            </w:r>
          </w:p>
        </w:tc>
        <w:tc>
          <w:tcPr>
            <w:tcW w:w="2848" w:type="dxa"/>
            <w:vMerge w:val="continue"/>
            <w:tcBorders>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eastAsia="" w:cs="Times New Roman" w:eastAsiaTheme="minorEastAsia"/>
                <w:sz w:val="20"/>
                <w:szCs w:val="20"/>
                <w:lang w:eastAsia="ru-RU"/>
              </w:rPr>
            </w:pPr>
            <w:r>
              <w:rPr>
                <w:rFonts w:eastAsia="" w:cs="Times New Roman" w:eastAsiaTheme="minorEastAsia" w:ascii="Times New Roman" w:hAnsi="Times New Roman"/>
                <w:sz w:val="20"/>
                <w:szCs w:val="20"/>
                <w:lang w:eastAsia="ru-RU"/>
              </w:rPr>
            </w:r>
          </w:p>
        </w:tc>
        <w:tc>
          <w:tcPr>
            <w:tcW w:w="2239" w:type="dxa"/>
            <w:vMerge w:val="continue"/>
            <w:tcBorders>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eastAsia="" w:cs="Times New Roman" w:eastAsiaTheme="minorEastAsia"/>
                <w:sz w:val="20"/>
                <w:szCs w:val="20"/>
                <w:lang w:eastAsia="ru-RU"/>
              </w:rPr>
            </w:pPr>
            <w:r>
              <w:rPr>
                <w:rFonts w:eastAsia="" w:cs="Times New Roman" w:eastAsiaTheme="minorEastAsia" w:ascii="Times New Roman" w:hAnsi="Times New Roman"/>
                <w:sz w:val="20"/>
                <w:szCs w:val="20"/>
                <w:lang w:eastAsia="ru-RU"/>
              </w:rPr>
            </w:r>
          </w:p>
        </w:tc>
      </w:tr>
      <w:tr>
        <w:trPr/>
        <w:tc>
          <w:tcPr>
            <w:tcW w:w="621" w:type="dxa"/>
            <w:vMerge w:val="restart"/>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pPr>
            <w:r>
              <w:rPr>
                <w:rFonts w:eastAsia="" w:cs="Times New Roman" w:ascii="Times New Roman" w:hAnsi="Times New Roman" w:eastAsiaTheme="minorEastAsia"/>
                <w:sz w:val="20"/>
                <w:szCs w:val="20"/>
                <w:lang w:eastAsia="ru-RU"/>
              </w:rPr>
              <w:t>6.</w:t>
            </w:r>
          </w:p>
        </w:tc>
        <w:tc>
          <w:tcPr>
            <w:tcW w:w="957" w:type="dxa"/>
            <w:tcBorders>
              <w:top w:val="single" w:sz="6" w:space="0" w:color="000000"/>
              <w:left w:val="single" w:sz="6" w:space="0" w:color="000000"/>
              <w:right w:val="single" w:sz="6" w:space="0" w:color="000000"/>
            </w:tcBorders>
          </w:tcPr>
          <w:p>
            <w:pPr>
              <w:pStyle w:val="Normal"/>
              <w:widowControl w:val="false"/>
              <w:spacing w:lineRule="auto" w:line="240" w:before="0" w:after="0"/>
              <w:rPr/>
            </w:pPr>
            <w:r>
              <w:rPr>
                <w:rFonts w:eastAsia="" w:cs="Times New Roman" w:ascii="Times New Roman" w:hAnsi="Times New Roman" w:eastAsiaTheme="minorEastAsia"/>
                <w:sz w:val="20"/>
                <w:szCs w:val="20"/>
                <w:lang w:eastAsia="ru-RU"/>
              </w:rPr>
              <w:t>E07.1</w:t>
            </w:r>
          </w:p>
        </w:tc>
        <w:tc>
          <w:tcPr>
            <w:tcW w:w="3010" w:type="dxa"/>
            <w:tcBorders>
              <w:top w:val="single" w:sz="6" w:space="0" w:color="000000"/>
              <w:left w:val="single" w:sz="6" w:space="0" w:color="000000"/>
              <w:right w:val="single" w:sz="6" w:space="0" w:color="000000"/>
            </w:tcBorders>
          </w:tcPr>
          <w:p>
            <w:pPr>
              <w:pStyle w:val="Normal"/>
              <w:widowControl w:val="false"/>
              <w:spacing w:lineRule="auto" w:line="240" w:before="0" w:after="0"/>
              <w:rPr/>
            </w:pPr>
            <w:r>
              <w:rPr>
                <w:rFonts w:eastAsia="" w:cs="Times New Roman" w:ascii="Times New Roman" w:hAnsi="Times New Roman" w:eastAsiaTheme="minorEastAsia"/>
                <w:sz w:val="20"/>
                <w:szCs w:val="20"/>
                <w:lang w:eastAsia="ru-RU"/>
              </w:rPr>
              <w:t>Дисгормональный зоб</w:t>
            </w:r>
          </w:p>
        </w:tc>
        <w:tc>
          <w:tcPr>
            <w:tcW w:w="2848" w:type="dxa"/>
            <w:vMerge w:val="restart"/>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pPr>
            <w:r>
              <w:rPr>
                <w:rFonts w:eastAsia="" w:cs="Times New Roman" w:ascii="Times New Roman" w:hAnsi="Times New Roman" w:eastAsiaTheme="minorEastAsia"/>
                <w:sz w:val="20"/>
                <w:szCs w:val="20"/>
                <w:lang w:eastAsia="ru-RU"/>
              </w:rPr>
              <w:t>Эутиреоидное состояние, гипотиреоз, гипертиреоз</w:t>
            </w:r>
          </w:p>
        </w:tc>
        <w:tc>
          <w:tcPr>
            <w:tcW w:w="2239" w:type="dxa"/>
            <w:vMerge w:val="restart"/>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pPr>
            <w:r>
              <w:rPr>
                <w:rFonts w:eastAsia="" w:cs="Times New Roman" w:ascii="Times New Roman" w:hAnsi="Times New Roman" w:eastAsiaTheme="minorEastAsia"/>
                <w:sz w:val="20"/>
                <w:szCs w:val="20"/>
                <w:lang w:eastAsia="ru-RU"/>
              </w:rPr>
              <w:t>Минеральные воды (для наружного бальнеотерапевтического применения), лечебный климат</w:t>
            </w:r>
          </w:p>
        </w:tc>
      </w:tr>
      <w:tr>
        <w:trPr/>
        <w:tc>
          <w:tcPr>
            <w:tcW w:w="621" w:type="dxa"/>
            <w:vMerge w:val="continue"/>
            <w:tcBorders>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eastAsia="" w:cs="Times New Roman" w:eastAsiaTheme="minorEastAsia"/>
                <w:sz w:val="20"/>
                <w:szCs w:val="20"/>
                <w:lang w:eastAsia="ru-RU"/>
              </w:rPr>
            </w:pPr>
            <w:r>
              <w:rPr>
                <w:rFonts w:eastAsia="" w:cs="Times New Roman" w:eastAsiaTheme="minorEastAsia" w:ascii="Times New Roman" w:hAnsi="Times New Roman"/>
                <w:sz w:val="20"/>
                <w:szCs w:val="20"/>
                <w:lang w:eastAsia="ru-RU"/>
              </w:rPr>
            </w:r>
          </w:p>
        </w:tc>
        <w:tc>
          <w:tcPr>
            <w:tcW w:w="957" w:type="dxa"/>
            <w:tcBorders>
              <w:left w:val="single" w:sz="6" w:space="0" w:color="000000"/>
              <w:bottom w:val="single" w:sz="6" w:space="0" w:color="000000"/>
              <w:right w:val="single" w:sz="6" w:space="0" w:color="000000"/>
            </w:tcBorders>
          </w:tcPr>
          <w:p>
            <w:pPr>
              <w:pStyle w:val="Normal"/>
              <w:widowControl w:val="false"/>
              <w:spacing w:lineRule="auto" w:line="240" w:before="0" w:after="0"/>
              <w:rPr/>
            </w:pPr>
            <w:r>
              <w:rPr>
                <w:rFonts w:eastAsia="" w:cs="Times New Roman" w:ascii="Times New Roman" w:hAnsi="Times New Roman" w:eastAsiaTheme="minorEastAsia"/>
                <w:sz w:val="20"/>
                <w:szCs w:val="20"/>
                <w:lang w:eastAsia="ru-RU"/>
              </w:rPr>
              <w:t>E07.8</w:t>
            </w:r>
          </w:p>
        </w:tc>
        <w:tc>
          <w:tcPr>
            <w:tcW w:w="3010" w:type="dxa"/>
            <w:tcBorders>
              <w:left w:val="single" w:sz="6" w:space="0" w:color="000000"/>
              <w:bottom w:val="single" w:sz="6" w:space="0" w:color="000000"/>
              <w:right w:val="single" w:sz="6" w:space="0" w:color="000000"/>
            </w:tcBorders>
          </w:tcPr>
          <w:p>
            <w:pPr>
              <w:pStyle w:val="Normal"/>
              <w:widowControl w:val="false"/>
              <w:spacing w:lineRule="auto" w:line="240" w:before="0" w:after="0"/>
              <w:rPr/>
            </w:pPr>
            <w:r>
              <w:rPr>
                <w:rFonts w:eastAsia="" w:cs="Times New Roman" w:ascii="Times New Roman" w:hAnsi="Times New Roman" w:eastAsiaTheme="minorEastAsia"/>
                <w:sz w:val="20"/>
                <w:szCs w:val="20"/>
                <w:lang w:eastAsia="ru-RU"/>
              </w:rPr>
              <w:t>Другие уточненные болезни щитовидной железы</w:t>
            </w:r>
          </w:p>
        </w:tc>
        <w:tc>
          <w:tcPr>
            <w:tcW w:w="2848" w:type="dxa"/>
            <w:vMerge w:val="continue"/>
            <w:tcBorders>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eastAsia="" w:cs="Times New Roman" w:eastAsiaTheme="minorEastAsia"/>
                <w:sz w:val="20"/>
                <w:szCs w:val="20"/>
                <w:lang w:eastAsia="ru-RU"/>
              </w:rPr>
            </w:pPr>
            <w:r>
              <w:rPr>
                <w:rFonts w:eastAsia="" w:cs="Times New Roman" w:eastAsiaTheme="minorEastAsia" w:ascii="Times New Roman" w:hAnsi="Times New Roman"/>
                <w:sz w:val="20"/>
                <w:szCs w:val="20"/>
                <w:lang w:eastAsia="ru-RU"/>
              </w:rPr>
            </w:r>
          </w:p>
        </w:tc>
        <w:tc>
          <w:tcPr>
            <w:tcW w:w="2239" w:type="dxa"/>
            <w:vMerge w:val="continue"/>
            <w:tcBorders>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eastAsia="" w:cs="Times New Roman" w:eastAsiaTheme="minorEastAsia"/>
                <w:sz w:val="20"/>
                <w:szCs w:val="20"/>
                <w:lang w:eastAsia="ru-RU"/>
              </w:rPr>
            </w:pPr>
            <w:r>
              <w:rPr>
                <w:rFonts w:eastAsia="" w:cs="Times New Roman" w:eastAsiaTheme="minorEastAsia" w:ascii="Times New Roman" w:hAnsi="Times New Roman"/>
                <w:sz w:val="20"/>
                <w:szCs w:val="20"/>
                <w:lang w:eastAsia="ru-RU"/>
              </w:rPr>
            </w:r>
          </w:p>
        </w:tc>
      </w:tr>
      <w:tr>
        <w:trPr/>
        <w:tc>
          <w:tcPr>
            <w:tcW w:w="62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pPr>
            <w:r>
              <w:rPr>
                <w:rFonts w:eastAsia="" w:cs="Times New Roman" w:ascii="Times New Roman" w:hAnsi="Times New Roman" w:eastAsiaTheme="minorEastAsia"/>
                <w:sz w:val="20"/>
                <w:szCs w:val="20"/>
                <w:lang w:eastAsia="ru-RU"/>
              </w:rPr>
              <w:t>7.</w:t>
            </w:r>
          </w:p>
        </w:tc>
        <w:tc>
          <w:tcPr>
            <w:tcW w:w="95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pPr>
            <w:r>
              <w:rPr>
                <w:rFonts w:eastAsia="" w:cs="Times New Roman" w:ascii="Times New Roman" w:hAnsi="Times New Roman" w:eastAsiaTheme="minorEastAsia"/>
                <w:sz w:val="20"/>
                <w:szCs w:val="20"/>
                <w:lang w:eastAsia="ru-RU"/>
              </w:rPr>
              <w:t>E23.2</w:t>
            </w:r>
          </w:p>
        </w:tc>
        <w:tc>
          <w:tcPr>
            <w:tcW w:w="301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pPr>
            <w:r>
              <w:rPr>
                <w:rFonts w:eastAsia="" w:cs="Times New Roman" w:ascii="Times New Roman" w:hAnsi="Times New Roman" w:eastAsiaTheme="minorEastAsia"/>
                <w:sz w:val="20"/>
                <w:szCs w:val="20"/>
                <w:lang w:eastAsia="ru-RU"/>
              </w:rPr>
              <w:t>Несахарный диабет</w:t>
            </w:r>
          </w:p>
        </w:tc>
        <w:tc>
          <w:tcPr>
            <w:tcW w:w="284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pPr>
            <w:r>
              <w:rPr>
                <w:rFonts w:eastAsia="" w:cs="Times New Roman" w:ascii="Times New Roman" w:hAnsi="Times New Roman" w:eastAsiaTheme="minorEastAsia"/>
                <w:sz w:val="20"/>
                <w:szCs w:val="20"/>
                <w:lang w:eastAsia="ru-RU"/>
              </w:rPr>
              <w:t>Центральный несахарный диабет, хроническое течение, медикаментозная компенсация на фоне приема лекарственных препаратов группы вазопрессина и его аналогов (нормонатриемия).</w:t>
            </w:r>
          </w:p>
          <w:p>
            <w:pPr>
              <w:pStyle w:val="Normal"/>
              <w:widowControl w:val="false"/>
              <w:spacing w:lineRule="auto" w:line="240" w:before="0" w:after="0"/>
              <w:rPr/>
            </w:pPr>
            <w:r>
              <w:rPr>
                <w:rFonts w:eastAsia="" w:cs="Times New Roman" w:ascii="Times New Roman" w:hAnsi="Times New Roman" w:eastAsiaTheme="minorEastAsia"/>
                <w:sz w:val="20"/>
                <w:szCs w:val="20"/>
                <w:lang w:eastAsia="ru-RU"/>
              </w:rPr>
              <w:t>Отсутствие активного опухолевого процесса, который явился причиной несахарного диабета</w:t>
            </w:r>
          </w:p>
        </w:tc>
        <w:tc>
          <w:tcPr>
            <w:tcW w:w="2239"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pPr>
            <w:r>
              <w:rPr>
                <w:rFonts w:eastAsia="" w:cs="Times New Roman" w:ascii="Times New Roman" w:hAnsi="Times New Roman" w:eastAsiaTheme="minorEastAsia"/>
                <w:sz w:val="20"/>
                <w:szCs w:val="20"/>
                <w:lang w:eastAsia="ru-RU"/>
              </w:rPr>
              <w:t>Минеральные воды (питьевые и для наружного бальнеотерапевтического применения), лечебный климат</w:t>
            </w:r>
          </w:p>
        </w:tc>
      </w:tr>
      <w:tr>
        <w:trPr/>
        <w:tc>
          <w:tcPr>
            <w:tcW w:w="621" w:type="dxa"/>
            <w:vMerge w:val="restart"/>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pPr>
            <w:r>
              <w:rPr>
                <w:rFonts w:eastAsia="" w:cs="Times New Roman" w:ascii="Times New Roman" w:hAnsi="Times New Roman" w:eastAsiaTheme="minorEastAsia"/>
                <w:sz w:val="20"/>
                <w:szCs w:val="20"/>
                <w:lang w:eastAsia="ru-RU"/>
              </w:rPr>
              <w:t>8.</w:t>
            </w:r>
          </w:p>
        </w:tc>
        <w:tc>
          <w:tcPr>
            <w:tcW w:w="957" w:type="dxa"/>
            <w:tcBorders>
              <w:top w:val="single" w:sz="6" w:space="0" w:color="000000"/>
              <w:left w:val="single" w:sz="6" w:space="0" w:color="000000"/>
              <w:right w:val="single" w:sz="6" w:space="0" w:color="000000"/>
            </w:tcBorders>
          </w:tcPr>
          <w:p>
            <w:pPr>
              <w:pStyle w:val="Normal"/>
              <w:widowControl w:val="false"/>
              <w:spacing w:lineRule="auto" w:line="240" w:before="0" w:after="0"/>
              <w:rPr/>
            </w:pPr>
            <w:r>
              <w:rPr>
                <w:rFonts w:eastAsia="" w:cs="Times New Roman" w:ascii="Times New Roman" w:hAnsi="Times New Roman" w:eastAsiaTheme="minorEastAsia"/>
                <w:sz w:val="20"/>
                <w:szCs w:val="20"/>
                <w:lang w:eastAsia="ru-RU"/>
              </w:rPr>
              <w:t>E28.0</w:t>
            </w:r>
          </w:p>
        </w:tc>
        <w:tc>
          <w:tcPr>
            <w:tcW w:w="3010" w:type="dxa"/>
            <w:tcBorders>
              <w:top w:val="single" w:sz="6" w:space="0" w:color="000000"/>
              <w:left w:val="single" w:sz="6" w:space="0" w:color="000000"/>
              <w:right w:val="single" w:sz="6" w:space="0" w:color="000000"/>
            </w:tcBorders>
          </w:tcPr>
          <w:p>
            <w:pPr>
              <w:pStyle w:val="Normal"/>
              <w:widowControl w:val="false"/>
              <w:spacing w:lineRule="auto" w:line="240" w:before="0" w:after="0"/>
              <w:rPr/>
            </w:pPr>
            <w:r>
              <w:rPr>
                <w:rFonts w:eastAsia="" w:cs="Times New Roman" w:ascii="Times New Roman" w:hAnsi="Times New Roman" w:eastAsiaTheme="minorEastAsia"/>
                <w:sz w:val="20"/>
                <w:szCs w:val="20"/>
                <w:lang w:eastAsia="ru-RU"/>
              </w:rPr>
              <w:t>Избыток эстрогенов</w:t>
            </w:r>
          </w:p>
        </w:tc>
        <w:tc>
          <w:tcPr>
            <w:tcW w:w="2848" w:type="dxa"/>
            <w:vMerge w:val="restart"/>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pPr>
            <w:r>
              <w:rPr>
                <w:rFonts w:eastAsia="" w:cs="Times New Roman" w:ascii="Times New Roman" w:hAnsi="Times New Roman" w:eastAsiaTheme="minorEastAsia"/>
                <w:sz w:val="20"/>
                <w:szCs w:val="20"/>
                <w:lang w:eastAsia="ru-RU"/>
              </w:rPr>
              <w:t>В фазе компенсации, субкомпенсации</w:t>
            </w:r>
          </w:p>
        </w:tc>
        <w:tc>
          <w:tcPr>
            <w:tcW w:w="2239" w:type="dxa"/>
            <w:vMerge w:val="restart"/>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pPr>
            <w:r>
              <w:rPr>
                <w:rFonts w:eastAsia="" w:cs="Times New Roman" w:ascii="Times New Roman" w:hAnsi="Times New Roman" w:eastAsiaTheme="minorEastAsia"/>
                <w:sz w:val="20"/>
                <w:szCs w:val="20"/>
                <w:lang w:eastAsia="ru-RU"/>
              </w:rPr>
              <w:t>Минеральные воды (для наружного бальнеотерапевтического применения)</w:t>
            </w:r>
          </w:p>
        </w:tc>
      </w:tr>
      <w:tr>
        <w:trPr/>
        <w:tc>
          <w:tcPr>
            <w:tcW w:w="621" w:type="dxa"/>
            <w:vMerge w:val="continue"/>
            <w:tcBorders>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eastAsia="" w:cs="Times New Roman" w:eastAsiaTheme="minorEastAsia"/>
                <w:sz w:val="20"/>
                <w:szCs w:val="20"/>
                <w:lang w:eastAsia="ru-RU"/>
              </w:rPr>
            </w:pPr>
            <w:r>
              <w:rPr>
                <w:rFonts w:eastAsia="" w:cs="Times New Roman" w:eastAsiaTheme="minorEastAsia" w:ascii="Times New Roman" w:hAnsi="Times New Roman"/>
                <w:sz w:val="20"/>
                <w:szCs w:val="20"/>
                <w:lang w:eastAsia="ru-RU"/>
              </w:rPr>
            </w:r>
          </w:p>
        </w:tc>
        <w:tc>
          <w:tcPr>
            <w:tcW w:w="957" w:type="dxa"/>
            <w:tcBorders>
              <w:left w:val="single" w:sz="6" w:space="0" w:color="000000"/>
              <w:bottom w:val="single" w:sz="6" w:space="0" w:color="000000"/>
              <w:right w:val="single" w:sz="6" w:space="0" w:color="000000"/>
            </w:tcBorders>
          </w:tcPr>
          <w:p>
            <w:pPr>
              <w:pStyle w:val="Normal"/>
              <w:widowControl w:val="false"/>
              <w:spacing w:lineRule="auto" w:line="240" w:before="0" w:after="0"/>
              <w:rPr/>
            </w:pPr>
            <w:r>
              <w:rPr>
                <w:rFonts w:eastAsia="" w:cs="Times New Roman" w:ascii="Times New Roman" w:hAnsi="Times New Roman" w:eastAsiaTheme="minorEastAsia"/>
                <w:sz w:val="20"/>
                <w:szCs w:val="20"/>
                <w:lang w:eastAsia="ru-RU"/>
              </w:rPr>
              <w:t>E28.3</w:t>
            </w:r>
          </w:p>
        </w:tc>
        <w:tc>
          <w:tcPr>
            <w:tcW w:w="3010" w:type="dxa"/>
            <w:tcBorders>
              <w:left w:val="single" w:sz="6" w:space="0" w:color="000000"/>
              <w:bottom w:val="single" w:sz="6" w:space="0" w:color="000000"/>
              <w:right w:val="single" w:sz="6" w:space="0" w:color="000000"/>
            </w:tcBorders>
          </w:tcPr>
          <w:p>
            <w:pPr>
              <w:pStyle w:val="Normal"/>
              <w:widowControl w:val="false"/>
              <w:spacing w:lineRule="auto" w:line="240" w:before="0" w:after="0"/>
              <w:rPr/>
            </w:pPr>
            <w:r>
              <w:rPr>
                <w:rFonts w:eastAsia="" w:cs="Times New Roman" w:ascii="Times New Roman" w:hAnsi="Times New Roman" w:eastAsiaTheme="minorEastAsia"/>
                <w:sz w:val="20"/>
                <w:szCs w:val="20"/>
                <w:lang w:eastAsia="ru-RU"/>
              </w:rPr>
              <w:t>Первичная яичниковая недостаточность</w:t>
            </w:r>
          </w:p>
        </w:tc>
        <w:tc>
          <w:tcPr>
            <w:tcW w:w="2848" w:type="dxa"/>
            <w:vMerge w:val="continue"/>
            <w:tcBorders>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eastAsia="" w:cs="Times New Roman" w:eastAsiaTheme="minorEastAsia"/>
                <w:sz w:val="20"/>
                <w:szCs w:val="20"/>
                <w:lang w:eastAsia="ru-RU"/>
              </w:rPr>
            </w:pPr>
            <w:r>
              <w:rPr>
                <w:rFonts w:eastAsia="" w:cs="Times New Roman" w:eastAsiaTheme="minorEastAsia" w:ascii="Times New Roman" w:hAnsi="Times New Roman"/>
                <w:sz w:val="20"/>
                <w:szCs w:val="20"/>
                <w:lang w:eastAsia="ru-RU"/>
              </w:rPr>
            </w:r>
          </w:p>
        </w:tc>
        <w:tc>
          <w:tcPr>
            <w:tcW w:w="2239" w:type="dxa"/>
            <w:vMerge w:val="continue"/>
            <w:tcBorders>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eastAsia="" w:cs="Times New Roman" w:eastAsiaTheme="minorEastAsia"/>
                <w:sz w:val="20"/>
                <w:szCs w:val="20"/>
                <w:lang w:eastAsia="ru-RU"/>
              </w:rPr>
            </w:pPr>
            <w:r>
              <w:rPr>
                <w:rFonts w:eastAsia="" w:cs="Times New Roman" w:eastAsiaTheme="minorEastAsia" w:ascii="Times New Roman" w:hAnsi="Times New Roman"/>
                <w:sz w:val="20"/>
                <w:szCs w:val="20"/>
                <w:lang w:eastAsia="ru-RU"/>
              </w:rPr>
            </w:r>
          </w:p>
        </w:tc>
      </w:tr>
      <w:tr>
        <w:trPr/>
        <w:tc>
          <w:tcPr>
            <w:tcW w:w="621" w:type="dxa"/>
            <w:vMerge w:val="restart"/>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pPr>
            <w:r>
              <w:rPr>
                <w:rFonts w:eastAsia="" w:cs="Times New Roman" w:ascii="Times New Roman" w:hAnsi="Times New Roman" w:eastAsiaTheme="minorEastAsia"/>
                <w:sz w:val="20"/>
                <w:szCs w:val="20"/>
                <w:lang w:eastAsia="ru-RU"/>
              </w:rPr>
              <w:t>9.</w:t>
            </w:r>
          </w:p>
        </w:tc>
        <w:tc>
          <w:tcPr>
            <w:tcW w:w="957" w:type="dxa"/>
            <w:tcBorders>
              <w:top w:val="single" w:sz="6" w:space="0" w:color="000000"/>
              <w:left w:val="single" w:sz="6" w:space="0" w:color="000000"/>
              <w:right w:val="single" w:sz="6" w:space="0" w:color="000000"/>
            </w:tcBorders>
          </w:tcPr>
          <w:p>
            <w:pPr>
              <w:pStyle w:val="Normal"/>
              <w:widowControl w:val="false"/>
              <w:spacing w:lineRule="auto" w:line="240" w:before="0" w:after="0"/>
              <w:rPr/>
            </w:pPr>
            <w:r>
              <w:rPr>
                <w:rFonts w:eastAsia="" w:cs="Times New Roman" w:ascii="Times New Roman" w:hAnsi="Times New Roman" w:eastAsiaTheme="minorEastAsia"/>
                <w:sz w:val="20"/>
                <w:szCs w:val="20"/>
                <w:lang w:eastAsia="ru-RU"/>
              </w:rPr>
              <w:t>E66.0</w:t>
            </w:r>
          </w:p>
        </w:tc>
        <w:tc>
          <w:tcPr>
            <w:tcW w:w="3010" w:type="dxa"/>
            <w:tcBorders>
              <w:top w:val="single" w:sz="6" w:space="0" w:color="000000"/>
              <w:left w:val="single" w:sz="6" w:space="0" w:color="000000"/>
              <w:right w:val="single" w:sz="6" w:space="0" w:color="000000"/>
            </w:tcBorders>
          </w:tcPr>
          <w:p>
            <w:pPr>
              <w:pStyle w:val="Normal"/>
              <w:widowControl w:val="false"/>
              <w:spacing w:lineRule="auto" w:line="240" w:before="0" w:after="0"/>
              <w:rPr/>
            </w:pPr>
            <w:r>
              <w:rPr>
                <w:rFonts w:eastAsia="" w:cs="Times New Roman" w:ascii="Times New Roman" w:hAnsi="Times New Roman" w:eastAsiaTheme="minorEastAsia"/>
                <w:sz w:val="20"/>
                <w:szCs w:val="20"/>
                <w:lang w:eastAsia="ru-RU"/>
              </w:rPr>
              <w:t>Ожирение, обусловленное избыточным поступлением энергетических ресурсов</w:t>
            </w:r>
          </w:p>
        </w:tc>
        <w:tc>
          <w:tcPr>
            <w:tcW w:w="2848" w:type="dxa"/>
            <w:vMerge w:val="restart"/>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pPr>
            <w:r>
              <w:rPr>
                <w:rFonts w:eastAsia="" w:cs="Times New Roman" w:ascii="Times New Roman" w:hAnsi="Times New Roman" w:eastAsiaTheme="minorEastAsia"/>
                <w:sz w:val="20"/>
                <w:szCs w:val="20"/>
                <w:lang w:eastAsia="ru-RU"/>
              </w:rPr>
              <w:t>Ожирение первичное, экзогенное, конституциональное I - III степени, без декомпенсации кровообращения или при недостаточности кровообращения не выше 1 степени</w:t>
            </w:r>
          </w:p>
        </w:tc>
        <w:tc>
          <w:tcPr>
            <w:tcW w:w="2239" w:type="dxa"/>
            <w:vMerge w:val="restart"/>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pPr>
            <w:r>
              <w:rPr>
                <w:rFonts w:eastAsia="" w:cs="Times New Roman" w:ascii="Times New Roman" w:hAnsi="Times New Roman" w:eastAsiaTheme="minorEastAsia"/>
                <w:sz w:val="20"/>
                <w:szCs w:val="20"/>
                <w:lang w:eastAsia="ru-RU"/>
              </w:rPr>
              <w:t>Минеральные воды (питьевые и для наружного бальнеотерапевтического применения), лечебный климат</w:t>
            </w:r>
          </w:p>
        </w:tc>
      </w:tr>
      <w:tr>
        <w:trPr/>
        <w:tc>
          <w:tcPr>
            <w:tcW w:w="621" w:type="dxa"/>
            <w:vMerge w:val="continue"/>
            <w:tcBorders>
              <w:left w:val="single" w:sz="6" w:space="0" w:color="000000"/>
              <w:right w:val="single" w:sz="6" w:space="0" w:color="000000"/>
            </w:tcBorders>
          </w:tcPr>
          <w:p>
            <w:pPr>
              <w:pStyle w:val="Normal"/>
              <w:widowControl w:val="false"/>
              <w:spacing w:lineRule="auto" w:line="240" w:before="0" w:after="0"/>
              <w:rPr>
                <w:rFonts w:ascii="Times New Roman" w:hAnsi="Times New Roman" w:eastAsia="" w:cs="Times New Roman" w:eastAsiaTheme="minorEastAsia"/>
                <w:sz w:val="20"/>
                <w:szCs w:val="20"/>
                <w:lang w:eastAsia="ru-RU"/>
              </w:rPr>
            </w:pPr>
            <w:r>
              <w:rPr>
                <w:rFonts w:eastAsia="" w:cs="Times New Roman" w:eastAsiaTheme="minorEastAsia" w:ascii="Times New Roman" w:hAnsi="Times New Roman"/>
                <w:sz w:val="20"/>
                <w:szCs w:val="20"/>
                <w:lang w:eastAsia="ru-RU"/>
              </w:rPr>
            </w:r>
          </w:p>
        </w:tc>
        <w:tc>
          <w:tcPr>
            <w:tcW w:w="957" w:type="dxa"/>
            <w:tcBorders>
              <w:left w:val="single" w:sz="6" w:space="0" w:color="000000"/>
              <w:right w:val="single" w:sz="6" w:space="0" w:color="000000"/>
            </w:tcBorders>
          </w:tcPr>
          <w:p>
            <w:pPr>
              <w:pStyle w:val="Normal"/>
              <w:widowControl w:val="false"/>
              <w:spacing w:lineRule="auto" w:line="240" w:before="0" w:after="0"/>
              <w:rPr/>
            </w:pPr>
            <w:r>
              <w:rPr>
                <w:rFonts w:eastAsia="" w:cs="Times New Roman" w:ascii="Times New Roman" w:hAnsi="Times New Roman" w:eastAsiaTheme="minorEastAsia"/>
                <w:sz w:val="20"/>
                <w:szCs w:val="20"/>
                <w:lang w:eastAsia="ru-RU"/>
              </w:rPr>
              <w:t>E66.1</w:t>
            </w:r>
          </w:p>
        </w:tc>
        <w:tc>
          <w:tcPr>
            <w:tcW w:w="3010" w:type="dxa"/>
            <w:tcBorders>
              <w:left w:val="single" w:sz="6" w:space="0" w:color="000000"/>
              <w:right w:val="single" w:sz="6" w:space="0" w:color="000000"/>
            </w:tcBorders>
          </w:tcPr>
          <w:p>
            <w:pPr>
              <w:pStyle w:val="Normal"/>
              <w:widowControl w:val="false"/>
              <w:spacing w:lineRule="auto" w:line="240" w:before="0" w:after="0"/>
              <w:rPr/>
            </w:pPr>
            <w:r>
              <w:rPr>
                <w:rFonts w:eastAsia="" w:cs="Times New Roman" w:ascii="Times New Roman" w:hAnsi="Times New Roman" w:eastAsiaTheme="minorEastAsia"/>
                <w:sz w:val="20"/>
                <w:szCs w:val="20"/>
                <w:lang w:eastAsia="ru-RU"/>
              </w:rPr>
              <w:t>Ожирение, вызванное приемом лекарственных средств</w:t>
            </w:r>
          </w:p>
        </w:tc>
        <w:tc>
          <w:tcPr>
            <w:tcW w:w="2848" w:type="dxa"/>
            <w:vMerge w:val="continue"/>
            <w:tcBorders>
              <w:left w:val="single" w:sz="6" w:space="0" w:color="000000"/>
              <w:right w:val="single" w:sz="6" w:space="0" w:color="000000"/>
            </w:tcBorders>
          </w:tcPr>
          <w:p>
            <w:pPr>
              <w:pStyle w:val="Normal"/>
              <w:widowControl w:val="false"/>
              <w:spacing w:lineRule="auto" w:line="240" w:before="0" w:after="0"/>
              <w:rPr>
                <w:rFonts w:ascii="Times New Roman" w:hAnsi="Times New Roman" w:eastAsia="" w:cs="Times New Roman" w:eastAsiaTheme="minorEastAsia"/>
                <w:sz w:val="20"/>
                <w:szCs w:val="20"/>
                <w:lang w:eastAsia="ru-RU"/>
              </w:rPr>
            </w:pPr>
            <w:r>
              <w:rPr>
                <w:rFonts w:eastAsia="" w:cs="Times New Roman" w:eastAsiaTheme="minorEastAsia" w:ascii="Times New Roman" w:hAnsi="Times New Roman"/>
                <w:sz w:val="20"/>
                <w:szCs w:val="20"/>
                <w:lang w:eastAsia="ru-RU"/>
              </w:rPr>
            </w:r>
          </w:p>
        </w:tc>
        <w:tc>
          <w:tcPr>
            <w:tcW w:w="2239" w:type="dxa"/>
            <w:vMerge w:val="continue"/>
            <w:tcBorders>
              <w:left w:val="single" w:sz="6" w:space="0" w:color="000000"/>
              <w:right w:val="single" w:sz="6" w:space="0" w:color="000000"/>
            </w:tcBorders>
          </w:tcPr>
          <w:p>
            <w:pPr>
              <w:pStyle w:val="Normal"/>
              <w:widowControl w:val="false"/>
              <w:spacing w:lineRule="auto" w:line="240" w:before="0" w:after="0"/>
              <w:rPr>
                <w:rFonts w:ascii="Times New Roman" w:hAnsi="Times New Roman" w:eastAsia="" w:cs="Times New Roman" w:eastAsiaTheme="minorEastAsia"/>
                <w:sz w:val="20"/>
                <w:szCs w:val="20"/>
                <w:lang w:eastAsia="ru-RU"/>
              </w:rPr>
            </w:pPr>
            <w:r>
              <w:rPr>
                <w:rFonts w:eastAsia="" w:cs="Times New Roman" w:eastAsiaTheme="minorEastAsia" w:ascii="Times New Roman" w:hAnsi="Times New Roman"/>
                <w:sz w:val="20"/>
                <w:szCs w:val="20"/>
                <w:lang w:eastAsia="ru-RU"/>
              </w:rPr>
            </w:r>
          </w:p>
        </w:tc>
      </w:tr>
      <w:tr>
        <w:trPr/>
        <w:tc>
          <w:tcPr>
            <w:tcW w:w="621" w:type="dxa"/>
            <w:vMerge w:val="continue"/>
            <w:tcBorders>
              <w:left w:val="single" w:sz="6" w:space="0" w:color="000000"/>
              <w:right w:val="single" w:sz="6" w:space="0" w:color="000000"/>
            </w:tcBorders>
          </w:tcPr>
          <w:p>
            <w:pPr>
              <w:pStyle w:val="Normal"/>
              <w:widowControl w:val="false"/>
              <w:spacing w:lineRule="auto" w:line="240" w:before="0" w:after="0"/>
              <w:rPr>
                <w:rFonts w:ascii="Times New Roman" w:hAnsi="Times New Roman" w:eastAsia="" w:cs="Times New Roman" w:eastAsiaTheme="minorEastAsia"/>
                <w:sz w:val="20"/>
                <w:szCs w:val="20"/>
                <w:lang w:eastAsia="ru-RU"/>
              </w:rPr>
            </w:pPr>
            <w:r>
              <w:rPr>
                <w:rFonts w:eastAsia="" w:cs="Times New Roman" w:eastAsiaTheme="minorEastAsia" w:ascii="Times New Roman" w:hAnsi="Times New Roman"/>
                <w:sz w:val="20"/>
                <w:szCs w:val="20"/>
                <w:lang w:eastAsia="ru-RU"/>
              </w:rPr>
            </w:r>
          </w:p>
        </w:tc>
        <w:tc>
          <w:tcPr>
            <w:tcW w:w="957" w:type="dxa"/>
            <w:tcBorders>
              <w:left w:val="single" w:sz="6" w:space="0" w:color="000000"/>
              <w:right w:val="single" w:sz="6" w:space="0" w:color="000000"/>
            </w:tcBorders>
          </w:tcPr>
          <w:p>
            <w:pPr>
              <w:pStyle w:val="Normal"/>
              <w:widowControl w:val="false"/>
              <w:spacing w:lineRule="auto" w:line="240" w:before="0" w:after="0"/>
              <w:rPr/>
            </w:pPr>
            <w:r>
              <w:rPr>
                <w:rFonts w:eastAsia="" w:cs="Times New Roman" w:ascii="Times New Roman" w:hAnsi="Times New Roman" w:eastAsiaTheme="minorEastAsia"/>
                <w:sz w:val="20"/>
                <w:szCs w:val="20"/>
                <w:lang w:eastAsia="ru-RU"/>
              </w:rPr>
              <w:t>E66.2</w:t>
            </w:r>
          </w:p>
        </w:tc>
        <w:tc>
          <w:tcPr>
            <w:tcW w:w="3010" w:type="dxa"/>
            <w:tcBorders>
              <w:left w:val="single" w:sz="6" w:space="0" w:color="000000"/>
              <w:right w:val="single" w:sz="6" w:space="0" w:color="000000"/>
            </w:tcBorders>
          </w:tcPr>
          <w:p>
            <w:pPr>
              <w:pStyle w:val="Normal"/>
              <w:widowControl w:val="false"/>
              <w:spacing w:lineRule="auto" w:line="240" w:before="0" w:after="0"/>
              <w:rPr/>
            </w:pPr>
            <w:r>
              <w:rPr>
                <w:rFonts w:eastAsia="" w:cs="Times New Roman" w:ascii="Times New Roman" w:hAnsi="Times New Roman" w:eastAsiaTheme="minorEastAsia"/>
                <w:sz w:val="20"/>
                <w:szCs w:val="20"/>
                <w:lang w:eastAsia="ru-RU"/>
              </w:rPr>
              <w:t>Крайняя степень ожирения, сопровождаемая альвеолярной гиповентиляцией</w:t>
            </w:r>
          </w:p>
        </w:tc>
        <w:tc>
          <w:tcPr>
            <w:tcW w:w="2848" w:type="dxa"/>
            <w:vMerge w:val="continue"/>
            <w:tcBorders>
              <w:left w:val="single" w:sz="6" w:space="0" w:color="000000"/>
              <w:right w:val="single" w:sz="6" w:space="0" w:color="000000"/>
            </w:tcBorders>
          </w:tcPr>
          <w:p>
            <w:pPr>
              <w:pStyle w:val="Normal"/>
              <w:widowControl w:val="false"/>
              <w:spacing w:lineRule="auto" w:line="240" w:before="0" w:after="0"/>
              <w:rPr>
                <w:rFonts w:ascii="Times New Roman" w:hAnsi="Times New Roman" w:eastAsia="" w:cs="Times New Roman" w:eastAsiaTheme="minorEastAsia"/>
                <w:sz w:val="20"/>
                <w:szCs w:val="20"/>
                <w:lang w:eastAsia="ru-RU"/>
              </w:rPr>
            </w:pPr>
            <w:r>
              <w:rPr>
                <w:rFonts w:eastAsia="" w:cs="Times New Roman" w:eastAsiaTheme="minorEastAsia" w:ascii="Times New Roman" w:hAnsi="Times New Roman"/>
                <w:sz w:val="20"/>
                <w:szCs w:val="20"/>
                <w:lang w:eastAsia="ru-RU"/>
              </w:rPr>
            </w:r>
          </w:p>
        </w:tc>
        <w:tc>
          <w:tcPr>
            <w:tcW w:w="2239" w:type="dxa"/>
            <w:vMerge w:val="continue"/>
            <w:tcBorders>
              <w:left w:val="single" w:sz="6" w:space="0" w:color="000000"/>
              <w:right w:val="single" w:sz="6" w:space="0" w:color="000000"/>
            </w:tcBorders>
          </w:tcPr>
          <w:p>
            <w:pPr>
              <w:pStyle w:val="Normal"/>
              <w:widowControl w:val="false"/>
              <w:spacing w:lineRule="auto" w:line="240" w:before="0" w:after="0"/>
              <w:rPr>
                <w:rFonts w:ascii="Times New Roman" w:hAnsi="Times New Roman" w:eastAsia="" w:cs="Times New Roman" w:eastAsiaTheme="minorEastAsia"/>
                <w:sz w:val="20"/>
                <w:szCs w:val="20"/>
                <w:lang w:eastAsia="ru-RU"/>
              </w:rPr>
            </w:pPr>
            <w:r>
              <w:rPr>
                <w:rFonts w:eastAsia="" w:cs="Times New Roman" w:eastAsiaTheme="minorEastAsia" w:ascii="Times New Roman" w:hAnsi="Times New Roman"/>
                <w:sz w:val="20"/>
                <w:szCs w:val="20"/>
                <w:lang w:eastAsia="ru-RU"/>
              </w:rPr>
            </w:r>
          </w:p>
        </w:tc>
      </w:tr>
      <w:tr>
        <w:trPr/>
        <w:tc>
          <w:tcPr>
            <w:tcW w:w="621" w:type="dxa"/>
            <w:vMerge w:val="continue"/>
            <w:tcBorders>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eastAsia="" w:cs="Times New Roman" w:eastAsiaTheme="minorEastAsia"/>
                <w:sz w:val="20"/>
                <w:szCs w:val="20"/>
                <w:lang w:eastAsia="ru-RU"/>
              </w:rPr>
            </w:pPr>
            <w:r>
              <w:rPr>
                <w:rFonts w:eastAsia="" w:cs="Times New Roman" w:eastAsiaTheme="minorEastAsia" w:ascii="Times New Roman" w:hAnsi="Times New Roman"/>
                <w:sz w:val="20"/>
                <w:szCs w:val="20"/>
                <w:lang w:eastAsia="ru-RU"/>
              </w:rPr>
            </w:r>
          </w:p>
        </w:tc>
        <w:tc>
          <w:tcPr>
            <w:tcW w:w="957" w:type="dxa"/>
            <w:tcBorders>
              <w:left w:val="single" w:sz="6" w:space="0" w:color="000000"/>
              <w:bottom w:val="single" w:sz="6" w:space="0" w:color="000000"/>
              <w:right w:val="single" w:sz="6" w:space="0" w:color="000000"/>
            </w:tcBorders>
          </w:tcPr>
          <w:p>
            <w:pPr>
              <w:pStyle w:val="Normal"/>
              <w:widowControl w:val="false"/>
              <w:spacing w:lineRule="auto" w:line="240" w:before="0" w:after="0"/>
              <w:rPr/>
            </w:pPr>
            <w:r>
              <w:rPr>
                <w:rFonts w:eastAsia="" w:cs="Times New Roman" w:ascii="Times New Roman" w:hAnsi="Times New Roman" w:eastAsiaTheme="minorEastAsia"/>
                <w:sz w:val="20"/>
                <w:szCs w:val="20"/>
                <w:lang w:eastAsia="ru-RU"/>
              </w:rPr>
              <w:t>E66.8</w:t>
            </w:r>
          </w:p>
        </w:tc>
        <w:tc>
          <w:tcPr>
            <w:tcW w:w="3010" w:type="dxa"/>
            <w:tcBorders>
              <w:left w:val="single" w:sz="6" w:space="0" w:color="000000"/>
              <w:bottom w:val="single" w:sz="6" w:space="0" w:color="000000"/>
              <w:right w:val="single" w:sz="6" w:space="0" w:color="000000"/>
            </w:tcBorders>
          </w:tcPr>
          <w:p>
            <w:pPr>
              <w:pStyle w:val="Normal"/>
              <w:widowControl w:val="false"/>
              <w:spacing w:lineRule="auto" w:line="240" w:before="0" w:after="0"/>
              <w:rPr/>
            </w:pPr>
            <w:r>
              <w:rPr>
                <w:rFonts w:eastAsia="" w:cs="Times New Roman" w:ascii="Times New Roman" w:hAnsi="Times New Roman" w:eastAsiaTheme="minorEastAsia"/>
                <w:sz w:val="20"/>
                <w:szCs w:val="20"/>
                <w:lang w:eastAsia="ru-RU"/>
              </w:rPr>
              <w:t>Другие формы ожирения</w:t>
            </w:r>
          </w:p>
        </w:tc>
        <w:tc>
          <w:tcPr>
            <w:tcW w:w="2848" w:type="dxa"/>
            <w:vMerge w:val="continue"/>
            <w:tcBorders>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eastAsia="" w:cs="Times New Roman" w:eastAsiaTheme="minorEastAsia"/>
                <w:sz w:val="20"/>
                <w:szCs w:val="20"/>
                <w:lang w:eastAsia="ru-RU"/>
              </w:rPr>
            </w:pPr>
            <w:r>
              <w:rPr>
                <w:rFonts w:eastAsia="" w:cs="Times New Roman" w:eastAsiaTheme="minorEastAsia" w:ascii="Times New Roman" w:hAnsi="Times New Roman"/>
                <w:sz w:val="20"/>
                <w:szCs w:val="20"/>
                <w:lang w:eastAsia="ru-RU"/>
              </w:rPr>
            </w:r>
          </w:p>
        </w:tc>
        <w:tc>
          <w:tcPr>
            <w:tcW w:w="2239" w:type="dxa"/>
            <w:vMerge w:val="continue"/>
            <w:tcBorders>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eastAsia="" w:cs="Times New Roman" w:eastAsiaTheme="minorEastAsia"/>
                <w:sz w:val="20"/>
                <w:szCs w:val="20"/>
                <w:lang w:eastAsia="ru-RU"/>
              </w:rPr>
            </w:pPr>
            <w:r>
              <w:rPr>
                <w:rFonts w:eastAsia="" w:cs="Times New Roman" w:eastAsiaTheme="minorEastAsia" w:ascii="Times New Roman" w:hAnsi="Times New Roman"/>
                <w:sz w:val="20"/>
                <w:szCs w:val="20"/>
                <w:lang w:eastAsia="ru-RU"/>
              </w:rPr>
            </w:r>
          </w:p>
        </w:tc>
      </w:tr>
      <w:tr>
        <w:trPr/>
        <w:tc>
          <w:tcPr>
            <w:tcW w:w="62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pPr>
            <w:r>
              <w:rPr>
                <w:rFonts w:eastAsia="" w:cs="Times New Roman" w:ascii="Times New Roman" w:hAnsi="Times New Roman" w:eastAsiaTheme="minorEastAsia"/>
                <w:sz w:val="20"/>
                <w:szCs w:val="20"/>
                <w:lang w:eastAsia="ru-RU"/>
              </w:rPr>
              <w:t>10.</w:t>
            </w:r>
          </w:p>
        </w:tc>
        <w:tc>
          <w:tcPr>
            <w:tcW w:w="95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pPr>
            <w:r>
              <w:rPr>
                <w:rFonts w:eastAsia="" w:cs="Times New Roman" w:ascii="Times New Roman" w:hAnsi="Times New Roman" w:eastAsiaTheme="minorEastAsia"/>
                <w:sz w:val="20"/>
                <w:szCs w:val="20"/>
                <w:lang w:eastAsia="ru-RU"/>
              </w:rPr>
              <w:t>E68</w:t>
            </w:r>
          </w:p>
        </w:tc>
        <w:tc>
          <w:tcPr>
            <w:tcW w:w="301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pPr>
            <w:r>
              <w:rPr>
                <w:rFonts w:eastAsia="" w:cs="Times New Roman" w:ascii="Times New Roman" w:hAnsi="Times New Roman" w:eastAsiaTheme="minorEastAsia"/>
                <w:sz w:val="20"/>
                <w:szCs w:val="20"/>
                <w:lang w:eastAsia="ru-RU"/>
              </w:rPr>
              <w:t>Последствия избыточности питания</w:t>
            </w:r>
          </w:p>
        </w:tc>
        <w:tc>
          <w:tcPr>
            <w:tcW w:w="284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pPr>
            <w:r>
              <w:rPr>
                <w:rFonts w:eastAsia="" w:cs="Times New Roman" w:ascii="Times New Roman" w:hAnsi="Times New Roman" w:eastAsiaTheme="minorEastAsia"/>
                <w:sz w:val="20"/>
                <w:szCs w:val="20"/>
                <w:lang w:eastAsia="ru-RU"/>
              </w:rPr>
              <w:t>Избыточная масса, ожирение I - III степени, без декомпенсации кровообращения или при недостаточности кровообращения не выше 1 степени, при отсутствии легочной недостаточности, апноэ, синдрома Пиквика</w:t>
            </w:r>
          </w:p>
        </w:tc>
        <w:tc>
          <w:tcPr>
            <w:tcW w:w="2239"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pPr>
            <w:r>
              <w:rPr>
                <w:rFonts w:eastAsia="" w:cs="Times New Roman" w:ascii="Times New Roman" w:hAnsi="Times New Roman" w:eastAsiaTheme="minorEastAsia"/>
                <w:sz w:val="20"/>
                <w:szCs w:val="20"/>
                <w:lang w:eastAsia="ru-RU"/>
              </w:rPr>
              <w:t>Минеральные воды (питьевые и для наружного бальнеотерапевтического применения), лечебный климат</w:t>
            </w:r>
          </w:p>
        </w:tc>
      </w:tr>
    </w:tbl>
    <w:p>
      <w:pPr>
        <w:pStyle w:val="Normal"/>
        <w:spacing w:lineRule="auto" w:line="240" w:before="0" w:after="0"/>
        <w:ind w:firstLine="56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p>
      <w:pPr>
        <w:pStyle w:val="Normal"/>
        <w:spacing w:lineRule="auto" w:line="240" w:before="0" w:after="0"/>
        <w:ind w:firstLine="709"/>
        <w:jc w:val="center"/>
        <w:rPr/>
      </w:pPr>
      <w:r>
        <w:rPr>
          <w:rFonts w:cs="Times New Roman" w:ascii="Times New Roman" w:hAnsi="Times New Roman"/>
          <w:b w:val="false"/>
          <w:bCs w:val="false"/>
          <w:sz w:val="28"/>
          <w:szCs w:val="28"/>
        </w:rPr>
        <w:t>I</w:t>
      </w:r>
      <w:r>
        <w:rPr>
          <w:rFonts w:cs="Times New Roman" w:ascii="Times New Roman" w:hAnsi="Times New Roman"/>
          <w:b w:val="false"/>
          <w:bCs w:val="false"/>
          <w:sz w:val="28"/>
          <w:szCs w:val="28"/>
          <w:lang w:val="en-US"/>
        </w:rPr>
        <w:t>I</w:t>
      </w:r>
      <w:r>
        <w:rPr>
          <w:rFonts w:cs="Times New Roman" w:ascii="Times New Roman" w:hAnsi="Times New Roman"/>
          <w:b w:val="false"/>
          <w:bCs w:val="false"/>
          <w:sz w:val="28"/>
          <w:szCs w:val="28"/>
        </w:rPr>
        <w:t>. Порядок маршрутизации пациентов с СД (взрослые)</w:t>
      </w:r>
    </w:p>
    <w:p>
      <w:pPr>
        <w:pStyle w:val="Normal"/>
        <w:spacing w:lineRule="auto" w:line="240" w:before="240" w:after="0"/>
        <w:ind w:firstLine="709"/>
        <w:jc w:val="both"/>
        <w:rPr/>
      </w:pPr>
      <w:r>
        <w:rPr>
          <w:rFonts w:cs="Times New Roman" w:ascii="Times New Roman" w:hAnsi="Times New Roman"/>
          <w:sz w:val="28"/>
          <w:szCs w:val="28"/>
        </w:rPr>
        <w:t>Разработка Порядка маршрутизации основывается на положении следующих нормативно-правовых актов:</w:t>
      </w:r>
    </w:p>
    <w:p>
      <w:pPr>
        <w:pStyle w:val="Normal"/>
        <w:spacing w:lineRule="auto" w:line="240" w:before="0" w:after="0"/>
        <w:ind w:firstLine="709"/>
        <w:jc w:val="both"/>
        <w:rPr/>
      </w:pPr>
      <w:r>
        <w:rPr>
          <w:rFonts w:cs="Times New Roman" w:ascii="Times New Roman" w:hAnsi="Times New Roman"/>
          <w:sz w:val="28"/>
          <w:szCs w:val="28"/>
        </w:rPr>
        <w:t>1. Федеральный закон от 21.11.2011 № 323-ФЗ «Об основах охраны здоровья граждан в Российской Федерации».</w:t>
      </w:r>
    </w:p>
    <w:p>
      <w:pPr>
        <w:pStyle w:val="Normal"/>
        <w:spacing w:lineRule="auto" w:line="240" w:before="0" w:after="0"/>
        <w:ind w:firstLine="709"/>
        <w:jc w:val="both"/>
        <w:rPr/>
      </w:pPr>
      <w:r>
        <w:rPr>
          <w:rFonts w:cs="Times New Roman" w:ascii="Times New Roman" w:hAnsi="Times New Roman"/>
          <w:sz w:val="28"/>
          <w:szCs w:val="28"/>
        </w:rPr>
        <w:t>2. Постановление Правительства Российской Федерации от 28.12.2023                 № 2335 «О программе государственных гарантий бесплатного оказания гражданам медицинской помощи на 2024 год и плановый 2025 и 2026 годов».</w:t>
      </w:r>
    </w:p>
    <w:p>
      <w:pPr>
        <w:pStyle w:val="Normal"/>
        <w:spacing w:lineRule="auto" w:line="240" w:before="0" w:after="0"/>
        <w:ind w:firstLine="709"/>
        <w:jc w:val="both"/>
        <w:rPr/>
      </w:pPr>
      <w:r>
        <w:rPr>
          <w:rFonts w:cs="Times New Roman" w:ascii="Times New Roman" w:hAnsi="Times New Roman"/>
          <w:sz w:val="28"/>
          <w:szCs w:val="28"/>
        </w:rPr>
        <w:t>3. Приказ Министерства здравоохранения Российской Федерации                         от 13.03.2023 № 104н «Об утверждении Порядка оказания медицинской помощи взрослому населению по профилю «эндокринология».</w:t>
      </w:r>
    </w:p>
    <w:p>
      <w:pPr>
        <w:pStyle w:val="Normal"/>
        <w:spacing w:lineRule="auto" w:line="240" w:before="0" w:after="0"/>
        <w:ind w:firstLine="709"/>
        <w:jc w:val="both"/>
        <w:rPr/>
      </w:pPr>
      <w:r>
        <w:rPr>
          <w:rFonts w:cs="Times New Roman" w:ascii="Times New Roman" w:hAnsi="Times New Roman"/>
          <w:sz w:val="28"/>
          <w:szCs w:val="28"/>
        </w:rPr>
        <w:t>4. Приказ Министерства здравоохранения Российской Федерации                           от 15.11.2012 № 923н «Об утверждении Порядка оказания медицинской помощи взрослому населению по профилю «терапия».</w:t>
      </w:r>
    </w:p>
    <w:p>
      <w:pPr>
        <w:pStyle w:val="Normal"/>
        <w:spacing w:lineRule="auto" w:line="240" w:before="0" w:after="0"/>
        <w:ind w:firstLine="709"/>
        <w:jc w:val="both"/>
        <w:rPr/>
      </w:pPr>
      <w:r>
        <w:rPr>
          <w:rFonts w:cs="Times New Roman" w:ascii="Times New Roman" w:hAnsi="Times New Roman"/>
          <w:sz w:val="28"/>
          <w:szCs w:val="28"/>
        </w:rPr>
        <w:t>5. Приказ Министерства здравоохранения Российской Федерации                         от 20.10.2020 № 1130н «Об утверждении Порядка оказания медицинской помощи по профилю «акушерство и гинекология».</w:t>
      </w:r>
    </w:p>
    <w:p>
      <w:pPr>
        <w:pStyle w:val="Normal"/>
        <w:spacing w:lineRule="auto" w:line="240" w:before="0" w:after="0"/>
        <w:ind w:firstLine="709"/>
        <w:jc w:val="both"/>
        <w:rPr/>
      </w:pPr>
      <w:r>
        <w:rPr>
          <w:rFonts w:cs="Times New Roman" w:ascii="Times New Roman" w:hAnsi="Times New Roman"/>
          <w:sz w:val="28"/>
          <w:szCs w:val="28"/>
        </w:rPr>
        <w:t>6. Приказ Министерства здравоохранения Российской Федерации                        от 27.02.2021 № 404н «Об утверждении Порядка проведения профилактического медицинского осмотра и диспансеризации отдельных групп взрослого населения».</w:t>
      </w:r>
    </w:p>
    <w:p>
      <w:pPr>
        <w:pStyle w:val="Normal"/>
        <w:spacing w:lineRule="auto" w:line="240" w:before="0" w:after="0"/>
        <w:ind w:firstLine="709"/>
        <w:jc w:val="both"/>
        <w:rPr/>
      </w:pPr>
      <w:r>
        <w:rPr>
          <w:rFonts w:cs="Times New Roman" w:ascii="Times New Roman" w:hAnsi="Times New Roman"/>
          <w:sz w:val="28"/>
          <w:szCs w:val="28"/>
        </w:rPr>
        <w:t xml:space="preserve">7. Приказ Министерства здравоохранения Российской Федерации                        от 15.03.2022 № 168н «Об утверждении Порядка проведения диспансерного наблюдения за взрослыми». </w:t>
      </w:r>
    </w:p>
    <w:p>
      <w:pPr>
        <w:pStyle w:val="Normal"/>
        <w:spacing w:lineRule="auto" w:line="240" w:before="0" w:after="0"/>
        <w:ind w:firstLine="709"/>
        <w:jc w:val="both"/>
        <w:rPr/>
      </w:pPr>
      <w:r>
        <w:rPr>
          <w:rFonts w:cs="Times New Roman" w:ascii="Times New Roman" w:hAnsi="Times New Roman"/>
          <w:sz w:val="28"/>
          <w:szCs w:val="28"/>
        </w:rPr>
        <w:t>8. Приказ Министерства здравоохранения Российской Федерации                          от 02.12.2014 № 796н «Об утверждении положения об организации специализированной, в том числе высокотехнологичной, медицинской помощи».</w:t>
      </w:r>
    </w:p>
    <w:p>
      <w:pPr>
        <w:pStyle w:val="Normal"/>
        <w:spacing w:lineRule="auto" w:line="240" w:before="0" w:after="0"/>
        <w:ind w:firstLine="709"/>
        <w:jc w:val="both"/>
        <w:rPr/>
      </w:pPr>
      <w:r>
        <w:rPr>
          <w:rFonts w:cs="Times New Roman" w:ascii="Times New Roman" w:hAnsi="Times New Roman"/>
          <w:sz w:val="28"/>
          <w:szCs w:val="28"/>
        </w:rPr>
        <w:t>9. Приказ Министерства здравоохранения Российской Федерации                       от 02.20.2019 № 824н «Об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w:t>
      </w:r>
    </w:p>
    <w:p>
      <w:pPr>
        <w:pStyle w:val="Normal"/>
        <w:spacing w:lineRule="auto" w:line="240" w:before="0" w:after="0"/>
        <w:ind w:firstLine="709"/>
        <w:jc w:val="both"/>
        <w:rPr/>
      </w:pPr>
      <w:r>
        <w:rPr>
          <w:rFonts w:cs="Times New Roman" w:ascii="Times New Roman" w:hAnsi="Times New Roman"/>
          <w:sz w:val="28"/>
          <w:szCs w:val="28"/>
        </w:rPr>
        <w:t>10. Приказ Министерства здравоохранения Российской Федерации                     от 21.04.2022 № 276н «Об утверждении случаев и порядка организации оказания первичной медико-санитарной и специализированной помощи, в том числе высокотехнологичной, медицинской помощи медицинскими работниками медицинских организаций, подведомственных Министерству здравоохранения Российской Федерации вне таких организаций».</w:t>
      </w:r>
    </w:p>
    <w:p>
      <w:pPr>
        <w:pStyle w:val="Normal"/>
        <w:spacing w:lineRule="auto" w:line="240" w:before="0" w:after="0"/>
        <w:ind w:firstLine="709"/>
        <w:jc w:val="both"/>
        <w:rPr/>
      </w:pPr>
      <w:r>
        <w:rPr>
          <w:rFonts w:cs="Times New Roman" w:ascii="Times New Roman" w:hAnsi="Times New Roman"/>
          <w:sz w:val="28"/>
          <w:szCs w:val="28"/>
        </w:rPr>
        <w:t>11. Приказ Министерства здравоохранения Российской Федерации                        от 11.04.2025 № 193н «Об утверждении порядка организации и оказания медицинской помощи с применением телемедицинских технологий».</w:t>
      </w:r>
    </w:p>
    <w:p>
      <w:pPr>
        <w:pStyle w:val="Normal"/>
        <w:spacing w:lineRule="auto" w:line="240" w:before="0" w:after="0"/>
        <w:ind w:firstLine="709"/>
        <w:jc w:val="both"/>
        <w:rPr/>
      </w:pPr>
      <w:r>
        <w:rPr>
          <w:rFonts w:cs="Times New Roman" w:ascii="Times New Roman" w:hAnsi="Times New Roman"/>
          <w:sz w:val="28"/>
          <w:szCs w:val="28"/>
        </w:rPr>
        <w:t>12. Приказ Министерства здравоохранения Российской Федерации                     от 05.05.2016 № 279н «Об утверждении Порядка организации санаторно-курортного лечения».</w:t>
      </w:r>
    </w:p>
    <w:p>
      <w:pPr>
        <w:pStyle w:val="Normal"/>
        <w:spacing w:lineRule="auto" w:line="240" w:before="0" w:after="0"/>
        <w:ind w:firstLine="709"/>
        <w:jc w:val="both"/>
        <w:rPr/>
      </w:pPr>
      <w:r>
        <w:rPr>
          <w:rFonts w:cs="Times New Roman" w:ascii="Times New Roman" w:hAnsi="Times New Roman"/>
          <w:sz w:val="28"/>
          <w:szCs w:val="28"/>
        </w:rPr>
        <w:t>13. Постановление Правительства Российской Федерации от 30.12.2019 № 1940 «Об утверждении Правил предоставления межбюджетных трансферов из бюджета Федерального фонда обязательного медицинского страхования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 за выявление онкологических заболеваний  в ходе проведения диспансеризации и профилактических осмотров населения».</w:t>
      </w:r>
    </w:p>
    <w:p>
      <w:pPr>
        <w:pStyle w:val="Normal"/>
        <w:spacing w:lineRule="auto" w:line="240" w:before="0" w:after="0"/>
        <w:ind w:firstLine="709"/>
        <w:jc w:val="both"/>
        <w:rPr/>
      </w:pPr>
      <w:r>
        <w:rPr>
          <w:rFonts w:cs="Times New Roman" w:ascii="Times New Roman" w:hAnsi="Times New Roman"/>
          <w:sz w:val="28"/>
          <w:szCs w:val="28"/>
        </w:rPr>
        <w:t>14. Региональная программа города Севастополя «Борьба с сахарным диабетом», утвержденная распоряжением Губернатора города Севастополя                   от 27.06.2025 № 92-РП.</w:t>
      </w:r>
    </w:p>
    <w:p>
      <w:pPr>
        <w:pStyle w:val="Normal"/>
        <w:spacing w:lineRule="auto" w:line="240" w:before="0" w:after="0"/>
        <w:ind w:firstLine="709"/>
        <w:jc w:val="both"/>
        <w:rPr/>
      </w:pPr>
      <w:r>
        <w:rPr>
          <w:rFonts w:cs="Times New Roman" w:ascii="Times New Roman" w:hAnsi="Times New Roman"/>
          <w:sz w:val="28"/>
          <w:szCs w:val="28"/>
        </w:rPr>
        <w:t>15. Приказ Департамента здравоохранения города Севастополя                             от 12.02.2021 № 130 «Об утверждении Порядка оказания медицинской помощи взрослому населению с эндокринными заболеваниями в городе Севастополе».</w:t>
      </w:r>
    </w:p>
    <w:p>
      <w:pPr>
        <w:pStyle w:val="Normal"/>
        <w:spacing w:lineRule="auto" w:line="240" w:before="0" w:after="0"/>
        <w:ind w:firstLine="709"/>
        <w:jc w:val="both"/>
        <w:rPr/>
      </w:pPr>
      <w:r>
        <w:rPr>
          <w:rFonts w:cs="Times New Roman" w:ascii="Times New Roman" w:hAnsi="Times New Roman"/>
          <w:sz w:val="28"/>
          <w:szCs w:val="28"/>
        </w:rPr>
        <w:t>16. Приказ Департамента здравоохранения города Севастополя                          от 30.12.2022 № 1459 «Об утверждении Положения об организации деятельности кабинетов терапевтического обучения «Школа для пациентов                    с сахарным диабетом».</w:t>
      </w:r>
    </w:p>
    <w:p>
      <w:pPr>
        <w:pStyle w:val="Normal"/>
        <w:spacing w:lineRule="auto" w:line="240" w:before="0" w:after="0"/>
        <w:ind w:firstLine="709"/>
        <w:jc w:val="both"/>
        <w:rPr/>
      </w:pPr>
      <w:r>
        <w:rPr>
          <w:rFonts w:cs="Times New Roman" w:ascii="Times New Roman" w:hAnsi="Times New Roman"/>
          <w:sz w:val="28"/>
          <w:szCs w:val="28"/>
        </w:rPr>
        <w:t>17. Приказ Департамента здравоохранения города Севастополя                            от 08.12.2023 № 1261 «Об утверждении Плана мероприятий («Дорожной карты») «Об организации Регионального эндокринологического центра                                в городе Севастополе».</w:t>
      </w:r>
    </w:p>
    <w:p>
      <w:pPr>
        <w:pStyle w:val="Normal"/>
        <w:spacing w:lineRule="auto" w:line="240" w:before="0" w:after="0"/>
        <w:ind w:firstLine="709"/>
        <w:jc w:val="both"/>
        <w:rPr/>
      </w:pPr>
      <w:r>
        <w:rPr>
          <w:rFonts w:cs="Times New Roman" w:ascii="Times New Roman" w:hAnsi="Times New Roman"/>
          <w:sz w:val="28"/>
          <w:szCs w:val="28"/>
        </w:rPr>
        <w:t>18. Приказ ГБУЗС «Городская больница № 1 им. Н.И. Пирогова»                            от 31.01.2024 «об организации Регионального эндокринологического центра               в ГБУЗС «Городская больница № 1 им. Н.И. Пирогова».</w:t>
      </w:r>
    </w:p>
    <w:p>
      <w:pPr>
        <w:pStyle w:val="Normal"/>
        <w:widowControl w:val="false"/>
        <w:spacing w:lineRule="auto" w:line="240" w:before="0" w:after="0"/>
        <w:ind w:firstLine="709"/>
        <w:jc w:val="both"/>
        <w:rPr/>
      </w:pPr>
      <w:r>
        <w:rPr>
          <w:rFonts w:cs="Times New Roman" w:ascii="Times New Roman" w:hAnsi="Times New Roman"/>
          <w:sz w:val="28"/>
          <w:szCs w:val="28"/>
        </w:rPr>
        <w:t xml:space="preserve">19. </w:t>
      </w:r>
      <w:r>
        <w:rPr>
          <w:rFonts w:eastAsia="" w:cs="Times New Roman" w:ascii="Times New Roman" w:hAnsi="Times New Roman" w:eastAsiaTheme="minorEastAsia"/>
          <w:bCs/>
          <w:color w:themeColor="text1" w:val="000000"/>
          <w:sz w:val="28"/>
          <w:szCs w:val="28"/>
          <w:lang w:eastAsia="ru-RU"/>
        </w:rPr>
        <w:t>Приказа Департамента здравоохранения города Севастополя                                      от 05.11.2024 № 954 «Об особенностях взаимодействия между медицинскими организациями, подведомственными Департаменту здравоохранения города Севастополя, при оказании медицинской помощи с применением телемедицинских консультаций».</w:t>
      </w:r>
    </w:p>
    <w:p>
      <w:pPr>
        <w:pStyle w:val="Normal"/>
        <w:spacing w:lineRule="auto" w:line="240" w:before="0" w:after="0"/>
        <w:jc w:val="both"/>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240"/>
        <w:ind w:firstLine="709"/>
        <w:jc w:val="center"/>
        <w:rPr/>
      </w:pPr>
      <w:r>
        <w:rPr>
          <w:rFonts w:cs="Times New Roman" w:ascii="Times New Roman" w:hAnsi="Times New Roman"/>
          <w:b w:val="false"/>
          <w:bCs w:val="false"/>
          <w:sz w:val="28"/>
          <w:szCs w:val="28"/>
        </w:rPr>
        <w:t>Раздел 1. Диагностика сахарного диабета</w:t>
      </w:r>
    </w:p>
    <w:p>
      <w:pPr>
        <w:pStyle w:val="BodyText"/>
        <w:spacing w:lineRule="auto" w:line="240" w:before="0" w:after="0"/>
        <w:ind w:firstLine="709"/>
        <w:jc w:val="both"/>
        <w:rPr/>
      </w:pPr>
      <w:r>
        <w:rPr>
          <w:rFonts w:ascii="Times New Roman" w:hAnsi="Times New Roman"/>
          <w:sz w:val="28"/>
          <w:szCs w:val="28"/>
        </w:rPr>
        <w:t>1. Диагностика СД осуществляется в соответствии с последними клиническими рекомендациями по лечению пациентов в СД, одобренных научно-практическим Советом Министерства здравоохранения Российской Федерации, а такж</w:t>
      </w:r>
      <w:r>
        <w:rPr>
          <w:rFonts w:ascii="Times New Roman" w:hAnsi="Times New Roman"/>
          <w:sz w:val="28"/>
          <w:szCs w:val="28"/>
          <w:lang w:val="ru-RU"/>
        </w:rPr>
        <w:t xml:space="preserve">е </w:t>
      </w:r>
      <w:r>
        <w:rPr>
          <w:rFonts w:ascii="Times New Roman" w:hAnsi="Times New Roman"/>
          <w:bCs/>
          <w:kern w:val="2"/>
          <w:sz w:val="28"/>
          <w:szCs w:val="28"/>
          <w:lang w:val="ru-RU"/>
        </w:rPr>
        <w:t>П</w:t>
      </w:r>
      <w:r>
        <w:rPr>
          <w:rFonts w:ascii="Times New Roman" w:hAnsi="Times New Roman"/>
          <w:bCs/>
          <w:kern w:val="2"/>
          <w:sz w:val="28"/>
          <w:szCs w:val="28"/>
        </w:rPr>
        <w:t>риказом МЗ РФ № 404н</w:t>
      </w:r>
      <w:r>
        <w:rPr>
          <w:rFonts w:ascii="Times New Roman" w:hAnsi="Times New Roman"/>
          <w:sz w:val="28"/>
          <w:szCs w:val="28"/>
        </w:rPr>
        <w:t>.</w:t>
      </w:r>
    </w:p>
    <w:p>
      <w:pPr>
        <w:pStyle w:val="Normal"/>
        <w:spacing w:lineRule="auto" w:line="240" w:before="0" w:after="0"/>
        <w:ind w:firstLine="709"/>
        <w:jc w:val="both"/>
        <w:rPr/>
      </w:pPr>
      <w:r>
        <w:rPr>
          <w:rFonts w:cs="Times New Roman" w:ascii="Times New Roman" w:hAnsi="Times New Roman"/>
          <w:sz w:val="28"/>
          <w:szCs w:val="28"/>
        </w:rPr>
        <w:t>2. Диагноз СД (СД 1 типа, СД 2 типа, гестационный сахарный диабет (ГСД)) и другие нарушения гликемии (нарушенная толерантность к глюкозе (НТГ), нарушенная гликемия натощак (НГН), устанавливаются:</w:t>
      </w:r>
    </w:p>
    <w:p>
      <w:pPr>
        <w:pStyle w:val="Normal"/>
        <w:spacing w:lineRule="auto" w:line="240" w:before="0" w:after="0"/>
        <w:ind w:firstLine="709"/>
        <w:jc w:val="both"/>
        <w:rPr/>
      </w:pPr>
      <w:r>
        <w:rPr>
          <w:rFonts w:cs="Times New Roman" w:ascii="Times New Roman" w:hAnsi="Times New Roman"/>
          <w:sz w:val="28"/>
          <w:szCs w:val="28"/>
        </w:rPr>
        <w:t>- при проведении профилактических медицинских осмотров                                 и диспансеризации, в том числе углубленной диспансеризации;</w:t>
      </w:r>
    </w:p>
    <w:p>
      <w:pPr>
        <w:pStyle w:val="Normal"/>
        <w:spacing w:lineRule="auto" w:line="240" w:before="0" w:after="0"/>
        <w:ind w:firstLine="709"/>
        <w:jc w:val="both"/>
        <w:rPr/>
      </w:pPr>
      <w:r>
        <w:rPr>
          <w:rFonts w:cs="Times New Roman" w:ascii="Times New Roman" w:hAnsi="Times New Roman"/>
          <w:sz w:val="28"/>
          <w:szCs w:val="28"/>
        </w:rPr>
        <w:t xml:space="preserve">- на амбулаторном приеме; </w:t>
      </w:r>
    </w:p>
    <w:p>
      <w:pPr>
        <w:pStyle w:val="Normal"/>
        <w:spacing w:lineRule="auto" w:line="240" w:before="0" w:after="0"/>
        <w:ind w:firstLine="709"/>
        <w:jc w:val="both"/>
        <w:rPr/>
      </w:pPr>
      <w:r>
        <w:rPr>
          <w:rFonts w:cs="Times New Roman" w:ascii="Times New Roman" w:hAnsi="Times New Roman"/>
          <w:sz w:val="28"/>
          <w:szCs w:val="28"/>
        </w:rPr>
        <w:t>- при оказании специализированной медицинской помощи                                     в стационарных условиях, на основании лабораторных определений уровня гликемии.</w:t>
      </w:r>
    </w:p>
    <w:p>
      <w:pPr>
        <w:pStyle w:val="Normal"/>
        <w:spacing w:lineRule="auto" w:line="240" w:before="0" w:after="0"/>
        <w:ind w:firstLine="709"/>
        <w:jc w:val="both"/>
        <w:rPr/>
      </w:pPr>
      <w:r>
        <w:rPr>
          <w:rFonts w:cs="Times New Roman" w:ascii="Times New Roman" w:hAnsi="Times New Roman"/>
          <w:sz w:val="28"/>
          <w:szCs w:val="28"/>
        </w:rPr>
        <w:t>3. Диагноз СД (СД 1 типа, СД 2 типа, ГСД) и другие нарушения гликемии (НТГ, НГН) устанавливается врачом клинической специальности: врачом терапевтом участковым, врачом общей практики (семейным врачом), врачом эндокринологом, а также врачами других клинических специальностей,                         по факту выявления отклонений от нормы и с учетом диагностических критериев нарушения углеводного обмена.</w:t>
      </w:r>
    </w:p>
    <w:p>
      <w:pPr>
        <w:pStyle w:val="BodyText"/>
        <w:spacing w:lineRule="auto" w:line="240" w:before="0" w:after="0"/>
        <w:ind w:firstLine="709"/>
        <w:jc w:val="both"/>
        <w:rPr/>
      </w:pPr>
      <w:r>
        <w:rPr>
          <w:rFonts w:ascii="Times New Roman" w:hAnsi="Times New Roman"/>
          <w:sz w:val="28"/>
          <w:szCs w:val="28"/>
          <w:lang w:val="ru-RU"/>
        </w:rPr>
        <w:t xml:space="preserve">4. </w:t>
      </w:r>
      <w:r>
        <w:rPr>
          <w:rFonts w:ascii="Times New Roman" w:hAnsi="Times New Roman"/>
          <w:sz w:val="28"/>
          <w:szCs w:val="28"/>
        </w:rPr>
        <w:t>Выявлен</w:t>
      </w:r>
      <w:r>
        <w:rPr>
          <w:rFonts w:ascii="Times New Roman" w:hAnsi="Times New Roman"/>
          <w:sz w:val="28"/>
          <w:szCs w:val="28"/>
          <w:lang w:val="ru-RU"/>
        </w:rPr>
        <w:t>ие</w:t>
      </w:r>
      <w:r>
        <w:rPr>
          <w:rFonts w:ascii="Times New Roman" w:hAnsi="Times New Roman"/>
          <w:spacing w:val="41"/>
          <w:sz w:val="28"/>
          <w:szCs w:val="28"/>
        </w:rPr>
        <w:t xml:space="preserve"> </w:t>
      </w:r>
      <w:r>
        <w:rPr>
          <w:rFonts w:ascii="Times New Roman" w:hAnsi="Times New Roman"/>
          <w:sz w:val="28"/>
          <w:szCs w:val="28"/>
        </w:rPr>
        <w:t>СД</w:t>
      </w:r>
      <w:r>
        <w:rPr>
          <w:rFonts w:ascii="Times New Roman" w:hAnsi="Times New Roman"/>
          <w:spacing w:val="41"/>
          <w:sz w:val="28"/>
          <w:szCs w:val="28"/>
        </w:rPr>
        <w:t xml:space="preserve"> </w:t>
      </w:r>
      <w:r>
        <w:rPr>
          <w:rFonts w:ascii="Times New Roman" w:hAnsi="Times New Roman"/>
          <w:sz w:val="28"/>
          <w:szCs w:val="28"/>
        </w:rPr>
        <w:t>в</w:t>
      </w:r>
      <w:r>
        <w:rPr>
          <w:rFonts w:ascii="Times New Roman" w:hAnsi="Times New Roman"/>
          <w:spacing w:val="41"/>
          <w:sz w:val="28"/>
          <w:szCs w:val="28"/>
        </w:rPr>
        <w:t xml:space="preserve"> </w:t>
      </w:r>
      <w:r>
        <w:rPr>
          <w:rFonts w:ascii="Times New Roman" w:hAnsi="Times New Roman"/>
          <w:sz w:val="28"/>
          <w:szCs w:val="28"/>
        </w:rPr>
        <w:t>рамках</w:t>
      </w:r>
      <w:r>
        <w:rPr>
          <w:rFonts w:ascii="Times New Roman" w:hAnsi="Times New Roman"/>
          <w:spacing w:val="42"/>
          <w:sz w:val="28"/>
          <w:szCs w:val="28"/>
        </w:rPr>
        <w:t xml:space="preserve"> </w:t>
      </w:r>
      <w:r>
        <w:rPr>
          <w:rFonts w:ascii="Times New Roman" w:hAnsi="Times New Roman"/>
          <w:sz w:val="28"/>
          <w:szCs w:val="28"/>
        </w:rPr>
        <w:t>диспансеризации</w:t>
      </w:r>
      <w:r>
        <w:rPr>
          <w:rFonts w:ascii="Times New Roman" w:hAnsi="Times New Roman"/>
          <w:sz w:val="28"/>
          <w:szCs w:val="28"/>
          <w:lang w:val="ru-RU"/>
        </w:rPr>
        <w:t xml:space="preserve"> </w:t>
      </w:r>
      <w:r>
        <w:rPr>
          <w:rFonts w:ascii="Times New Roman" w:hAnsi="Times New Roman"/>
          <w:spacing w:val="-68"/>
          <w:sz w:val="28"/>
          <w:szCs w:val="28"/>
        </w:rPr>
        <w:t>и</w:t>
      </w:r>
      <w:r>
        <w:rPr>
          <w:rFonts w:ascii="Times New Roman" w:hAnsi="Times New Roman"/>
          <w:sz w:val="28"/>
          <w:szCs w:val="28"/>
          <w:lang w:val="ru-RU"/>
        </w:rPr>
        <w:t xml:space="preserve">  профилактического</w:t>
      </w:r>
      <w:r>
        <w:rPr>
          <w:rFonts w:ascii="Times New Roman" w:hAnsi="Times New Roman"/>
          <w:sz w:val="28"/>
          <w:szCs w:val="28"/>
        </w:rPr>
        <w:t xml:space="preserve"> медицинского осмотра осуществляется в соответствии</w:t>
      </w:r>
      <w:r>
        <w:rPr>
          <w:rFonts w:ascii="Times New Roman" w:hAnsi="Times New Roman"/>
          <w:sz w:val="28"/>
          <w:szCs w:val="28"/>
          <w:lang w:val="ru-RU"/>
        </w:rPr>
        <w:t xml:space="preserve"> </w:t>
      </w:r>
      <w:r>
        <w:rPr>
          <w:rFonts w:ascii="Times New Roman" w:hAnsi="Times New Roman"/>
          <w:spacing w:val="-68"/>
          <w:sz w:val="28"/>
          <w:szCs w:val="28"/>
        </w:rPr>
        <w:t>с</w:t>
      </w:r>
      <w:r>
        <w:rPr>
          <w:rFonts w:ascii="Times New Roman" w:hAnsi="Times New Roman"/>
          <w:spacing w:val="2"/>
          <w:sz w:val="28"/>
          <w:szCs w:val="28"/>
        </w:rPr>
        <w:t xml:space="preserve"> Приказом МЗ РФ                </w:t>
      </w:r>
      <w:r>
        <w:rPr>
          <w:rFonts w:ascii="Times New Roman" w:hAnsi="Times New Roman"/>
          <w:sz w:val="28"/>
          <w:szCs w:val="28"/>
          <w:lang w:val="ru-RU"/>
        </w:rPr>
        <w:t xml:space="preserve"> </w:t>
      </w:r>
      <w:r>
        <w:rPr>
          <w:rFonts w:ascii="Times New Roman" w:hAnsi="Times New Roman"/>
          <w:sz w:val="28"/>
          <w:szCs w:val="28"/>
        </w:rPr>
        <w:t>№ 404н</w:t>
      </w:r>
      <w:r>
        <w:rPr>
          <w:rFonts w:ascii="Times New Roman" w:hAnsi="Times New Roman"/>
          <w:sz w:val="28"/>
          <w:szCs w:val="28"/>
          <w:lang w:val="ru-RU"/>
        </w:rPr>
        <w:t xml:space="preserve"> путем:</w:t>
      </w:r>
    </w:p>
    <w:p>
      <w:pPr>
        <w:pStyle w:val="BodyText"/>
        <w:spacing w:lineRule="auto" w:line="240" w:before="0" w:after="0"/>
        <w:ind w:firstLine="709"/>
        <w:jc w:val="both"/>
        <w:rPr/>
      </w:pPr>
      <w:r>
        <w:rPr>
          <w:rFonts w:ascii="Times New Roman" w:hAnsi="Times New Roman"/>
          <w:sz w:val="28"/>
          <w:szCs w:val="28"/>
          <w:lang w:val="ru-RU"/>
        </w:rPr>
        <w:t>- определения</w:t>
      </w:r>
      <w:r>
        <w:rPr>
          <w:rFonts w:ascii="Times New Roman" w:hAnsi="Times New Roman"/>
          <w:sz w:val="28"/>
          <w:szCs w:val="28"/>
        </w:rPr>
        <w:t xml:space="preserve"> уровня</w:t>
      </w:r>
      <w:r>
        <w:rPr>
          <w:rFonts w:ascii="Times New Roman" w:hAnsi="Times New Roman"/>
          <w:spacing w:val="-10"/>
          <w:sz w:val="28"/>
          <w:szCs w:val="28"/>
        </w:rPr>
        <w:t xml:space="preserve"> </w:t>
      </w:r>
      <w:r>
        <w:rPr>
          <w:rFonts w:ascii="Times New Roman" w:hAnsi="Times New Roman"/>
          <w:sz w:val="28"/>
          <w:szCs w:val="28"/>
        </w:rPr>
        <w:t>глюкозы</w:t>
      </w:r>
      <w:r>
        <w:rPr>
          <w:rFonts w:ascii="Times New Roman" w:hAnsi="Times New Roman"/>
          <w:spacing w:val="-8"/>
          <w:sz w:val="28"/>
          <w:szCs w:val="28"/>
        </w:rPr>
        <w:t xml:space="preserve"> </w:t>
      </w:r>
      <w:r>
        <w:rPr>
          <w:rFonts w:ascii="Times New Roman" w:hAnsi="Times New Roman"/>
          <w:sz w:val="28"/>
          <w:szCs w:val="28"/>
        </w:rPr>
        <w:t>в</w:t>
      </w:r>
      <w:r>
        <w:rPr>
          <w:rFonts w:ascii="Times New Roman" w:hAnsi="Times New Roman"/>
          <w:spacing w:val="-11"/>
          <w:sz w:val="28"/>
          <w:szCs w:val="28"/>
        </w:rPr>
        <w:t xml:space="preserve"> </w:t>
      </w:r>
      <w:r>
        <w:rPr>
          <w:rFonts w:ascii="Times New Roman" w:hAnsi="Times New Roman"/>
          <w:sz w:val="28"/>
          <w:szCs w:val="28"/>
        </w:rPr>
        <w:t>крови</w:t>
      </w:r>
      <w:r>
        <w:rPr>
          <w:rFonts w:ascii="Times New Roman" w:hAnsi="Times New Roman"/>
          <w:spacing w:val="-10"/>
          <w:sz w:val="28"/>
          <w:szCs w:val="28"/>
        </w:rPr>
        <w:t xml:space="preserve"> </w:t>
      </w:r>
      <w:r>
        <w:rPr>
          <w:rFonts w:ascii="Times New Roman" w:hAnsi="Times New Roman"/>
          <w:sz w:val="28"/>
          <w:szCs w:val="28"/>
        </w:rPr>
        <w:t>натощак</w:t>
      </w:r>
      <w:r>
        <w:rPr>
          <w:rFonts w:ascii="Times New Roman" w:hAnsi="Times New Roman"/>
          <w:sz w:val="28"/>
          <w:szCs w:val="28"/>
          <w:lang w:val="ru-RU"/>
        </w:rPr>
        <w:t xml:space="preserve"> на первом этапе диспансеризации;</w:t>
      </w:r>
      <w:r>
        <w:rPr>
          <w:rFonts w:ascii="Times New Roman" w:hAnsi="Times New Roman"/>
          <w:spacing w:val="-11"/>
          <w:sz w:val="28"/>
          <w:szCs w:val="28"/>
        </w:rPr>
        <w:t xml:space="preserve"> </w:t>
      </w:r>
    </w:p>
    <w:p>
      <w:pPr>
        <w:pStyle w:val="BodyText"/>
        <w:spacing w:lineRule="auto" w:line="240" w:before="0" w:after="0"/>
        <w:ind w:firstLine="709"/>
        <w:jc w:val="both"/>
        <w:rPr/>
      </w:pPr>
      <w:r>
        <w:rPr>
          <w:rFonts w:ascii="Times New Roman" w:hAnsi="Times New Roman"/>
          <w:sz w:val="28"/>
          <w:szCs w:val="28"/>
          <w:lang w:val="ru-RU"/>
        </w:rPr>
        <w:t>- проведения на в</w:t>
      </w:r>
      <w:r>
        <w:rPr>
          <w:rFonts w:ascii="Times New Roman" w:hAnsi="Times New Roman"/>
          <w:sz w:val="28"/>
          <w:szCs w:val="28"/>
        </w:rPr>
        <w:t>торо</w:t>
      </w:r>
      <w:r>
        <w:rPr>
          <w:rFonts w:ascii="Times New Roman" w:hAnsi="Times New Roman"/>
          <w:sz w:val="28"/>
          <w:szCs w:val="28"/>
          <w:lang w:val="ru-RU"/>
        </w:rPr>
        <w:t>м</w:t>
      </w:r>
      <w:r>
        <w:rPr>
          <w:rFonts w:ascii="Times New Roman" w:hAnsi="Times New Roman"/>
          <w:spacing w:val="-8"/>
          <w:sz w:val="28"/>
          <w:szCs w:val="28"/>
        </w:rPr>
        <w:t xml:space="preserve"> </w:t>
      </w:r>
      <w:r>
        <w:rPr>
          <w:rFonts w:ascii="Times New Roman" w:hAnsi="Times New Roman"/>
          <w:sz w:val="28"/>
          <w:szCs w:val="28"/>
          <w:lang w:val="ru-RU"/>
        </w:rPr>
        <w:t xml:space="preserve">этапе диспансеризации </w:t>
      </w:r>
      <w:r>
        <w:rPr>
          <w:rFonts w:ascii="Times New Roman" w:hAnsi="Times New Roman"/>
          <w:sz w:val="28"/>
          <w:szCs w:val="28"/>
        </w:rPr>
        <w:t>с целью дополнительного обследования и уточнения</w:t>
      </w:r>
      <w:r>
        <w:rPr>
          <w:rFonts w:ascii="Times New Roman" w:hAnsi="Times New Roman"/>
          <w:spacing w:val="1"/>
          <w:sz w:val="28"/>
          <w:szCs w:val="28"/>
        </w:rPr>
        <w:t xml:space="preserve"> </w:t>
      </w:r>
      <w:r>
        <w:rPr>
          <w:rFonts w:ascii="Times New Roman" w:hAnsi="Times New Roman"/>
          <w:sz w:val="28"/>
          <w:szCs w:val="28"/>
        </w:rPr>
        <w:t>диагноза</w:t>
      </w:r>
      <w:r>
        <w:rPr>
          <w:rFonts w:ascii="Times New Roman" w:hAnsi="Times New Roman"/>
          <w:spacing w:val="1"/>
          <w:sz w:val="28"/>
          <w:szCs w:val="28"/>
        </w:rPr>
        <w:t xml:space="preserve"> </w:t>
      </w:r>
      <w:r>
        <w:rPr>
          <w:rFonts w:ascii="Times New Roman" w:hAnsi="Times New Roman"/>
          <w:sz w:val="28"/>
          <w:szCs w:val="28"/>
        </w:rPr>
        <w:t>исследования</w:t>
      </w:r>
      <w:r>
        <w:rPr>
          <w:rFonts w:ascii="Times New Roman" w:hAnsi="Times New Roman"/>
          <w:spacing w:val="1"/>
          <w:sz w:val="28"/>
          <w:szCs w:val="28"/>
        </w:rPr>
        <w:t xml:space="preserve"> </w:t>
      </w:r>
      <w:r>
        <w:rPr>
          <w:rFonts w:ascii="Times New Roman" w:hAnsi="Times New Roman"/>
          <w:sz w:val="28"/>
          <w:szCs w:val="28"/>
        </w:rPr>
        <w:t>уровня</w:t>
      </w:r>
      <w:r>
        <w:rPr>
          <w:rFonts w:ascii="Times New Roman" w:hAnsi="Times New Roman"/>
          <w:spacing w:val="-67"/>
          <w:sz w:val="28"/>
          <w:szCs w:val="28"/>
        </w:rPr>
        <w:t xml:space="preserve"> </w:t>
      </w:r>
      <w:r>
        <w:rPr>
          <w:rFonts w:ascii="Times New Roman" w:hAnsi="Times New Roman"/>
          <w:spacing w:val="-67"/>
          <w:sz w:val="28"/>
          <w:szCs w:val="28"/>
          <w:lang w:val="ru-RU"/>
        </w:rPr>
        <w:t xml:space="preserve"> </w:t>
      </w:r>
      <w:r>
        <w:rPr>
          <w:rFonts w:ascii="Times New Roman" w:hAnsi="Times New Roman"/>
          <w:sz w:val="28"/>
          <w:szCs w:val="28"/>
          <w:lang w:val="ru-RU"/>
        </w:rPr>
        <w:t xml:space="preserve"> гликированного гемоглобина</w:t>
      </w:r>
      <w:r>
        <w:rPr>
          <w:rFonts w:ascii="Times New Roman" w:hAnsi="Times New Roman"/>
          <w:sz w:val="28"/>
          <w:szCs w:val="28"/>
        </w:rPr>
        <w:t xml:space="preserve"> в крови (для </w:t>
      </w:r>
      <w:r>
        <w:rPr>
          <w:rFonts w:ascii="Times New Roman" w:hAnsi="Times New Roman"/>
          <w:sz w:val="28"/>
          <w:szCs w:val="28"/>
          <w:lang w:val="ru-RU"/>
        </w:rPr>
        <w:t>лиц</w:t>
      </w:r>
      <w:r>
        <w:rPr>
          <w:rFonts w:ascii="Times New Roman" w:hAnsi="Times New Roman"/>
          <w:sz w:val="28"/>
          <w:szCs w:val="28"/>
        </w:rPr>
        <w:t xml:space="preserve"> с подозрением на СД</w:t>
      </w:r>
      <w:r>
        <w:rPr>
          <w:rFonts w:ascii="Times New Roman" w:hAnsi="Times New Roman"/>
          <w:spacing w:val="1"/>
          <w:sz w:val="28"/>
          <w:szCs w:val="28"/>
        </w:rPr>
        <w:t xml:space="preserve"> </w:t>
      </w:r>
      <w:r>
        <w:rPr>
          <w:rFonts w:ascii="Times New Roman" w:hAnsi="Times New Roman"/>
          <w:sz w:val="28"/>
          <w:szCs w:val="28"/>
        </w:rPr>
        <w:t>по назначению врача-терапевта по результатам осмотров и исследований первого</w:t>
      </w:r>
      <w:r>
        <w:rPr>
          <w:rFonts w:ascii="Times New Roman" w:hAnsi="Times New Roman"/>
          <w:spacing w:val="1"/>
          <w:sz w:val="28"/>
          <w:szCs w:val="28"/>
        </w:rPr>
        <w:t xml:space="preserve"> </w:t>
      </w:r>
      <w:r>
        <w:rPr>
          <w:rFonts w:ascii="Times New Roman" w:hAnsi="Times New Roman"/>
          <w:sz w:val="28"/>
          <w:szCs w:val="28"/>
        </w:rPr>
        <w:t>этапа</w:t>
      </w:r>
      <w:r>
        <w:rPr>
          <w:rFonts w:ascii="Times New Roman" w:hAnsi="Times New Roman"/>
          <w:spacing w:val="-1"/>
          <w:sz w:val="28"/>
          <w:szCs w:val="28"/>
        </w:rPr>
        <w:t xml:space="preserve"> </w:t>
      </w:r>
      <w:r>
        <w:rPr>
          <w:rFonts w:ascii="Times New Roman" w:hAnsi="Times New Roman"/>
          <w:sz w:val="28"/>
          <w:szCs w:val="28"/>
        </w:rPr>
        <w:t>диспансеризации).</w:t>
      </w:r>
    </w:p>
    <w:p>
      <w:pPr>
        <w:pStyle w:val="BodyText"/>
        <w:spacing w:lineRule="auto" w:line="240" w:before="0" w:after="0"/>
        <w:ind w:firstLine="709"/>
        <w:jc w:val="both"/>
        <w:rPr/>
      </w:pPr>
      <w:r>
        <w:rPr>
          <w:rFonts w:ascii="Times New Roman" w:hAnsi="Times New Roman"/>
          <w:bCs/>
          <w:kern w:val="2"/>
          <w:sz w:val="28"/>
          <w:szCs w:val="28"/>
        </w:rPr>
        <w:t>Срок направления пациента для исследования гликированного гемоглобина на втором этапе диспансеризации не должен превышать 14 рабочих дней</w:t>
      </w:r>
      <w:r>
        <w:rPr>
          <w:rFonts w:ascii="Times New Roman" w:hAnsi="Times New Roman"/>
          <w:bCs/>
          <w:kern w:val="2"/>
          <w:sz w:val="28"/>
          <w:szCs w:val="28"/>
          <w:lang w:val="ru-RU"/>
        </w:rPr>
        <w:t xml:space="preserve"> с момента установления повышенного уровня глюкозы в крови</w:t>
      </w:r>
      <w:r>
        <w:rPr>
          <w:rFonts w:ascii="Times New Roman" w:hAnsi="Times New Roman"/>
          <w:bCs/>
          <w:kern w:val="2"/>
          <w:sz w:val="28"/>
          <w:szCs w:val="28"/>
        </w:rPr>
        <w:t>.</w:t>
      </w:r>
    </w:p>
    <w:p>
      <w:pPr>
        <w:pStyle w:val="Normal"/>
        <w:spacing w:lineRule="auto" w:line="240" w:before="0" w:after="0"/>
        <w:ind w:firstLine="709"/>
        <w:jc w:val="both"/>
        <w:rPr/>
      </w:pPr>
      <w:r>
        <w:rPr>
          <w:rFonts w:cs="Times New Roman" w:ascii="Times New Roman" w:hAnsi="Times New Roman"/>
          <w:sz w:val="28"/>
          <w:szCs w:val="28"/>
        </w:rPr>
        <w:t xml:space="preserve">5. На амбулаторном приеме или в условиях прохождения стационарного лечения при впервые выявленной гипергликемии для верификации диагноза СД пациент в течение 3 рабочих дней направляется на </w:t>
      </w:r>
      <w:r>
        <w:rPr>
          <w:rFonts w:cs="Times New Roman" w:ascii="Times New Roman" w:hAnsi="Times New Roman"/>
          <w:color w:themeColor="text1" w:val="000000"/>
          <w:sz w:val="28"/>
          <w:szCs w:val="28"/>
        </w:rPr>
        <w:t>повторное определение глюкозы в крови натощак и определение гликированного гемоглобина                         (за исключением несомненной гипергликемии и</w:t>
      </w:r>
      <w:r>
        <w:rPr>
          <w:rFonts w:eastAsia="" w:cs="Times New Roman" w:ascii="Times New Roman" w:hAnsi="Times New Roman" w:eastAsiaTheme="minorEastAsia"/>
          <w:bCs/>
          <w:i/>
          <w:iCs/>
          <w:color w:themeColor="text1" w:val="000000"/>
          <w:sz w:val="28"/>
          <w:szCs w:val="28"/>
          <w:lang w:eastAsia="ru-RU"/>
        </w:rPr>
        <w:t xml:space="preserve"> </w:t>
      </w:r>
      <w:r>
        <w:rPr>
          <w:rFonts w:eastAsia="" w:cs="Times New Roman" w:ascii="Times New Roman" w:hAnsi="Times New Roman" w:eastAsiaTheme="minorEastAsia"/>
          <w:bCs/>
          <w:color w:themeColor="text1" w:val="000000"/>
          <w:sz w:val="28"/>
          <w:szCs w:val="28"/>
          <w:lang w:eastAsia="ru-RU"/>
        </w:rPr>
        <w:t>явных симптомов метаболической декомпенсации</w:t>
      </w:r>
      <w:r>
        <w:rPr>
          <w:rFonts w:cs="Times New Roman" w:ascii="Times New Roman" w:hAnsi="Times New Roman"/>
          <w:color w:themeColor="text1" w:val="000000"/>
          <w:sz w:val="28"/>
          <w:szCs w:val="28"/>
        </w:rPr>
        <w:t xml:space="preserve"> углеводного обмена).</w:t>
      </w:r>
    </w:p>
    <w:p>
      <w:pPr>
        <w:pStyle w:val="Normal"/>
        <w:spacing w:lineRule="auto" w:line="240" w:before="0" w:after="0"/>
        <w:ind w:firstLine="709"/>
        <w:jc w:val="both"/>
        <w:rPr/>
      </w:pPr>
      <w:r>
        <w:rPr>
          <w:rFonts w:cs="Times New Roman" w:ascii="Times New Roman" w:hAnsi="Times New Roman"/>
          <w:color w:themeColor="text1" w:val="000000"/>
          <w:sz w:val="28"/>
          <w:szCs w:val="28"/>
        </w:rPr>
        <w:t xml:space="preserve">6. Забор биологического материала (кровь на гликированный гемоглобин) производится в процедурном кабинете поликлиники (амбулатории) МО по месту прикрепления. Далее биологический материал транспортируется в центральную лабораторию МО согласно территориальному принципу прикрепления. </w:t>
      </w:r>
    </w:p>
    <w:p>
      <w:pPr>
        <w:pStyle w:val="Normal"/>
        <w:spacing w:lineRule="auto" w:line="240" w:before="0" w:after="0"/>
        <w:ind w:firstLine="709"/>
        <w:jc w:val="both"/>
        <w:rPr/>
      </w:pPr>
      <w:bookmarkStart w:id="17" w:name="_Hlk184983157"/>
      <w:r>
        <w:rPr>
          <w:rFonts w:cs="Times New Roman" w:ascii="Times New Roman" w:hAnsi="Times New Roman"/>
          <w:color w:themeColor="text1" w:val="000000"/>
          <w:sz w:val="28"/>
          <w:szCs w:val="28"/>
        </w:rPr>
        <w:t xml:space="preserve">В случае возникших кадровых или материально-технических ограничений в МО, доставка биологического материала осуществляется                          в </w:t>
      </w:r>
      <w:r>
        <w:rPr>
          <w:rFonts w:cs="Times New Roman" w:ascii="Times New Roman" w:hAnsi="Times New Roman"/>
          <w:sz w:val="28"/>
          <w:szCs w:val="28"/>
        </w:rPr>
        <w:t>организации, включенные в ТПГГ, в рамках МУР.</w:t>
      </w:r>
      <w:bookmarkEnd w:id="17"/>
    </w:p>
    <w:p>
      <w:pPr>
        <w:pStyle w:val="Normal"/>
        <w:spacing w:lineRule="auto" w:line="240" w:before="0" w:after="0"/>
        <w:ind w:firstLine="709"/>
        <w:jc w:val="both"/>
        <w:rPr/>
      </w:pPr>
      <w:r>
        <w:rPr>
          <w:rFonts w:cs="Times New Roman" w:ascii="Times New Roman" w:hAnsi="Times New Roman"/>
          <w:sz w:val="28"/>
          <w:szCs w:val="28"/>
        </w:rPr>
        <w:t>7. Диагноз ГСД может быть установлен на основании однократного определения гликемии.</w:t>
      </w:r>
    </w:p>
    <w:p>
      <w:pPr>
        <w:pStyle w:val="Normal"/>
        <w:spacing w:lineRule="auto" w:line="240" w:before="0" w:after="0"/>
        <w:ind w:firstLine="709"/>
        <w:jc w:val="both"/>
        <w:rPr/>
      </w:pPr>
      <w:r>
        <w:rPr>
          <w:rFonts w:cs="Times New Roman" w:ascii="Times New Roman" w:hAnsi="Times New Roman"/>
          <w:sz w:val="28"/>
          <w:szCs w:val="28"/>
        </w:rPr>
        <w:t xml:space="preserve">8. В случае получения сомнительных значений гликемии для уточнения диагноза проводится пероральный глюкозотолерантный тест (ПГТТ): на фоне не менее чем 3-дневного неограниченного питания (более 150 г углеводов                    в сутки) и обычной физической нагрузки, накануне теста предшествует ночное голодание в течение 8-14 часов (можно пить воду). После забора крови натощак пациент в течение 5 минут (не более) выпить 75 г безводной глюкозы (или 82,5 г моногидрата глюкозы), растворенных в 250-300 мл воды.                           В процессе ПГТТ запрещено курение. Через 2 часа проводится повторный забор глюкозы в крови. </w:t>
      </w:r>
    </w:p>
    <w:p>
      <w:pPr>
        <w:pStyle w:val="Normal"/>
        <w:spacing w:lineRule="auto" w:line="240" w:before="0" w:after="0"/>
        <w:ind w:firstLine="709"/>
        <w:jc w:val="both"/>
        <w:rPr/>
      </w:pPr>
      <w:r>
        <w:rPr>
          <w:rFonts w:cs="Times New Roman" w:ascii="Times New Roman" w:hAnsi="Times New Roman"/>
          <w:sz w:val="28"/>
          <w:szCs w:val="28"/>
        </w:rPr>
        <w:t xml:space="preserve">ПГТТ проводится на фоне острого заболевания, кратковременного приема препаратов, повышающих уровень глюкозы (глюкокортикоиды, тиреоидные гормоны, тиазиды, бета-адреноблокаторы, и др.). </w:t>
      </w:r>
    </w:p>
    <w:p>
      <w:pPr>
        <w:pStyle w:val="Normal"/>
        <w:spacing w:lineRule="auto" w:line="240" w:before="0" w:after="0"/>
        <w:ind w:firstLine="851"/>
        <w:jc w:val="both"/>
        <w:rPr>
          <w:rFonts w:ascii="Times New Roman" w:hAnsi="Times New Roman" w:cs="Times New Roman"/>
          <w:sz w:val="28"/>
          <w:szCs w:val="28"/>
        </w:rPr>
      </w:pPr>
      <w:r>
        <w:rPr>
          <w:rFonts w:cs="Times New Roman" w:ascii="Times New Roman" w:hAnsi="Times New Roman"/>
          <w:sz w:val="28"/>
          <w:szCs w:val="28"/>
        </w:rPr>
      </w:r>
    </w:p>
    <w:p>
      <w:pPr>
        <w:pStyle w:val="BodyText"/>
        <w:spacing w:lineRule="auto" w:line="240"/>
        <w:ind w:firstLine="709"/>
        <w:jc w:val="both"/>
        <w:rPr/>
      </w:pPr>
      <w:r>
        <w:rPr>
          <w:rFonts w:ascii="Times New Roman" w:hAnsi="Times New Roman"/>
          <w:b w:val="false"/>
          <w:bCs w:val="false"/>
          <w:kern w:val="2"/>
          <w:sz w:val="28"/>
          <w:szCs w:val="28"/>
          <w:lang w:val="ru-RU"/>
        </w:rPr>
        <w:t xml:space="preserve">Раздел </w:t>
      </w:r>
      <w:r>
        <w:rPr>
          <w:rFonts w:ascii="Times New Roman" w:hAnsi="Times New Roman"/>
          <w:b w:val="false"/>
          <w:bCs w:val="false"/>
          <w:sz w:val="28"/>
          <w:szCs w:val="28"/>
        </w:rPr>
        <w:t>2.</w:t>
      </w:r>
      <w:r>
        <w:rPr>
          <w:rFonts w:ascii="Times New Roman" w:hAnsi="Times New Roman"/>
          <w:b w:val="false"/>
          <w:bCs w:val="false"/>
          <w:sz w:val="28"/>
          <w:szCs w:val="28"/>
          <w:lang w:val="ru-RU"/>
        </w:rPr>
        <w:t>1</w:t>
      </w:r>
      <w:r>
        <w:rPr>
          <w:rFonts w:ascii="Times New Roman" w:hAnsi="Times New Roman"/>
          <w:b w:val="false"/>
          <w:bCs w:val="false"/>
          <w:sz w:val="28"/>
          <w:szCs w:val="28"/>
        </w:rPr>
        <w:t xml:space="preserve"> Диспансерное наблюдение пациентов с сахарным диабетом</w:t>
      </w:r>
    </w:p>
    <w:p>
      <w:pPr>
        <w:pStyle w:val="BodyText"/>
        <w:spacing w:lineRule="auto" w:line="240" w:before="0" w:after="0"/>
        <w:ind w:firstLine="709"/>
        <w:jc w:val="both"/>
        <w:rPr/>
      </w:pPr>
      <w:r>
        <w:rPr>
          <w:rFonts w:ascii="Times New Roman" w:hAnsi="Times New Roman"/>
          <w:sz w:val="28"/>
          <w:szCs w:val="28"/>
        </w:rPr>
        <w:t>1. Все пациенты с СД должны находиться по диспансерным наблюдением (100% «Д»</w:t>
      </w:r>
      <w:r>
        <w:rPr>
          <w:rFonts w:ascii="Times New Roman" w:hAnsi="Times New Roman"/>
          <w:sz w:val="28"/>
          <w:szCs w:val="28"/>
          <w:lang w:val="ru-RU"/>
        </w:rPr>
        <w:t xml:space="preserve"> </w:t>
      </w:r>
      <w:r>
        <w:rPr>
          <w:rFonts w:ascii="Times New Roman" w:hAnsi="Times New Roman"/>
          <w:sz w:val="28"/>
          <w:szCs w:val="28"/>
        </w:rPr>
        <w:t xml:space="preserve">учет). </w:t>
      </w:r>
    </w:p>
    <w:p>
      <w:pPr>
        <w:pStyle w:val="BodyText"/>
        <w:spacing w:lineRule="auto" w:line="240" w:before="0" w:after="0"/>
        <w:ind w:firstLine="709"/>
        <w:jc w:val="both"/>
        <w:rPr/>
      </w:pPr>
      <w:r>
        <w:rPr>
          <w:rFonts w:ascii="Times New Roman" w:hAnsi="Times New Roman"/>
          <w:sz w:val="28"/>
          <w:szCs w:val="28"/>
        </w:rPr>
        <w:t>Диагностические</w:t>
      </w:r>
      <w:r>
        <w:rPr>
          <w:rFonts w:ascii="Times New Roman" w:hAnsi="Times New Roman"/>
          <w:spacing w:val="1"/>
          <w:sz w:val="28"/>
          <w:szCs w:val="28"/>
        </w:rPr>
        <w:t xml:space="preserve"> </w:t>
      </w:r>
      <w:r>
        <w:rPr>
          <w:rFonts w:ascii="Times New Roman" w:hAnsi="Times New Roman"/>
          <w:sz w:val="28"/>
          <w:szCs w:val="28"/>
        </w:rPr>
        <w:t>и</w:t>
      </w:r>
      <w:r>
        <w:rPr>
          <w:rFonts w:ascii="Times New Roman" w:hAnsi="Times New Roman"/>
          <w:spacing w:val="1"/>
          <w:sz w:val="28"/>
          <w:szCs w:val="28"/>
        </w:rPr>
        <w:t xml:space="preserve"> </w:t>
      </w:r>
      <w:r>
        <w:rPr>
          <w:rFonts w:ascii="Times New Roman" w:hAnsi="Times New Roman"/>
          <w:sz w:val="28"/>
          <w:szCs w:val="28"/>
        </w:rPr>
        <w:t>лабораторные</w:t>
      </w:r>
      <w:r>
        <w:rPr>
          <w:rFonts w:ascii="Times New Roman" w:hAnsi="Times New Roman"/>
          <w:spacing w:val="1"/>
          <w:sz w:val="28"/>
          <w:szCs w:val="28"/>
        </w:rPr>
        <w:t xml:space="preserve"> </w:t>
      </w:r>
      <w:r>
        <w:rPr>
          <w:rFonts w:ascii="Times New Roman" w:hAnsi="Times New Roman"/>
          <w:sz w:val="28"/>
          <w:szCs w:val="28"/>
        </w:rPr>
        <w:t>исследования</w:t>
      </w:r>
      <w:r>
        <w:rPr>
          <w:rFonts w:ascii="Times New Roman" w:hAnsi="Times New Roman"/>
          <w:spacing w:val="1"/>
          <w:sz w:val="28"/>
          <w:szCs w:val="28"/>
        </w:rPr>
        <w:t xml:space="preserve"> </w:t>
      </w:r>
      <w:r>
        <w:rPr>
          <w:rFonts w:ascii="Times New Roman" w:hAnsi="Times New Roman"/>
          <w:sz w:val="28"/>
          <w:szCs w:val="28"/>
        </w:rPr>
        <w:t>в</w:t>
      </w:r>
      <w:r>
        <w:rPr>
          <w:rFonts w:ascii="Times New Roman" w:hAnsi="Times New Roman"/>
          <w:spacing w:val="1"/>
          <w:sz w:val="28"/>
          <w:szCs w:val="28"/>
        </w:rPr>
        <w:t xml:space="preserve"> </w:t>
      </w:r>
      <w:r>
        <w:rPr>
          <w:rFonts w:ascii="Times New Roman" w:hAnsi="Times New Roman"/>
          <w:sz w:val="28"/>
          <w:szCs w:val="28"/>
        </w:rPr>
        <w:t>рамках</w:t>
      </w:r>
      <w:r>
        <w:rPr>
          <w:rFonts w:ascii="Times New Roman" w:hAnsi="Times New Roman"/>
          <w:spacing w:val="1"/>
          <w:sz w:val="28"/>
          <w:szCs w:val="28"/>
        </w:rPr>
        <w:t xml:space="preserve"> </w:t>
      </w:r>
      <w:r>
        <w:rPr>
          <w:rFonts w:ascii="Times New Roman" w:hAnsi="Times New Roman"/>
          <w:sz w:val="28"/>
          <w:szCs w:val="28"/>
        </w:rPr>
        <w:t>диспансерного</w:t>
      </w:r>
      <w:r>
        <w:rPr>
          <w:rFonts w:ascii="Times New Roman" w:hAnsi="Times New Roman"/>
          <w:spacing w:val="1"/>
          <w:sz w:val="28"/>
          <w:szCs w:val="28"/>
        </w:rPr>
        <w:t xml:space="preserve"> </w:t>
      </w:r>
      <w:r>
        <w:rPr>
          <w:rFonts w:ascii="Times New Roman" w:hAnsi="Times New Roman"/>
          <w:sz w:val="28"/>
          <w:szCs w:val="28"/>
        </w:rPr>
        <w:t>наблюдения</w:t>
      </w:r>
      <w:r>
        <w:rPr>
          <w:rFonts w:ascii="Times New Roman" w:hAnsi="Times New Roman"/>
          <w:spacing w:val="1"/>
          <w:sz w:val="28"/>
          <w:szCs w:val="28"/>
        </w:rPr>
        <w:t xml:space="preserve"> </w:t>
      </w:r>
      <w:r>
        <w:rPr>
          <w:rFonts w:ascii="Times New Roman" w:hAnsi="Times New Roman"/>
          <w:sz w:val="28"/>
          <w:szCs w:val="28"/>
        </w:rPr>
        <w:t>осуществляются</w:t>
      </w:r>
      <w:r>
        <w:rPr>
          <w:rFonts w:ascii="Times New Roman" w:hAnsi="Times New Roman"/>
          <w:spacing w:val="1"/>
          <w:sz w:val="28"/>
          <w:szCs w:val="28"/>
        </w:rPr>
        <w:t xml:space="preserve"> </w:t>
      </w:r>
      <w:r>
        <w:rPr>
          <w:rFonts w:ascii="Times New Roman" w:hAnsi="Times New Roman"/>
          <w:sz w:val="28"/>
          <w:szCs w:val="28"/>
        </w:rPr>
        <w:t>в</w:t>
      </w:r>
      <w:r>
        <w:rPr>
          <w:rFonts w:ascii="Times New Roman" w:hAnsi="Times New Roman"/>
          <w:spacing w:val="1"/>
          <w:sz w:val="28"/>
          <w:szCs w:val="28"/>
        </w:rPr>
        <w:t xml:space="preserve"> </w:t>
      </w:r>
      <w:r>
        <w:rPr>
          <w:rFonts w:ascii="Times New Roman" w:hAnsi="Times New Roman"/>
          <w:sz w:val="28"/>
          <w:szCs w:val="28"/>
        </w:rPr>
        <w:t>соответствии</w:t>
      </w:r>
      <w:r>
        <w:rPr>
          <w:rFonts w:ascii="Times New Roman" w:hAnsi="Times New Roman"/>
          <w:spacing w:val="1"/>
          <w:sz w:val="28"/>
          <w:szCs w:val="28"/>
        </w:rPr>
        <w:t xml:space="preserve"> </w:t>
      </w:r>
      <w:r>
        <w:rPr>
          <w:rFonts w:ascii="Times New Roman" w:hAnsi="Times New Roman"/>
          <w:sz w:val="28"/>
          <w:szCs w:val="28"/>
        </w:rPr>
        <w:t>с</w:t>
      </w:r>
      <w:r>
        <w:rPr>
          <w:rFonts w:ascii="Times New Roman" w:hAnsi="Times New Roman"/>
          <w:spacing w:val="1"/>
          <w:sz w:val="28"/>
          <w:szCs w:val="28"/>
        </w:rPr>
        <w:t xml:space="preserve"> </w:t>
      </w:r>
      <w:r>
        <w:rPr>
          <w:rFonts w:ascii="Times New Roman" w:hAnsi="Times New Roman"/>
          <w:sz w:val="28"/>
          <w:szCs w:val="28"/>
        </w:rPr>
        <w:t>действующими</w:t>
      </w:r>
      <w:r>
        <w:rPr>
          <w:rFonts w:ascii="Times New Roman" w:hAnsi="Times New Roman"/>
          <w:spacing w:val="1"/>
          <w:sz w:val="28"/>
          <w:szCs w:val="28"/>
        </w:rPr>
        <w:t xml:space="preserve"> </w:t>
      </w:r>
      <w:r>
        <w:rPr>
          <w:rFonts w:ascii="Times New Roman" w:hAnsi="Times New Roman"/>
          <w:sz w:val="28"/>
          <w:szCs w:val="28"/>
        </w:rPr>
        <w:t>клиническими</w:t>
      </w:r>
      <w:r>
        <w:rPr>
          <w:rFonts w:ascii="Times New Roman" w:hAnsi="Times New Roman"/>
          <w:spacing w:val="1"/>
          <w:sz w:val="28"/>
          <w:szCs w:val="28"/>
        </w:rPr>
        <w:t xml:space="preserve"> </w:t>
      </w:r>
      <w:r>
        <w:rPr>
          <w:rFonts w:ascii="Times New Roman" w:hAnsi="Times New Roman"/>
          <w:sz w:val="28"/>
          <w:szCs w:val="28"/>
        </w:rPr>
        <w:t>рекомендациями по лечению пациентов с СД, одобренными научно -</w:t>
      </w:r>
      <w:r>
        <w:rPr>
          <w:rFonts w:ascii="Times New Roman" w:hAnsi="Times New Roman"/>
          <w:spacing w:val="1"/>
          <w:sz w:val="28"/>
          <w:szCs w:val="28"/>
        </w:rPr>
        <w:t xml:space="preserve"> </w:t>
      </w:r>
      <w:r>
        <w:rPr>
          <w:rFonts w:ascii="Times New Roman" w:hAnsi="Times New Roman"/>
          <w:sz w:val="28"/>
          <w:szCs w:val="28"/>
        </w:rPr>
        <w:t>практическим</w:t>
      </w:r>
      <w:r>
        <w:rPr>
          <w:rFonts w:ascii="Times New Roman" w:hAnsi="Times New Roman"/>
          <w:spacing w:val="1"/>
          <w:sz w:val="28"/>
          <w:szCs w:val="28"/>
        </w:rPr>
        <w:t xml:space="preserve"> </w:t>
      </w:r>
      <w:r>
        <w:rPr>
          <w:rFonts w:ascii="Times New Roman" w:hAnsi="Times New Roman"/>
          <w:sz w:val="28"/>
          <w:szCs w:val="28"/>
        </w:rPr>
        <w:t>Советом</w:t>
      </w:r>
      <w:r>
        <w:rPr>
          <w:rFonts w:ascii="Times New Roman" w:hAnsi="Times New Roman"/>
          <w:spacing w:val="1"/>
          <w:sz w:val="28"/>
          <w:szCs w:val="28"/>
        </w:rPr>
        <w:t xml:space="preserve"> </w:t>
      </w:r>
      <w:r>
        <w:rPr>
          <w:rFonts w:ascii="Times New Roman" w:hAnsi="Times New Roman"/>
          <w:sz w:val="28"/>
          <w:szCs w:val="28"/>
        </w:rPr>
        <w:t>Министерства</w:t>
      </w:r>
      <w:r>
        <w:rPr>
          <w:rFonts w:ascii="Times New Roman" w:hAnsi="Times New Roman"/>
          <w:spacing w:val="1"/>
          <w:sz w:val="28"/>
          <w:szCs w:val="28"/>
        </w:rPr>
        <w:t xml:space="preserve"> </w:t>
      </w:r>
      <w:r>
        <w:rPr>
          <w:rFonts w:ascii="Times New Roman" w:hAnsi="Times New Roman"/>
          <w:sz w:val="28"/>
          <w:szCs w:val="28"/>
        </w:rPr>
        <w:t>здравоохранения</w:t>
      </w:r>
      <w:r>
        <w:rPr>
          <w:rFonts w:ascii="Times New Roman" w:hAnsi="Times New Roman"/>
          <w:spacing w:val="1"/>
          <w:sz w:val="28"/>
          <w:szCs w:val="28"/>
        </w:rPr>
        <w:t xml:space="preserve"> </w:t>
      </w:r>
      <w:r>
        <w:rPr>
          <w:rFonts w:ascii="Times New Roman" w:hAnsi="Times New Roman"/>
          <w:sz w:val="28"/>
          <w:szCs w:val="28"/>
        </w:rPr>
        <w:t>Российской</w:t>
      </w:r>
      <w:r>
        <w:rPr>
          <w:rFonts w:ascii="Times New Roman" w:hAnsi="Times New Roman"/>
          <w:spacing w:val="1"/>
          <w:sz w:val="28"/>
          <w:szCs w:val="28"/>
        </w:rPr>
        <w:t xml:space="preserve"> </w:t>
      </w:r>
      <w:r>
        <w:rPr>
          <w:rFonts w:ascii="Times New Roman" w:hAnsi="Times New Roman"/>
          <w:sz w:val="28"/>
          <w:szCs w:val="28"/>
        </w:rPr>
        <w:t>Федерации,</w:t>
      </w:r>
      <w:r>
        <w:rPr>
          <w:rFonts w:ascii="Times New Roman" w:hAnsi="Times New Roman"/>
          <w:spacing w:val="1"/>
          <w:sz w:val="28"/>
          <w:szCs w:val="28"/>
        </w:rPr>
        <w:t xml:space="preserve"> </w:t>
      </w:r>
      <w:r>
        <w:rPr>
          <w:rFonts w:ascii="Times New Roman" w:hAnsi="Times New Roman"/>
          <w:sz w:val="28"/>
          <w:szCs w:val="28"/>
        </w:rPr>
        <w:t>стандартами</w:t>
      </w:r>
      <w:r>
        <w:rPr>
          <w:rFonts w:ascii="Times New Roman" w:hAnsi="Times New Roman"/>
          <w:spacing w:val="1"/>
          <w:sz w:val="28"/>
          <w:szCs w:val="28"/>
        </w:rPr>
        <w:t xml:space="preserve"> </w:t>
      </w:r>
      <w:r>
        <w:rPr>
          <w:rFonts w:ascii="Times New Roman" w:hAnsi="Times New Roman"/>
          <w:sz w:val="28"/>
          <w:szCs w:val="28"/>
        </w:rPr>
        <w:t>оказания</w:t>
      </w:r>
      <w:r>
        <w:rPr>
          <w:rFonts w:ascii="Times New Roman" w:hAnsi="Times New Roman"/>
          <w:spacing w:val="1"/>
          <w:sz w:val="28"/>
          <w:szCs w:val="28"/>
        </w:rPr>
        <w:t xml:space="preserve"> </w:t>
      </w:r>
      <w:r>
        <w:rPr>
          <w:rFonts w:ascii="Times New Roman" w:hAnsi="Times New Roman"/>
          <w:sz w:val="28"/>
          <w:szCs w:val="28"/>
        </w:rPr>
        <w:t>медицинской</w:t>
      </w:r>
      <w:r>
        <w:rPr>
          <w:rFonts w:ascii="Times New Roman" w:hAnsi="Times New Roman"/>
          <w:spacing w:val="1"/>
          <w:sz w:val="28"/>
          <w:szCs w:val="28"/>
        </w:rPr>
        <w:t xml:space="preserve"> </w:t>
      </w:r>
      <w:r>
        <w:rPr>
          <w:rFonts w:ascii="Times New Roman" w:hAnsi="Times New Roman"/>
          <w:sz w:val="28"/>
          <w:szCs w:val="28"/>
        </w:rPr>
        <w:t>помощи</w:t>
      </w:r>
      <w:r>
        <w:rPr>
          <w:rFonts w:ascii="Times New Roman" w:hAnsi="Times New Roman"/>
          <w:spacing w:val="1"/>
          <w:sz w:val="28"/>
          <w:szCs w:val="28"/>
        </w:rPr>
        <w:t xml:space="preserve"> </w:t>
      </w:r>
      <w:r>
        <w:rPr>
          <w:rFonts w:ascii="Times New Roman" w:hAnsi="Times New Roman"/>
          <w:sz w:val="28"/>
          <w:szCs w:val="28"/>
        </w:rPr>
        <w:t>пациентам</w:t>
      </w:r>
      <w:r>
        <w:rPr>
          <w:rFonts w:ascii="Times New Roman" w:hAnsi="Times New Roman"/>
          <w:spacing w:val="1"/>
          <w:sz w:val="28"/>
          <w:szCs w:val="28"/>
        </w:rPr>
        <w:t xml:space="preserve"> </w:t>
      </w:r>
      <w:r>
        <w:rPr>
          <w:rFonts w:ascii="Times New Roman" w:hAnsi="Times New Roman"/>
          <w:sz w:val="28"/>
          <w:szCs w:val="28"/>
        </w:rPr>
        <w:t>с</w:t>
      </w:r>
      <w:r>
        <w:rPr>
          <w:rFonts w:ascii="Times New Roman" w:hAnsi="Times New Roman"/>
          <w:spacing w:val="1"/>
          <w:sz w:val="28"/>
          <w:szCs w:val="28"/>
        </w:rPr>
        <w:t xml:space="preserve"> СД</w:t>
      </w:r>
      <w:r>
        <w:rPr>
          <w:rFonts w:ascii="Times New Roman" w:hAnsi="Times New Roman"/>
          <w:sz w:val="28"/>
          <w:szCs w:val="28"/>
        </w:rPr>
        <w:t>,</w:t>
      </w:r>
      <w:r>
        <w:rPr>
          <w:rFonts w:ascii="Times New Roman" w:hAnsi="Times New Roman"/>
          <w:spacing w:val="1"/>
          <w:sz w:val="28"/>
          <w:szCs w:val="28"/>
        </w:rPr>
        <w:t xml:space="preserve"> П</w:t>
      </w:r>
      <w:r>
        <w:rPr>
          <w:rFonts w:ascii="Times New Roman" w:hAnsi="Times New Roman"/>
          <w:sz w:val="28"/>
          <w:szCs w:val="28"/>
        </w:rPr>
        <w:t>риказом</w:t>
      </w:r>
      <w:r>
        <w:rPr>
          <w:rFonts w:ascii="Times New Roman" w:hAnsi="Times New Roman"/>
          <w:spacing w:val="51"/>
          <w:sz w:val="28"/>
          <w:szCs w:val="28"/>
        </w:rPr>
        <w:t xml:space="preserve"> </w:t>
      </w:r>
      <w:r>
        <w:rPr>
          <w:rFonts w:ascii="Times New Roman" w:hAnsi="Times New Roman"/>
          <w:sz w:val="28"/>
          <w:szCs w:val="28"/>
        </w:rPr>
        <w:t>МЗ РФ № 168н, в соответствии с объемами и Планом-графиком, утвержденным на текущий год.</w:t>
      </w:r>
    </w:p>
    <w:p>
      <w:pPr>
        <w:pStyle w:val="BodyText"/>
        <w:spacing w:lineRule="auto" w:line="240" w:before="0" w:after="0"/>
        <w:ind w:firstLine="709"/>
        <w:jc w:val="both"/>
        <w:rPr/>
      </w:pPr>
      <w:r>
        <w:rPr>
          <w:rFonts w:ascii="Times New Roman" w:hAnsi="Times New Roman"/>
          <w:sz w:val="28"/>
          <w:szCs w:val="28"/>
        </w:rPr>
        <w:t>Ответственным за организацию диспансерного наблюдения                                        в МО является руководитель МО либо уполномоченный им заместитель руководителя.</w:t>
      </w:r>
    </w:p>
    <w:p>
      <w:pPr>
        <w:pStyle w:val="Normal"/>
        <w:spacing w:lineRule="auto" w:line="240" w:before="0" w:after="0"/>
        <w:ind w:firstLine="709"/>
        <w:jc w:val="both"/>
        <w:rPr/>
      </w:pPr>
      <w:r>
        <w:rPr>
          <w:rFonts w:eastAsia="Times New Roman" w:cs="Times New Roman" w:ascii="Times New Roman" w:hAnsi="Times New Roman"/>
          <w:sz w:val="28"/>
          <w:szCs w:val="28"/>
          <w:lang w:eastAsia="x-none"/>
        </w:rPr>
        <w:t>Диспансерное наблюдение пациентов с СД, в случае их проживания                            в сельской местности, осуществляет фельдшер (акушер) ФАП, фельдшер здравпункта при условии возложения на них руководителем МО функций лечащего врача, в том числе по проведению диспансерного наблюдения.</w:t>
      </w:r>
    </w:p>
    <w:p>
      <w:pPr>
        <w:pStyle w:val="Normal"/>
        <w:spacing w:lineRule="auto" w:line="240" w:before="0" w:after="0"/>
        <w:ind w:firstLine="709"/>
        <w:jc w:val="both"/>
        <w:rPr/>
      </w:pPr>
      <w:r>
        <w:rPr>
          <w:rFonts w:eastAsia="Times New Roman" w:cs="Times New Roman" w:ascii="Times New Roman" w:hAnsi="Times New Roman"/>
          <w:sz w:val="28"/>
          <w:szCs w:val="28"/>
          <w:lang w:eastAsia="x-none"/>
        </w:rPr>
        <w:t xml:space="preserve">Диспансерное наблюдение маломобильных и лежачих пациентов осуществляется на дому, а именно: по месту прикрепления – врачом терапевтом, по показаниям – врачом-эндокринологом. </w:t>
      </w:r>
    </w:p>
    <w:p>
      <w:pPr>
        <w:pStyle w:val="BodyText"/>
        <w:spacing w:lineRule="auto" w:line="240" w:before="0" w:after="0"/>
        <w:ind w:firstLine="709"/>
        <w:jc w:val="both"/>
        <w:rPr/>
      </w:pPr>
      <w:r>
        <w:rPr>
          <w:rFonts w:ascii="Times New Roman" w:hAnsi="Times New Roman"/>
          <w:sz w:val="28"/>
          <w:szCs w:val="28"/>
        </w:rPr>
        <w:t xml:space="preserve">При необходимости могут быть использованы ТМК врач/врач (терапевт/эндокринолог). </w:t>
      </w:r>
    </w:p>
    <w:p>
      <w:pPr>
        <w:pStyle w:val="BodyText"/>
        <w:spacing w:lineRule="auto" w:line="240" w:before="0" w:after="0"/>
        <w:ind w:firstLine="709"/>
        <w:jc w:val="both"/>
        <w:rPr/>
      </w:pPr>
      <w:r>
        <w:rPr>
          <w:rFonts w:ascii="Times New Roman" w:hAnsi="Times New Roman"/>
          <w:sz w:val="28"/>
          <w:szCs w:val="28"/>
        </w:rPr>
        <w:t>Диспансерное</w:t>
      </w:r>
      <w:r>
        <w:rPr>
          <w:rFonts w:ascii="Times New Roman" w:hAnsi="Times New Roman"/>
          <w:spacing w:val="114"/>
          <w:sz w:val="28"/>
          <w:szCs w:val="28"/>
        </w:rPr>
        <w:t xml:space="preserve"> </w:t>
      </w:r>
      <w:r>
        <w:rPr>
          <w:rFonts w:ascii="Times New Roman" w:hAnsi="Times New Roman"/>
          <w:sz w:val="28"/>
          <w:szCs w:val="28"/>
        </w:rPr>
        <w:t>наблюдение</w:t>
      </w:r>
      <w:r>
        <w:rPr>
          <w:rFonts w:ascii="Times New Roman" w:hAnsi="Times New Roman"/>
          <w:spacing w:val="114"/>
          <w:sz w:val="28"/>
          <w:szCs w:val="28"/>
        </w:rPr>
        <w:t xml:space="preserve"> </w:t>
      </w:r>
      <w:r>
        <w:rPr>
          <w:rFonts w:ascii="Times New Roman" w:hAnsi="Times New Roman"/>
          <w:sz w:val="28"/>
          <w:szCs w:val="28"/>
        </w:rPr>
        <w:t>пациентов</w:t>
      </w:r>
      <w:r>
        <w:rPr>
          <w:rFonts w:ascii="Times New Roman" w:hAnsi="Times New Roman"/>
          <w:spacing w:val="111"/>
          <w:sz w:val="28"/>
          <w:szCs w:val="28"/>
        </w:rPr>
        <w:t xml:space="preserve"> </w:t>
      </w:r>
      <w:r>
        <w:rPr>
          <w:rFonts w:ascii="Times New Roman" w:hAnsi="Times New Roman"/>
          <w:sz w:val="28"/>
          <w:szCs w:val="28"/>
        </w:rPr>
        <w:t>с</w:t>
      </w:r>
      <w:r>
        <w:rPr>
          <w:rFonts w:ascii="Times New Roman" w:hAnsi="Times New Roman"/>
          <w:spacing w:val="112"/>
          <w:sz w:val="28"/>
          <w:szCs w:val="28"/>
        </w:rPr>
        <w:t xml:space="preserve"> </w:t>
      </w:r>
      <w:r>
        <w:rPr>
          <w:rFonts w:ascii="Times New Roman" w:hAnsi="Times New Roman"/>
          <w:sz w:val="28"/>
          <w:szCs w:val="28"/>
        </w:rPr>
        <w:t>сахарным</w:t>
      </w:r>
      <w:r>
        <w:rPr>
          <w:rFonts w:ascii="Times New Roman" w:hAnsi="Times New Roman"/>
          <w:spacing w:val="114"/>
          <w:sz w:val="28"/>
          <w:szCs w:val="28"/>
        </w:rPr>
        <w:t xml:space="preserve"> </w:t>
      </w:r>
      <w:r>
        <w:rPr>
          <w:rFonts w:ascii="Times New Roman" w:hAnsi="Times New Roman"/>
          <w:sz w:val="28"/>
          <w:szCs w:val="28"/>
        </w:rPr>
        <w:t>диабетом</w:t>
      </w:r>
      <w:r>
        <w:rPr>
          <w:rFonts w:ascii="Times New Roman" w:hAnsi="Times New Roman"/>
          <w:spacing w:val="111"/>
          <w:sz w:val="28"/>
          <w:szCs w:val="28"/>
        </w:rPr>
        <w:t xml:space="preserve"> </w:t>
      </w:r>
      <w:r>
        <w:rPr>
          <w:rFonts w:ascii="Times New Roman" w:hAnsi="Times New Roman"/>
          <w:sz w:val="28"/>
          <w:szCs w:val="28"/>
        </w:rPr>
        <w:t>2</w:t>
      </w:r>
      <w:r>
        <w:rPr>
          <w:rFonts w:ascii="Times New Roman" w:hAnsi="Times New Roman"/>
          <w:spacing w:val="111"/>
          <w:sz w:val="28"/>
          <w:szCs w:val="28"/>
        </w:rPr>
        <w:t xml:space="preserve"> </w:t>
      </w:r>
      <w:r>
        <w:rPr>
          <w:rFonts w:ascii="Times New Roman" w:hAnsi="Times New Roman"/>
          <w:sz w:val="28"/>
          <w:szCs w:val="28"/>
        </w:rPr>
        <w:t>типа</w:t>
      </w:r>
      <w:r>
        <w:rPr>
          <w:rFonts w:ascii="Times New Roman" w:hAnsi="Times New Roman"/>
          <w:spacing w:val="109"/>
          <w:sz w:val="28"/>
          <w:szCs w:val="28"/>
        </w:rPr>
        <w:t xml:space="preserve"> </w:t>
      </w:r>
      <w:r>
        <w:rPr>
          <w:rFonts w:ascii="Times New Roman" w:hAnsi="Times New Roman"/>
          <w:sz w:val="28"/>
          <w:szCs w:val="28"/>
        </w:rPr>
        <w:t>осуществляется</w:t>
      </w:r>
      <w:r>
        <w:rPr>
          <w:rFonts w:ascii="Times New Roman" w:hAnsi="Times New Roman"/>
          <w:spacing w:val="110"/>
          <w:sz w:val="28"/>
          <w:szCs w:val="28"/>
        </w:rPr>
        <w:t xml:space="preserve"> </w:t>
      </w:r>
      <w:r>
        <w:rPr>
          <w:rFonts w:ascii="Times New Roman" w:hAnsi="Times New Roman"/>
          <w:sz w:val="28"/>
          <w:szCs w:val="28"/>
        </w:rPr>
        <w:t>врачом-терапевтом участковым, врачом общей практики (семейным врачом), консультация врача-эндокринолога проводится                            по показаниям.</w:t>
      </w:r>
    </w:p>
    <w:p>
      <w:pPr>
        <w:pStyle w:val="BodyText"/>
        <w:spacing w:lineRule="auto" w:line="240" w:before="0" w:after="0"/>
        <w:ind w:firstLine="709"/>
        <w:jc w:val="both"/>
        <w:rPr/>
      </w:pPr>
      <w:r>
        <w:rPr>
          <w:rFonts w:ascii="Times New Roman" w:hAnsi="Times New Roman"/>
          <w:sz w:val="28"/>
          <w:szCs w:val="28"/>
        </w:rPr>
        <w:t xml:space="preserve">2. После установки диагноза СД, пациент в течение 3 дней ставится                      на </w:t>
      </w:r>
      <w:r>
        <w:rPr>
          <w:rFonts w:ascii="Times New Roman" w:hAnsi="Times New Roman"/>
          <w:sz w:val="28"/>
          <w:szCs w:val="28"/>
          <w:lang w:val="ru-RU"/>
        </w:rPr>
        <w:t>«</w:t>
      </w:r>
      <w:r>
        <w:rPr>
          <w:rFonts w:ascii="Times New Roman" w:hAnsi="Times New Roman"/>
          <w:sz w:val="28"/>
          <w:szCs w:val="28"/>
        </w:rPr>
        <w:t>Д</w:t>
      </w:r>
      <w:r>
        <w:rPr>
          <w:rFonts w:ascii="Times New Roman" w:hAnsi="Times New Roman"/>
          <w:sz w:val="28"/>
          <w:szCs w:val="28"/>
          <w:lang w:val="ru-RU"/>
        </w:rPr>
        <w:t xml:space="preserve">» </w:t>
      </w:r>
      <w:r>
        <w:rPr>
          <w:rFonts w:ascii="Times New Roman" w:hAnsi="Times New Roman"/>
          <w:sz w:val="28"/>
          <w:szCs w:val="28"/>
        </w:rPr>
        <w:t>учет:</w:t>
      </w:r>
    </w:p>
    <w:p>
      <w:pPr>
        <w:pStyle w:val="Normal"/>
        <w:spacing w:lineRule="auto" w:line="240" w:before="0" w:after="0"/>
        <w:ind w:firstLine="709"/>
        <w:jc w:val="both"/>
        <w:rPr/>
      </w:pPr>
      <w:r>
        <w:rPr>
          <w:rFonts w:cs="Times New Roman" w:ascii="Times New Roman" w:hAnsi="Times New Roman"/>
          <w:sz w:val="28"/>
          <w:szCs w:val="28"/>
        </w:rPr>
        <w:t xml:space="preserve">- эндокринолог: СД 1 типа, СД 2 тип на инсулинотерапии, СД 2 типа                   с нефропатией ХБП С3б и выше, ретинопатией, полинейропатией автономной, дистальной нейропатией и/или диабетической остеоартропатией, синдромом диабетической стопы (СДС), ампутациями, после острого инфаркта миокарда (ОИМ), острого нарушения мозгового кровообращения (ОНМК); </w:t>
      </w:r>
    </w:p>
    <w:p>
      <w:pPr>
        <w:pStyle w:val="Normal"/>
        <w:spacing w:lineRule="auto" w:line="240" w:before="0" w:after="0"/>
        <w:ind w:firstLine="709"/>
        <w:jc w:val="both"/>
        <w:rPr/>
      </w:pPr>
      <w:r>
        <w:rPr>
          <w:rFonts w:cs="Times New Roman" w:ascii="Times New Roman" w:hAnsi="Times New Roman"/>
          <w:sz w:val="28"/>
          <w:szCs w:val="28"/>
        </w:rPr>
        <w:t xml:space="preserve">- терапевт: предиабет </w:t>
      </w:r>
      <w:r>
        <w:rPr>
          <w:rFonts w:cs="Times New Roman" w:ascii="Times New Roman" w:hAnsi="Times New Roman"/>
          <w:sz w:val="28"/>
          <w:szCs w:val="28"/>
          <w:lang w:val="en-US"/>
        </w:rPr>
        <w:t>R</w:t>
      </w:r>
      <w:r>
        <w:rPr>
          <w:rFonts w:cs="Times New Roman" w:ascii="Times New Roman" w:hAnsi="Times New Roman"/>
          <w:sz w:val="28"/>
          <w:szCs w:val="28"/>
        </w:rPr>
        <w:t xml:space="preserve"> 73, 73.9, СД 2 типа без осложнений, нефропатией ХБП С2-С3А, дистальной нейропатией без остеоартропатии, СДС и ампутаций. </w:t>
      </w:r>
    </w:p>
    <w:p>
      <w:pPr>
        <w:pStyle w:val="Normal"/>
        <w:spacing w:lineRule="auto" w:line="240" w:before="0" w:after="0"/>
        <w:ind w:firstLine="709"/>
        <w:jc w:val="both"/>
        <w:rPr/>
      </w:pPr>
      <w:r>
        <w:rPr>
          <w:rFonts w:cs="Times New Roman" w:ascii="Times New Roman" w:hAnsi="Times New Roman"/>
          <w:sz w:val="28"/>
          <w:szCs w:val="28"/>
        </w:rPr>
        <w:t>3. В случае отсутствия эндокринолога в МО «Д» учет ведется терапевтом по территориальному принципу, с обязательным осмотром эндокринолога                 по направлению в организации, включенные в ТПГГ, в рамках МУР.</w:t>
      </w:r>
    </w:p>
    <w:p>
      <w:pPr>
        <w:pStyle w:val="Normal"/>
        <w:spacing w:lineRule="auto" w:line="240" w:before="0" w:after="0"/>
        <w:ind w:firstLine="709"/>
        <w:jc w:val="both"/>
        <w:rPr/>
      </w:pPr>
      <w:r>
        <w:rPr>
          <w:rFonts w:cs="Times New Roman" w:ascii="Times New Roman" w:hAnsi="Times New Roman"/>
          <w:sz w:val="28"/>
          <w:szCs w:val="28"/>
        </w:rPr>
        <w:t>4. Объем диспансерного наблюдения и кратность визитов в год осуществляется в соответствии с последними клиническими рекомендациями по лечению пациентов с СД, стандартами оказания медицинской помощи пациентам с сахарным диабетом, Приказом МЗ РФ № 168н:</w:t>
      </w:r>
    </w:p>
    <w:p>
      <w:pPr>
        <w:pStyle w:val="Normal"/>
        <w:spacing w:lineRule="auto" w:line="240" w:before="0" w:after="0"/>
        <w:ind w:firstLine="709"/>
        <w:jc w:val="both"/>
        <w:rPr/>
      </w:pPr>
      <w:r>
        <w:rPr>
          <w:rFonts w:cs="Times New Roman" w:ascii="Times New Roman" w:hAnsi="Times New Roman"/>
          <w:sz w:val="28"/>
          <w:szCs w:val="28"/>
        </w:rPr>
        <w:t xml:space="preserve">- осмотр врача-терапевта, врача общей практики (семейного врача), врача-эндокринолога </w:t>
      </w:r>
      <w:r>
        <w:rPr>
          <w:rFonts w:eastAsia="Times New Roman" w:cs="Times New Roman" w:ascii="Times New Roman" w:hAnsi="Times New Roman"/>
          <w:sz w:val="28"/>
          <w:szCs w:val="28"/>
          <w:lang w:eastAsia="x-none"/>
        </w:rPr>
        <w:t>–</w:t>
      </w:r>
      <w:r>
        <w:rPr>
          <w:rFonts w:cs="Times New Roman" w:ascii="Times New Roman" w:hAnsi="Times New Roman"/>
          <w:sz w:val="28"/>
          <w:szCs w:val="28"/>
        </w:rPr>
        <w:t xml:space="preserve"> 1 раз в 3 месяца;</w:t>
      </w:r>
    </w:p>
    <w:p>
      <w:pPr>
        <w:pStyle w:val="Normal"/>
        <w:spacing w:lineRule="auto" w:line="240" w:before="0" w:after="0"/>
        <w:ind w:firstLine="709"/>
        <w:jc w:val="both"/>
        <w:rPr/>
      </w:pPr>
      <w:r>
        <w:rPr>
          <w:rFonts w:cs="Times New Roman" w:ascii="Times New Roman" w:hAnsi="Times New Roman"/>
          <w:sz w:val="28"/>
          <w:szCs w:val="28"/>
        </w:rPr>
        <w:t xml:space="preserve">- гликированный гемоглобин </w:t>
      </w:r>
      <w:r>
        <w:rPr>
          <w:rFonts w:eastAsia="Times New Roman" w:cs="Times New Roman" w:ascii="Times New Roman" w:hAnsi="Times New Roman"/>
          <w:sz w:val="28"/>
          <w:szCs w:val="28"/>
          <w:lang w:eastAsia="x-none"/>
        </w:rPr>
        <w:t xml:space="preserve">– </w:t>
      </w:r>
      <w:r>
        <w:rPr>
          <w:rFonts w:cs="Times New Roman" w:ascii="Times New Roman" w:hAnsi="Times New Roman"/>
          <w:sz w:val="28"/>
          <w:szCs w:val="28"/>
        </w:rPr>
        <w:t>1 раз в 3 месяца;</w:t>
      </w:r>
    </w:p>
    <w:p>
      <w:pPr>
        <w:pStyle w:val="Normal"/>
        <w:spacing w:lineRule="auto" w:line="240" w:before="0" w:after="0"/>
        <w:ind w:firstLine="709"/>
        <w:jc w:val="both"/>
        <w:rPr/>
      </w:pPr>
      <w:r>
        <w:rPr>
          <w:rFonts w:cs="Times New Roman" w:ascii="Times New Roman" w:hAnsi="Times New Roman"/>
          <w:sz w:val="28"/>
          <w:szCs w:val="28"/>
        </w:rPr>
        <w:t xml:space="preserve">- биохимический анализ крови: креатинин, мочевина, мочевая кислота, калий, натрий, кальций, общий белок, общий холестерин, ХЛНП, ХЛВП, триглицериды, АСТ, АЛТ, билирубин, расчет СКФ </w:t>
      </w:r>
      <w:r>
        <w:rPr>
          <w:rFonts w:eastAsia="Times New Roman" w:cs="Times New Roman" w:ascii="Times New Roman" w:hAnsi="Times New Roman"/>
          <w:sz w:val="28"/>
          <w:szCs w:val="28"/>
          <w:lang w:eastAsia="x-none"/>
        </w:rPr>
        <w:t>–</w:t>
      </w:r>
      <w:r>
        <w:rPr>
          <w:rFonts w:cs="Times New Roman" w:ascii="Times New Roman" w:hAnsi="Times New Roman"/>
          <w:sz w:val="28"/>
          <w:szCs w:val="28"/>
        </w:rPr>
        <w:t xml:space="preserve"> не реже 1 раза в год;</w:t>
      </w:r>
    </w:p>
    <w:p>
      <w:pPr>
        <w:pStyle w:val="Normal"/>
        <w:spacing w:lineRule="auto" w:line="240" w:before="0" w:after="0"/>
        <w:ind w:firstLine="709"/>
        <w:jc w:val="both"/>
        <w:rPr/>
      </w:pPr>
      <w:r>
        <w:rPr>
          <w:rFonts w:cs="Times New Roman" w:ascii="Times New Roman" w:hAnsi="Times New Roman"/>
          <w:sz w:val="28"/>
          <w:szCs w:val="28"/>
        </w:rPr>
        <w:t xml:space="preserve">- биохимический анализ утренней порции мочи: альбумин, креатинин, соотношение альбумин/креатинин </w:t>
      </w:r>
      <w:r>
        <w:rPr>
          <w:rFonts w:eastAsia="Times New Roman" w:cs="Times New Roman" w:ascii="Times New Roman" w:hAnsi="Times New Roman"/>
          <w:sz w:val="28"/>
          <w:szCs w:val="28"/>
          <w:lang w:eastAsia="x-none"/>
        </w:rPr>
        <w:t>–</w:t>
      </w:r>
      <w:r>
        <w:rPr>
          <w:rFonts w:cs="Times New Roman" w:ascii="Times New Roman" w:hAnsi="Times New Roman"/>
          <w:sz w:val="28"/>
          <w:szCs w:val="28"/>
        </w:rPr>
        <w:t xml:space="preserve"> не реже 1 раза в год;</w:t>
      </w:r>
    </w:p>
    <w:p>
      <w:pPr>
        <w:pStyle w:val="Normal"/>
        <w:spacing w:lineRule="auto" w:line="240" w:before="0" w:after="0"/>
        <w:ind w:firstLine="709"/>
        <w:jc w:val="both"/>
        <w:rPr/>
      </w:pPr>
      <w:r>
        <w:rPr>
          <w:rFonts w:cs="Times New Roman" w:ascii="Times New Roman" w:hAnsi="Times New Roman"/>
          <w:sz w:val="28"/>
          <w:szCs w:val="28"/>
        </w:rPr>
        <w:t xml:space="preserve">- осмотр врача-офтальмолога с проведением биомикроскопии глазного дна под мидриазом </w:t>
      </w:r>
      <w:r>
        <w:rPr>
          <w:rFonts w:eastAsia="Times New Roman" w:cs="Times New Roman" w:ascii="Times New Roman" w:hAnsi="Times New Roman"/>
          <w:sz w:val="28"/>
          <w:szCs w:val="28"/>
          <w:lang w:eastAsia="x-none"/>
        </w:rPr>
        <w:t>–</w:t>
      </w:r>
      <w:r>
        <w:rPr>
          <w:rFonts w:cs="Times New Roman" w:ascii="Times New Roman" w:hAnsi="Times New Roman"/>
          <w:sz w:val="28"/>
          <w:szCs w:val="28"/>
        </w:rPr>
        <w:t xml:space="preserve"> не реже 1 раза в год для верификации диабетической ретинопатии; </w:t>
      </w:r>
    </w:p>
    <w:p>
      <w:pPr>
        <w:pStyle w:val="Normal"/>
        <w:spacing w:lineRule="auto" w:line="240" w:before="0" w:after="0"/>
        <w:ind w:firstLine="709"/>
        <w:jc w:val="both"/>
        <w:rPr/>
      </w:pPr>
      <w:r>
        <w:rPr>
          <w:rFonts w:cs="Times New Roman" w:ascii="Times New Roman" w:hAnsi="Times New Roman"/>
          <w:sz w:val="28"/>
          <w:szCs w:val="28"/>
        </w:rPr>
        <w:t xml:space="preserve">- комплексное обследование стоп: визуальный осмотр, оценка вибрационной, тактильной и температурной чувствительности нижних конечностей, определение пульсации на артериях стоп </w:t>
      </w:r>
      <w:r>
        <w:rPr>
          <w:rFonts w:eastAsia="Times New Roman" w:cs="Times New Roman" w:ascii="Times New Roman" w:hAnsi="Times New Roman"/>
          <w:sz w:val="28"/>
          <w:szCs w:val="28"/>
          <w:lang w:eastAsia="x-none"/>
        </w:rPr>
        <w:t>–</w:t>
      </w:r>
      <w:r>
        <w:rPr>
          <w:rFonts w:cs="Times New Roman" w:ascii="Times New Roman" w:hAnsi="Times New Roman"/>
          <w:sz w:val="28"/>
          <w:szCs w:val="28"/>
        </w:rPr>
        <w:t xml:space="preserve"> не реже 1 раза в год;</w:t>
      </w:r>
    </w:p>
    <w:p>
      <w:pPr>
        <w:pStyle w:val="Normal"/>
        <w:spacing w:lineRule="auto" w:line="240" w:before="0" w:after="0"/>
        <w:ind w:firstLine="709"/>
        <w:jc w:val="both"/>
        <w:rPr/>
      </w:pPr>
      <w:r>
        <w:rPr>
          <w:rFonts w:cs="Times New Roman" w:ascii="Times New Roman" w:hAnsi="Times New Roman"/>
          <w:sz w:val="28"/>
          <w:szCs w:val="28"/>
        </w:rPr>
        <w:t>- общий анализ крови, мочи – не реже 1 раза в год;</w:t>
      </w:r>
    </w:p>
    <w:p>
      <w:pPr>
        <w:pStyle w:val="Normal"/>
        <w:spacing w:lineRule="auto" w:line="240" w:before="0" w:after="0"/>
        <w:ind w:firstLine="709"/>
        <w:jc w:val="both"/>
        <w:rPr/>
      </w:pPr>
      <w:r>
        <w:rPr>
          <w:rFonts w:cs="Times New Roman" w:ascii="Times New Roman" w:hAnsi="Times New Roman"/>
          <w:sz w:val="28"/>
          <w:szCs w:val="28"/>
        </w:rPr>
        <w:t xml:space="preserve">- проверка техники и осмотр мест инъекций (у пациентов                                     на инсулинотерапии) </w:t>
      </w:r>
      <w:r>
        <w:rPr>
          <w:rFonts w:eastAsia="Times New Roman" w:cs="Times New Roman" w:ascii="Times New Roman" w:hAnsi="Times New Roman"/>
          <w:sz w:val="28"/>
          <w:szCs w:val="28"/>
          <w:lang w:eastAsia="x-none"/>
        </w:rPr>
        <w:t>–</w:t>
      </w:r>
      <w:r>
        <w:rPr>
          <w:rFonts w:cs="Times New Roman" w:ascii="Times New Roman" w:hAnsi="Times New Roman"/>
          <w:sz w:val="28"/>
          <w:szCs w:val="28"/>
        </w:rPr>
        <w:t xml:space="preserve"> не реже 1 раз в 6 месяцев;</w:t>
      </w:r>
    </w:p>
    <w:p>
      <w:pPr>
        <w:pStyle w:val="Normal"/>
        <w:spacing w:lineRule="auto" w:line="240" w:before="0" w:after="0"/>
        <w:ind w:firstLine="709"/>
        <w:jc w:val="both"/>
        <w:rPr/>
      </w:pPr>
      <w:r>
        <w:rPr>
          <w:rFonts w:cs="Times New Roman" w:ascii="Times New Roman" w:hAnsi="Times New Roman"/>
          <w:sz w:val="28"/>
          <w:szCs w:val="28"/>
        </w:rPr>
        <w:t>- ЭКГ– не реже 1 раза в год;</w:t>
      </w:r>
    </w:p>
    <w:p>
      <w:pPr>
        <w:pStyle w:val="Normal"/>
        <w:spacing w:lineRule="auto" w:line="240" w:before="0" w:after="0"/>
        <w:ind w:firstLine="709"/>
        <w:jc w:val="both"/>
        <w:rPr/>
      </w:pPr>
      <w:r>
        <w:rPr>
          <w:rFonts w:cs="Times New Roman" w:ascii="Times New Roman" w:hAnsi="Times New Roman"/>
          <w:sz w:val="28"/>
          <w:szCs w:val="28"/>
        </w:rPr>
        <w:t>- терапевтическое обучение пациентов с СД – 1 раз в 3 года.</w:t>
      </w:r>
    </w:p>
    <w:p>
      <w:pPr>
        <w:pStyle w:val="Normal"/>
        <w:spacing w:lineRule="auto" w:line="240" w:before="0" w:after="0"/>
        <w:ind w:firstLine="709"/>
        <w:jc w:val="both"/>
        <w:rPr/>
      </w:pPr>
      <w:r>
        <w:rPr>
          <w:rFonts w:cs="Times New Roman" w:ascii="Times New Roman" w:hAnsi="Times New Roman"/>
          <w:color w:themeColor="text1" w:val="000000"/>
          <w:sz w:val="28"/>
          <w:szCs w:val="28"/>
        </w:rPr>
        <w:t xml:space="preserve">В случае возникновения материально-технических ограничений в МО, доставка биологического материала осуществляется в </w:t>
      </w:r>
      <w:r>
        <w:rPr>
          <w:rFonts w:cs="Times New Roman" w:ascii="Times New Roman" w:hAnsi="Times New Roman"/>
          <w:sz w:val="28"/>
          <w:szCs w:val="28"/>
        </w:rPr>
        <w:t>организации, включенные в ТПГГ, в рамках МУР.</w:t>
      </w:r>
    </w:p>
    <w:p>
      <w:pPr>
        <w:pStyle w:val="Normal"/>
        <w:spacing w:lineRule="auto" w:line="240" w:before="0" w:after="0"/>
        <w:ind w:firstLine="709"/>
        <w:jc w:val="both"/>
        <w:rPr/>
      </w:pPr>
      <w:r>
        <w:rPr>
          <w:rFonts w:cs="Times New Roman" w:ascii="Times New Roman" w:hAnsi="Times New Roman"/>
          <w:sz w:val="28"/>
          <w:szCs w:val="28"/>
        </w:rPr>
        <w:t>5. Пациенты с СД, находящиеся на «Д» учете у терапевта, врача общей практики (семейного врача) врача-эндокринолога, направляются для прохождения диспансерного наблюдения в МО с учетом места прикрепления (жительства), согласно маршрутизации, указанной в таблице № 1.</w:t>
      </w:r>
    </w:p>
    <w:p>
      <w:pPr>
        <w:pStyle w:val="Normal"/>
        <w:spacing w:lineRule="auto" w:line="240" w:before="0" w:after="0"/>
        <w:ind w:firstLine="709"/>
        <w:jc w:val="both"/>
        <w:rPr/>
      </w:pPr>
      <w:r>
        <w:rPr>
          <w:rFonts w:cs="Times New Roman" w:ascii="Times New Roman" w:hAnsi="Times New Roman"/>
          <w:sz w:val="28"/>
          <w:szCs w:val="28"/>
        </w:rPr>
        <w:t>6. Для скрининга и профилактики синдрома диабетической стопы пациенты МО направляются в РЭЦ, кабинет «Диабетическая стопа», ГБ № 1, поликлиника № 1, пл. Восставших, д. 1. Показания для направления, объем обследования изложен в разделе 5.</w:t>
      </w:r>
    </w:p>
    <w:p>
      <w:pPr>
        <w:pStyle w:val="Normal"/>
        <w:spacing w:lineRule="auto" w:line="240" w:before="0" w:after="0"/>
        <w:ind w:firstLine="709"/>
        <w:jc w:val="both"/>
        <w:rPr/>
      </w:pPr>
      <w:r>
        <w:rPr>
          <w:rFonts w:cs="Times New Roman" w:ascii="Times New Roman" w:hAnsi="Times New Roman"/>
          <w:sz w:val="28"/>
          <w:szCs w:val="28"/>
        </w:rPr>
        <w:t>7. Для проведения скрининга диабетической ретинопатии, пациент направляется в кабинет офтальмолога МО, оказывающей первичную медико-санитарную помощь согласно территориальному прикреплению (таблица 1). Показания для направления, объем обследования изложен в разделе 6.</w:t>
      </w:r>
    </w:p>
    <w:p>
      <w:pPr>
        <w:pStyle w:val="Normal"/>
        <w:spacing w:lineRule="auto" w:line="240" w:before="0" w:after="0"/>
        <w:ind w:firstLine="709"/>
        <w:jc w:val="both"/>
        <w:rPr/>
      </w:pPr>
      <w:r>
        <w:rPr>
          <w:rFonts w:cs="Times New Roman" w:ascii="Times New Roman" w:hAnsi="Times New Roman"/>
          <w:sz w:val="28"/>
          <w:szCs w:val="28"/>
        </w:rPr>
        <w:t xml:space="preserve">8. Все пациенты с СД, состоящие под диспансерным наблюдением, направляются на прохождение терапевтического обучения («Школа сахарного диабета») не реже 1 раза в 3 года. МО, в которых пациент маршрутизируется для прохождения терапевтического обучения указаны в таблице 2. </w:t>
      </w:r>
    </w:p>
    <w:p>
      <w:pPr>
        <w:pStyle w:val="Normal"/>
        <w:spacing w:lineRule="auto" w:line="240" w:before="0" w:after="0"/>
        <w:ind w:firstLine="709"/>
        <w:jc w:val="both"/>
        <w:rPr/>
      </w:pPr>
      <w:r>
        <w:rPr>
          <w:rFonts w:cs="Times New Roman" w:ascii="Times New Roman" w:hAnsi="Times New Roman"/>
          <w:sz w:val="28"/>
          <w:szCs w:val="28"/>
        </w:rPr>
        <w:t>Порядок направления пациентов указан в разделе 3 «Направление пациентов с СД для прохождения терапевтического обучения».</w:t>
      </w:r>
    </w:p>
    <w:p>
      <w:pPr>
        <w:pStyle w:val="Normal"/>
        <w:spacing w:lineRule="auto" w:line="240" w:before="0" w:after="0"/>
        <w:ind w:firstLine="709"/>
        <w:jc w:val="both"/>
        <w:rPr/>
      </w:pPr>
      <w:r>
        <w:rPr>
          <w:rFonts w:cs="Times New Roman" w:ascii="Times New Roman" w:hAnsi="Times New Roman"/>
          <w:sz w:val="28"/>
          <w:szCs w:val="28"/>
        </w:rPr>
        <w:t xml:space="preserve">9. </w:t>
      </w:r>
      <w:r>
        <w:rPr>
          <w:rFonts w:eastAsia="Times New Roman" w:cs="Times New Roman" w:ascii="Times New Roman" w:hAnsi="Times New Roman"/>
          <w:bCs/>
          <w:kern w:val="2"/>
          <w:sz w:val="28"/>
          <w:szCs w:val="28"/>
        </w:rPr>
        <w:t xml:space="preserve">Врачи-эндокринологи, а также врачи-терапевты участковые и врачи общей практики (семейные врачи), фельдшера передают данные о больных СД из своей диспансерной группы ответственным лицам своей медицинской организации для введения в Базу данных клинико-эпидемиологического мониторинга сахарного диабета </w:t>
      </w:r>
      <w:r>
        <w:rPr>
          <w:rFonts w:cs="Times New Roman" w:ascii="Times New Roman" w:hAnsi="Times New Roman"/>
          <w:sz w:val="28"/>
          <w:szCs w:val="28"/>
        </w:rPr>
        <w:t>–</w:t>
      </w:r>
      <w:r>
        <w:rPr>
          <w:rFonts w:eastAsia="Times New Roman" w:cs="Times New Roman" w:ascii="Times New Roman" w:hAnsi="Times New Roman"/>
          <w:bCs/>
          <w:kern w:val="2"/>
          <w:sz w:val="28"/>
          <w:szCs w:val="28"/>
        </w:rPr>
        <w:t xml:space="preserve"> в течение 5 рабочих дней по факту постановки на диспансерный учет, и не реже 1 раза в месяц </w:t>
      </w:r>
      <w:r>
        <w:rPr>
          <w:rFonts w:cs="Times New Roman" w:ascii="Times New Roman" w:hAnsi="Times New Roman"/>
          <w:sz w:val="28"/>
          <w:szCs w:val="28"/>
        </w:rPr>
        <w:t>–</w:t>
      </w:r>
      <w:r>
        <w:rPr>
          <w:rFonts w:eastAsia="Times New Roman" w:cs="Times New Roman" w:ascii="Times New Roman" w:hAnsi="Times New Roman"/>
          <w:bCs/>
          <w:kern w:val="2"/>
          <w:sz w:val="28"/>
          <w:szCs w:val="28"/>
        </w:rPr>
        <w:t xml:space="preserve"> при обновлении информации.</w:t>
      </w:r>
    </w:p>
    <w:p>
      <w:pPr>
        <w:pStyle w:val="Normal"/>
        <w:widowControl/>
        <w:suppressAutoHyphens w:val="true"/>
        <w:bidi w:val="0"/>
        <w:spacing w:lineRule="auto" w:line="240" w:before="240" w:after="0"/>
        <w:ind w:firstLine="850" w:left="0" w:right="0"/>
        <w:jc w:val="right"/>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r>
    </w:p>
    <w:p>
      <w:pPr>
        <w:pStyle w:val="Normal"/>
        <w:widowControl/>
        <w:suppressAutoHyphens w:val="true"/>
        <w:bidi w:val="0"/>
        <w:spacing w:lineRule="auto" w:line="240" w:before="240" w:after="0"/>
        <w:ind w:firstLine="850" w:left="0" w:right="0"/>
        <w:jc w:val="right"/>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r>
    </w:p>
    <w:p>
      <w:pPr>
        <w:pStyle w:val="Normal"/>
        <w:widowControl/>
        <w:suppressAutoHyphens w:val="true"/>
        <w:bidi w:val="0"/>
        <w:spacing w:lineRule="auto" w:line="240" w:before="240" w:after="0"/>
        <w:ind w:firstLine="850" w:left="0" w:right="0"/>
        <w:jc w:val="right"/>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r>
    </w:p>
    <w:p>
      <w:pPr>
        <w:pStyle w:val="Normal"/>
        <w:widowControl/>
        <w:suppressAutoHyphens w:val="true"/>
        <w:bidi w:val="0"/>
        <w:spacing w:lineRule="auto" w:line="240" w:before="240" w:after="0"/>
        <w:ind w:firstLine="850" w:left="0" w:right="0"/>
        <w:jc w:val="right"/>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r>
    </w:p>
    <w:p>
      <w:pPr>
        <w:pStyle w:val="Normal"/>
        <w:widowControl/>
        <w:suppressAutoHyphens w:val="true"/>
        <w:bidi w:val="0"/>
        <w:spacing w:lineRule="auto" w:line="240" w:before="240" w:after="0"/>
        <w:ind w:firstLine="850" w:left="0" w:right="0"/>
        <w:jc w:val="right"/>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r>
    </w:p>
    <w:p>
      <w:pPr>
        <w:pStyle w:val="Normal"/>
        <w:widowControl/>
        <w:suppressAutoHyphens w:val="true"/>
        <w:bidi w:val="0"/>
        <w:spacing w:lineRule="auto" w:line="240" w:before="240" w:after="0"/>
        <w:ind w:firstLine="850" w:left="0" w:right="0"/>
        <w:jc w:val="right"/>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r>
    </w:p>
    <w:p>
      <w:pPr>
        <w:pStyle w:val="Normal"/>
        <w:widowControl/>
        <w:suppressAutoHyphens w:val="true"/>
        <w:bidi w:val="0"/>
        <w:spacing w:lineRule="auto" w:line="240" w:before="240" w:after="0"/>
        <w:ind w:firstLine="850" w:left="0" w:right="0"/>
        <w:jc w:val="right"/>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r>
    </w:p>
    <w:p>
      <w:pPr>
        <w:pStyle w:val="Normal"/>
        <w:widowControl/>
        <w:suppressAutoHyphens w:val="true"/>
        <w:bidi w:val="0"/>
        <w:spacing w:lineRule="auto" w:line="240" w:before="240" w:after="0"/>
        <w:ind w:firstLine="850" w:left="0" w:right="0"/>
        <w:jc w:val="right"/>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r>
    </w:p>
    <w:p>
      <w:pPr>
        <w:pStyle w:val="Normal"/>
        <w:widowControl/>
        <w:suppressAutoHyphens w:val="true"/>
        <w:bidi w:val="0"/>
        <w:spacing w:lineRule="auto" w:line="240" w:before="240" w:after="0"/>
        <w:ind w:firstLine="850" w:left="0" w:right="0"/>
        <w:jc w:val="right"/>
        <w:rPr/>
      </w:pPr>
      <w:r>
        <w:rPr>
          <w:rFonts w:cs="Times New Roman" w:ascii="Times New Roman" w:hAnsi="Times New Roman"/>
          <w:i w:val="false"/>
          <w:iCs w:val="false"/>
          <w:sz w:val="28"/>
          <w:szCs w:val="28"/>
        </w:rPr>
        <w:t>Таблица 23</w:t>
      </w:r>
    </w:p>
    <w:p>
      <w:pPr>
        <w:pStyle w:val="Normal"/>
        <w:tabs>
          <w:tab w:val="clear" w:pos="708"/>
          <w:tab w:val="left" w:pos="142" w:leader="none"/>
        </w:tabs>
        <w:spacing w:lineRule="auto" w:line="240" w:before="240" w:after="160"/>
        <w:ind w:firstLine="142"/>
        <w:jc w:val="center"/>
        <w:rPr/>
      </w:pPr>
      <w:r>
        <w:rPr>
          <w:rFonts w:ascii="Times New Roman" w:hAnsi="Times New Roman"/>
          <w:b w:val="false"/>
          <w:bCs w:val="false"/>
          <w:spacing w:val="1"/>
          <w:sz w:val="28"/>
          <w:szCs w:val="28"/>
        </w:rPr>
        <w:t>Маршрутизация пациентов с сахарным диабетом для прохождения диспансерного наблюдения, осмотров в кабинете «Диабетическая стопа», офтальмологическом кабинете</w:t>
      </w:r>
    </w:p>
    <w:tbl>
      <w:tblPr>
        <w:tblStyle w:val="afe"/>
        <w:tblW w:w="9579" w:type="dxa"/>
        <w:jc w:val="left"/>
        <w:tblInd w:w="143" w:type="dxa"/>
        <w:tblLayout w:type="fixed"/>
        <w:tblCellMar>
          <w:top w:w="0" w:type="dxa"/>
          <w:left w:w="108" w:type="dxa"/>
          <w:bottom w:w="0" w:type="dxa"/>
          <w:right w:w="108" w:type="dxa"/>
        </w:tblCellMar>
        <w:tblLook w:val="04a0" w:noHBand="0" w:noVBand="1" w:firstColumn="1" w:lastRow="0" w:lastColumn="0" w:firstRow="1"/>
      </w:tblPr>
      <w:tblGrid>
        <w:gridCol w:w="1811"/>
        <w:gridCol w:w="2125"/>
        <w:gridCol w:w="2128"/>
        <w:gridCol w:w="1696"/>
        <w:gridCol w:w="1819"/>
      </w:tblGrid>
      <w:tr>
        <w:trPr>
          <w:tblHeader w:val="true"/>
          <w:trHeight w:val="1162" w:hRule="atLeast"/>
        </w:trPr>
        <w:tc>
          <w:tcPr>
            <w:tcW w:w="1811" w:type="dxa"/>
            <w:tcBorders/>
          </w:tcPr>
          <w:p>
            <w:pPr>
              <w:pStyle w:val="Normal"/>
              <w:widowControl/>
              <w:suppressAutoHyphens w:val="true"/>
              <w:spacing w:lineRule="auto" w:line="240" w:before="0" w:after="0"/>
              <w:ind w:left="33"/>
              <w:jc w:val="center"/>
              <w:rPr/>
            </w:pPr>
            <w:r>
              <w:rPr>
                <w:rFonts w:eastAsia="" w:cs="" w:ascii="Times New Roman" w:hAnsi="Times New Roman"/>
                <w:b w:val="false"/>
                <w:bCs w:val="false"/>
                <w:spacing w:val="1"/>
                <w:kern w:val="0"/>
                <w:sz w:val="20"/>
                <w:szCs w:val="20"/>
                <w:lang w:val="ru-RU" w:eastAsia="en-US" w:bidi="ar-SA"/>
              </w:rPr>
              <w:t>Место территориального прикрепления пациента</w:t>
            </w:r>
          </w:p>
        </w:tc>
        <w:tc>
          <w:tcPr>
            <w:tcW w:w="2125" w:type="dxa"/>
            <w:tcBorders/>
          </w:tcPr>
          <w:p>
            <w:pPr>
              <w:pStyle w:val="Normal"/>
              <w:widowControl/>
              <w:suppressAutoHyphens w:val="true"/>
              <w:spacing w:lineRule="auto" w:line="240" w:before="0" w:after="0"/>
              <w:jc w:val="center"/>
              <w:rPr/>
            </w:pPr>
            <w:r>
              <w:rPr>
                <w:rFonts w:eastAsia="" w:cs="" w:ascii="Times New Roman" w:hAnsi="Times New Roman"/>
                <w:b w:val="false"/>
                <w:bCs w:val="false"/>
                <w:spacing w:val="1"/>
                <w:kern w:val="0"/>
                <w:sz w:val="20"/>
                <w:szCs w:val="20"/>
                <w:lang w:val="ru-RU" w:eastAsia="en-US" w:bidi="ar-SA"/>
              </w:rPr>
              <w:t>МО, в которой пациенты получают первичную медико-санитарную помощь и состоят под диспансерным наблюдением у врача-терапевта, ОПСМ</w:t>
            </w:r>
          </w:p>
        </w:tc>
        <w:tc>
          <w:tcPr>
            <w:tcW w:w="2128" w:type="dxa"/>
            <w:tcBorders/>
          </w:tcPr>
          <w:p>
            <w:pPr>
              <w:pStyle w:val="Normal"/>
              <w:widowControl/>
              <w:suppressAutoHyphens w:val="true"/>
              <w:spacing w:lineRule="auto" w:line="240" w:before="0" w:after="0"/>
              <w:jc w:val="center"/>
              <w:rPr/>
            </w:pPr>
            <w:r>
              <w:rPr>
                <w:rFonts w:eastAsia="" w:cs="" w:ascii="Times New Roman" w:hAnsi="Times New Roman"/>
                <w:b w:val="false"/>
                <w:bCs w:val="false"/>
                <w:spacing w:val="1"/>
                <w:kern w:val="0"/>
                <w:sz w:val="20"/>
                <w:szCs w:val="20"/>
                <w:lang w:val="ru-RU" w:eastAsia="en-US" w:bidi="ar-SA"/>
              </w:rPr>
              <w:t>МО, в которой пациенты получают первичную медико-санитарную помощь и состоят под диспансерным наблюдением у врача-эндокринолога</w:t>
            </w:r>
          </w:p>
        </w:tc>
        <w:tc>
          <w:tcPr>
            <w:tcW w:w="1696" w:type="dxa"/>
            <w:tcBorders/>
          </w:tcPr>
          <w:p>
            <w:pPr>
              <w:pStyle w:val="Normal"/>
              <w:widowControl/>
              <w:suppressAutoHyphens w:val="true"/>
              <w:spacing w:lineRule="auto" w:line="240" w:before="0" w:after="0"/>
              <w:jc w:val="center"/>
              <w:rPr/>
            </w:pPr>
            <w:r>
              <w:rPr>
                <w:rFonts w:eastAsia="" w:cs="" w:ascii="Times New Roman" w:hAnsi="Times New Roman"/>
                <w:b w:val="false"/>
                <w:bCs w:val="false"/>
                <w:spacing w:val="1"/>
                <w:kern w:val="0"/>
                <w:sz w:val="20"/>
                <w:szCs w:val="20"/>
                <w:lang w:val="ru-RU" w:eastAsia="en-US" w:bidi="ar-SA"/>
              </w:rPr>
              <w:t>Название МО для скрининга и профилактики синдрома диабетической стопы, кабинет «Диабетическая стопа»</w:t>
            </w:r>
          </w:p>
        </w:tc>
        <w:tc>
          <w:tcPr>
            <w:tcW w:w="1819" w:type="dxa"/>
            <w:tcBorders/>
          </w:tcPr>
          <w:p>
            <w:pPr>
              <w:pStyle w:val="Normal"/>
              <w:widowControl/>
              <w:suppressAutoHyphens w:val="true"/>
              <w:spacing w:lineRule="auto" w:line="240" w:before="0" w:after="0"/>
              <w:jc w:val="center"/>
              <w:rPr/>
            </w:pPr>
            <w:r>
              <w:rPr>
                <w:rFonts w:eastAsia="" w:cs="" w:ascii="Times New Roman" w:hAnsi="Times New Roman"/>
                <w:b w:val="false"/>
                <w:bCs w:val="false"/>
                <w:spacing w:val="1"/>
                <w:kern w:val="0"/>
                <w:sz w:val="20"/>
                <w:szCs w:val="20"/>
                <w:lang w:val="ru-RU" w:eastAsia="en-US" w:bidi="ar-SA"/>
              </w:rPr>
              <w:t>Название МО для скрининга диабетической ретинопатии, кабинет офтальмолога</w:t>
            </w:r>
          </w:p>
        </w:tc>
      </w:tr>
      <w:tr>
        <w:trPr>
          <w:trHeight w:val="728" w:hRule="atLeast"/>
        </w:trPr>
        <w:tc>
          <w:tcPr>
            <w:tcW w:w="1811" w:type="dxa"/>
            <w:tcBorders/>
          </w:tcPr>
          <w:p>
            <w:pPr>
              <w:pStyle w:val="Normal"/>
              <w:widowControl/>
              <w:suppressAutoHyphens w:val="true"/>
              <w:spacing w:lineRule="auto" w:line="240" w:before="0" w:after="0"/>
              <w:jc w:val="left"/>
              <w:rPr/>
            </w:pPr>
            <w:r>
              <w:rPr>
                <w:rFonts w:eastAsia="" w:cs="" w:ascii="Times New Roman" w:hAnsi="Times New Roman"/>
                <w:kern w:val="0"/>
                <w:sz w:val="20"/>
                <w:szCs w:val="20"/>
                <w:lang w:val="ru-RU" w:eastAsia="en-US" w:bidi="ar-SA"/>
              </w:rPr>
              <w:t>ГБ № 1», АОПСМ</w:t>
            </w:r>
          </w:p>
        </w:tc>
        <w:tc>
          <w:tcPr>
            <w:tcW w:w="2125" w:type="dxa"/>
            <w:tcBorders/>
          </w:tcPr>
          <w:p>
            <w:pPr>
              <w:pStyle w:val="Normal"/>
              <w:widowControl/>
              <w:suppressAutoHyphens w:val="true"/>
              <w:spacing w:lineRule="auto" w:line="240" w:before="0" w:after="0"/>
              <w:jc w:val="left"/>
              <w:rPr/>
            </w:pPr>
            <w:r>
              <w:rPr>
                <w:rFonts w:eastAsia="" w:cs="" w:ascii="Times New Roman" w:hAnsi="Times New Roman"/>
                <w:kern w:val="0"/>
                <w:sz w:val="20"/>
                <w:szCs w:val="20"/>
                <w:lang w:val="ru-RU" w:eastAsia="en-US" w:bidi="ar-SA"/>
              </w:rPr>
              <w:t>ГБ № 1», АОПСМ,</w:t>
            </w:r>
          </w:p>
          <w:p>
            <w:pPr>
              <w:pStyle w:val="Normal"/>
              <w:widowControl/>
              <w:suppressAutoHyphens w:val="true"/>
              <w:spacing w:lineRule="auto" w:line="240" w:before="0" w:after="0"/>
              <w:jc w:val="left"/>
              <w:rPr/>
            </w:pPr>
            <w:r>
              <w:rPr>
                <w:rFonts w:eastAsia="" w:cs="" w:ascii="Times New Roman" w:hAnsi="Times New Roman"/>
                <w:kern w:val="0"/>
                <w:sz w:val="20"/>
                <w:szCs w:val="20"/>
                <w:lang w:val="ru-RU" w:eastAsia="en-US" w:bidi="ar-SA"/>
              </w:rPr>
              <w:t>ул. Тараса</w:t>
            </w:r>
          </w:p>
          <w:p>
            <w:pPr>
              <w:pStyle w:val="Normal"/>
              <w:widowControl/>
              <w:suppressAutoHyphens w:val="true"/>
              <w:spacing w:lineRule="auto" w:line="240" w:before="0" w:after="0"/>
              <w:jc w:val="left"/>
              <w:rPr/>
            </w:pPr>
            <w:r>
              <w:rPr>
                <w:rFonts w:eastAsia="" w:cs="" w:ascii="Times New Roman" w:hAnsi="Times New Roman"/>
                <w:kern w:val="0"/>
                <w:sz w:val="20"/>
                <w:szCs w:val="20"/>
                <w:lang w:val="ru-RU" w:eastAsia="en-US" w:bidi="ar-SA"/>
              </w:rPr>
              <w:t>Шевченко, 3</w:t>
            </w:r>
          </w:p>
        </w:tc>
        <w:tc>
          <w:tcPr>
            <w:tcW w:w="2128" w:type="dxa"/>
            <w:tcBorders/>
          </w:tcPr>
          <w:p>
            <w:pPr>
              <w:pStyle w:val="Normal"/>
              <w:widowControl/>
              <w:suppressAutoHyphens w:val="true"/>
              <w:spacing w:lineRule="auto" w:line="240" w:before="0" w:after="0"/>
              <w:jc w:val="left"/>
              <w:rPr/>
            </w:pPr>
            <w:r>
              <w:rPr>
                <w:rFonts w:eastAsia="" w:cs="" w:ascii="Times New Roman" w:hAnsi="Times New Roman"/>
                <w:kern w:val="0"/>
                <w:sz w:val="20"/>
                <w:szCs w:val="20"/>
                <w:lang w:val="ru-RU" w:eastAsia="en-US" w:bidi="ar-SA"/>
              </w:rPr>
              <w:t>ГБ № 1», поликлиника № 1,</w:t>
            </w:r>
          </w:p>
          <w:p>
            <w:pPr>
              <w:pStyle w:val="Normal"/>
              <w:widowControl/>
              <w:suppressAutoHyphens w:val="true"/>
              <w:spacing w:lineRule="auto" w:line="240" w:before="0" w:after="0"/>
              <w:jc w:val="left"/>
              <w:rPr/>
            </w:pPr>
            <w:r>
              <w:rPr>
                <w:rFonts w:eastAsia="" w:cs="" w:ascii="Times New Roman" w:hAnsi="Times New Roman"/>
                <w:kern w:val="0"/>
                <w:sz w:val="20"/>
                <w:szCs w:val="20"/>
                <w:lang w:val="ru-RU" w:eastAsia="en-US" w:bidi="ar-SA"/>
              </w:rPr>
              <w:t>пл. Восставших, 1</w:t>
            </w:r>
          </w:p>
        </w:tc>
        <w:tc>
          <w:tcPr>
            <w:tcW w:w="1696" w:type="dxa"/>
            <w:vMerge w:val="restart"/>
            <w:tcBorders/>
          </w:tcPr>
          <w:p>
            <w:pPr>
              <w:pStyle w:val="Normal"/>
              <w:widowControl/>
              <w:suppressAutoHyphens w:val="true"/>
              <w:spacing w:lineRule="auto" w:line="240" w:before="0" w:after="0"/>
              <w:jc w:val="left"/>
              <w:rPr>
                <w:rFonts w:ascii="Times New Roman" w:hAnsi="Times New Roman"/>
                <w:spacing w:val="1"/>
                <w:sz w:val="20"/>
                <w:szCs w:val="20"/>
              </w:rPr>
            </w:pPr>
            <w:r>
              <w:rPr>
                <w:rFonts w:ascii="Times New Roman" w:hAnsi="Times New Roman"/>
                <w:spacing w:val="1"/>
                <w:sz w:val="20"/>
                <w:szCs w:val="20"/>
              </w:rPr>
            </w:r>
          </w:p>
          <w:p>
            <w:pPr>
              <w:pStyle w:val="Normal"/>
              <w:widowControl/>
              <w:suppressAutoHyphens w:val="true"/>
              <w:spacing w:lineRule="auto" w:line="240" w:before="0" w:after="0"/>
              <w:jc w:val="left"/>
              <w:rPr>
                <w:rFonts w:ascii="Times New Roman" w:hAnsi="Times New Roman"/>
                <w:spacing w:val="1"/>
                <w:sz w:val="20"/>
                <w:szCs w:val="20"/>
              </w:rPr>
            </w:pPr>
            <w:r>
              <w:rPr>
                <w:rFonts w:ascii="Times New Roman" w:hAnsi="Times New Roman"/>
                <w:spacing w:val="1"/>
                <w:sz w:val="20"/>
                <w:szCs w:val="20"/>
              </w:rPr>
            </w:r>
          </w:p>
          <w:p>
            <w:pPr>
              <w:pStyle w:val="Normal"/>
              <w:widowControl/>
              <w:suppressAutoHyphens w:val="true"/>
              <w:spacing w:lineRule="auto" w:line="240" w:before="0" w:after="0"/>
              <w:jc w:val="left"/>
              <w:rPr>
                <w:rFonts w:ascii="Times New Roman" w:hAnsi="Times New Roman"/>
                <w:spacing w:val="1"/>
                <w:sz w:val="20"/>
                <w:szCs w:val="20"/>
              </w:rPr>
            </w:pPr>
            <w:r>
              <w:rPr>
                <w:rFonts w:ascii="Times New Roman" w:hAnsi="Times New Roman"/>
                <w:spacing w:val="1"/>
                <w:sz w:val="20"/>
                <w:szCs w:val="20"/>
              </w:rPr>
            </w:r>
          </w:p>
          <w:p>
            <w:pPr>
              <w:pStyle w:val="Normal"/>
              <w:widowControl/>
              <w:suppressAutoHyphens w:val="true"/>
              <w:spacing w:lineRule="auto" w:line="240" w:before="0" w:after="0"/>
              <w:jc w:val="left"/>
              <w:rPr>
                <w:rFonts w:ascii="Times New Roman" w:hAnsi="Times New Roman"/>
                <w:spacing w:val="1"/>
                <w:sz w:val="20"/>
                <w:szCs w:val="20"/>
              </w:rPr>
            </w:pPr>
            <w:r>
              <w:rPr>
                <w:rFonts w:ascii="Times New Roman" w:hAnsi="Times New Roman"/>
                <w:spacing w:val="1"/>
                <w:sz w:val="20"/>
                <w:szCs w:val="20"/>
              </w:rPr>
            </w:r>
          </w:p>
          <w:p>
            <w:pPr>
              <w:pStyle w:val="Normal"/>
              <w:widowControl/>
              <w:suppressAutoHyphens w:val="true"/>
              <w:spacing w:lineRule="auto" w:line="240" w:before="0" w:after="0"/>
              <w:jc w:val="left"/>
              <w:rPr>
                <w:rFonts w:ascii="Times New Roman" w:hAnsi="Times New Roman"/>
                <w:spacing w:val="1"/>
                <w:sz w:val="20"/>
                <w:szCs w:val="20"/>
              </w:rPr>
            </w:pPr>
            <w:r>
              <w:rPr>
                <w:rFonts w:ascii="Times New Roman" w:hAnsi="Times New Roman"/>
                <w:spacing w:val="1"/>
                <w:sz w:val="20"/>
                <w:szCs w:val="20"/>
              </w:rPr>
            </w:r>
          </w:p>
          <w:p>
            <w:pPr>
              <w:pStyle w:val="Normal"/>
              <w:widowControl/>
              <w:suppressAutoHyphens w:val="true"/>
              <w:spacing w:lineRule="auto" w:line="240" w:before="0" w:after="0"/>
              <w:jc w:val="left"/>
              <w:rPr>
                <w:rFonts w:ascii="Times New Roman" w:hAnsi="Times New Roman"/>
                <w:spacing w:val="1"/>
                <w:sz w:val="20"/>
                <w:szCs w:val="20"/>
              </w:rPr>
            </w:pPr>
            <w:r>
              <w:rPr>
                <w:rFonts w:ascii="Times New Roman" w:hAnsi="Times New Roman"/>
                <w:spacing w:val="1"/>
                <w:sz w:val="20"/>
                <w:szCs w:val="20"/>
              </w:rPr>
            </w:r>
          </w:p>
          <w:p>
            <w:pPr>
              <w:pStyle w:val="Normal"/>
              <w:widowControl/>
              <w:suppressAutoHyphens w:val="true"/>
              <w:spacing w:lineRule="auto" w:line="240" w:before="0" w:after="0"/>
              <w:jc w:val="left"/>
              <w:rPr>
                <w:rFonts w:ascii="Times New Roman" w:hAnsi="Times New Roman"/>
                <w:spacing w:val="1"/>
                <w:sz w:val="20"/>
                <w:szCs w:val="20"/>
              </w:rPr>
            </w:pPr>
            <w:r>
              <w:rPr>
                <w:rFonts w:ascii="Times New Roman" w:hAnsi="Times New Roman"/>
                <w:spacing w:val="1"/>
                <w:sz w:val="20"/>
                <w:szCs w:val="20"/>
              </w:rPr>
            </w:r>
          </w:p>
          <w:p>
            <w:pPr>
              <w:pStyle w:val="Normal"/>
              <w:widowControl/>
              <w:suppressAutoHyphens w:val="true"/>
              <w:spacing w:lineRule="auto" w:line="240" w:before="0" w:after="0"/>
              <w:jc w:val="left"/>
              <w:rPr>
                <w:rFonts w:ascii="Times New Roman" w:hAnsi="Times New Roman"/>
                <w:spacing w:val="1"/>
                <w:sz w:val="20"/>
                <w:szCs w:val="20"/>
              </w:rPr>
            </w:pPr>
            <w:r>
              <w:rPr>
                <w:rFonts w:ascii="Times New Roman" w:hAnsi="Times New Roman"/>
                <w:spacing w:val="1"/>
                <w:sz w:val="20"/>
                <w:szCs w:val="20"/>
              </w:rPr>
            </w:r>
          </w:p>
          <w:p>
            <w:pPr>
              <w:pStyle w:val="Normal"/>
              <w:widowControl/>
              <w:suppressAutoHyphens w:val="true"/>
              <w:spacing w:lineRule="auto" w:line="240" w:before="0" w:after="0"/>
              <w:jc w:val="left"/>
              <w:rPr>
                <w:rFonts w:ascii="Times New Roman" w:hAnsi="Times New Roman"/>
                <w:spacing w:val="1"/>
                <w:sz w:val="20"/>
                <w:szCs w:val="20"/>
              </w:rPr>
            </w:pPr>
            <w:r>
              <w:rPr>
                <w:rFonts w:ascii="Times New Roman" w:hAnsi="Times New Roman"/>
                <w:spacing w:val="1"/>
                <w:sz w:val="20"/>
                <w:szCs w:val="20"/>
              </w:rPr>
            </w:r>
          </w:p>
          <w:p>
            <w:pPr>
              <w:pStyle w:val="Normal"/>
              <w:widowControl/>
              <w:suppressAutoHyphens w:val="true"/>
              <w:spacing w:lineRule="auto" w:line="240" w:before="0" w:after="0"/>
              <w:jc w:val="left"/>
              <w:rPr>
                <w:rFonts w:ascii="Times New Roman" w:hAnsi="Times New Roman"/>
                <w:spacing w:val="1"/>
                <w:sz w:val="20"/>
                <w:szCs w:val="20"/>
              </w:rPr>
            </w:pPr>
            <w:r>
              <w:rPr>
                <w:rFonts w:ascii="Times New Roman" w:hAnsi="Times New Roman"/>
                <w:spacing w:val="1"/>
                <w:sz w:val="20"/>
                <w:szCs w:val="20"/>
              </w:rPr>
            </w:r>
          </w:p>
          <w:p>
            <w:pPr>
              <w:pStyle w:val="Normal"/>
              <w:widowControl/>
              <w:suppressAutoHyphens w:val="true"/>
              <w:spacing w:lineRule="auto" w:line="240" w:before="0" w:after="0"/>
              <w:jc w:val="left"/>
              <w:rPr>
                <w:rFonts w:ascii="Times New Roman" w:hAnsi="Times New Roman"/>
                <w:spacing w:val="1"/>
                <w:sz w:val="20"/>
                <w:szCs w:val="20"/>
              </w:rPr>
            </w:pPr>
            <w:r>
              <w:rPr>
                <w:rFonts w:ascii="Times New Roman" w:hAnsi="Times New Roman"/>
                <w:spacing w:val="1"/>
                <w:sz w:val="20"/>
                <w:szCs w:val="20"/>
              </w:rPr>
            </w:r>
          </w:p>
          <w:p>
            <w:pPr>
              <w:pStyle w:val="Normal"/>
              <w:widowControl/>
              <w:suppressAutoHyphens w:val="true"/>
              <w:spacing w:lineRule="auto" w:line="240" w:before="0" w:after="0"/>
              <w:jc w:val="left"/>
              <w:rPr/>
            </w:pPr>
            <w:r>
              <w:rPr>
                <w:rFonts w:eastAsia="" w:cs="" w:ascii="Times New Roman" w:hAnsi="Times New Roman"/>
                <w:spacing w:val="1"/>
                <w:kern w:val="0"/>
                <w:sz w:val="20"/>
                <w:szCs w:val="20"/>
                <w:lang w:val="ru-RU" w:eastAsia="en-US" w:bidi="ar-SA"/>
              </w:rPr>
              <w:t>ГБ № 1», поликлиника</w:t>
            </w:r>
          </w:p>
          <w:p>
            <w:pPr>
              <w:pStyle w:val="Normal"/>
              <w:widowControl/>
              <w:suppressAutoHyphens w:val="true"/>
              <w:spacing w:lineRule="auto" w:line="240" w:before="0" w:after="0"/>
              <w:jc w:val="left"/>
              <w:rPr/>
            </w:pPr>
            <w:r>
              <w:rPr>
                <w:rFonts w:eastAsia="" w:cs="" w:ascii="Times New Roman" w:hAnsi="Times New Roman"/>
                <w:spacing w:val="1"/>
                <w:kern w:val="0"/>
                <w:sz w:val="20"/>
                <w:szCs w:val="20"/>
                <w:lang w:val="ru-RU" w:eastAsia="en-US" w:bidi="ar-SA"/>
              </w:rPr>
              <w:t xml:space="preserve">№ </w:t>
            </w:r>
            <w:r>
              <w:rPr>
                <w:rFonts w:eastAsia="" w:cs="" w:ascii="Times New Roman" w:hAnsi="Times New Roman"/>
                <w:spacing w:val="1"/>
                <w:kern w:val="0"/>
                <w:sz w:val="20"/>
                <w:szCs w:val="20"/>
                <w:lang w:val="ru-RU" w:eastAsia="en-US" w:bidi="ar-SA"/>
              </w:rPr>
              <w:t>1</w:t>
            </w:r>
            <w:r>
              <w:rPr>
                <w:rFonts w:eastAsia="" w:cs="" w:ascii="Times New Roman" w:hAnsi="Times New Roman"/>
                <w:kern w:val="0"/>
                <w:sz w:val="20"/>
                <w:szCs w:val="20"/>
                <w:lang w:val="ru-RU" w:eastAsia="en-US" w:bidi="ar-SA"/>
              </w:rPr>
              <w:t>,</w:t>
            </w:r>
          </w:p>
          <w:p>
            <w:pPr>
              <w:pStyle w:val="Normal"/>
              <w:widowControl/>
              <w:suppressAutoHyphens w:val="true"/>
              <w:spacing w:lineRule="auto" w:line="240" w:before="0" w:after="0"/>
              <w:jc w:val="left"/>
              <w:rPr/>
            </w:pPr>
            <w:r>
              <w:rPr>
                <w:rFonts w:eastAsia="" w:cs="" w:ascii="Times New Roman" w:hAnsi="Times New Roman"/>
                <w:spacing w:val="1"/>
                <w:kern w:val="0"/>
                <w:sz w:val="20"/>
                <w:szCs w:val="20"/>
                <w:lang w:val="ru-RU" w:eastAsia="en-US" w:bidi="ar-SA"/>
              </w:rPr>
              <w:t>пл. Восставших, д.1</w:t>
            </w:r>
          </w:p>
          <w:p>
            <w:pPr>
              <w:pStyle w:val="Normal"/>
              <w:widowControl/>
              <w:suppressAutoHyphens w:val="true"/>
              <w:spacing w:lineRule="auto" w:line="240" w:before="0" w:after="0"/>
              <w:jc w:val="left"/>
              <w:rPr>
                <w:rFonts w:ascii="Times New Roman" w:hAnsi="Times New Roman"/>
                <w:spacing w:val="1"/>
                <w:sz w:val="20"/>
                <w:szCs w:val="20"/>
              </w:rPr>
            </w:pPr>
            <w:r>
              <w:rPr>
                <w:rFonts w:ascii="Times New Roman" w:hAnsi="Times New Roman"/>
                <w:spacing w:val="1"/>
                <w:sz w:val="20"/>
                <w:szCs w:val="20"/>
              </w:rPr>
            </w:r>
          </w:p>
          <w:p>
            <w:pPr>
              <w:pStyle w:val="Normal"/>
              <w:widowControl/>
              <w:suppressAutoHyphens w:val="true"/>
              <w:spacing w:lineRule="auto" w:line="240" w:before="0" w:after="0"/>
              <w:jc w:val="left"/>
              <w:rPr>
                <w:rFonts w:ascii="Times New Roman" w:hAnsi="Times New Roman"/>
                <w:spacing w:val="1"/>
                <w:sz w:val="20"/>
                <w:szCs w:val="20"/>
              </w:rPr>
            </w:pPr>
            <w:r>
              <w:rPr>
                <w:rFonts w:ascii="Times New Roman" w:hAnsi="Times New Roman"/>
                <w:spacing w:val="1"/>
                <w:sz w:val="20"/>
                <w:szCs w:val="20"/>
              </w:rPr>
            </w:r>
          </w:p>
          <w:p>
            <w:pPr>
              <w:pStyle w:val="Normal"/>
              <w:widowControl/>
              <w:suppressAutoHyphens w:val="true"/>
              <w:spacing w:lineRule="auto" w:line="240" w:before="0" w:after="0"/>
              <w:jc w:val="left"/>
              <w:rPr>
                <w:rFonts w:ascii="Times New Roman" w:hAnsi="Times New Roman"/>
                <w:spacing w:val="1"/>
                <w:sz w:val="20"/>
                <w:szCs w:val="20"/>
              </w:rPr>
            </w:pPr>
            <w:r>
              <w:rPr>
                <w:rFonts w:ascii="Times New Roman" w:hAnsi="Times New Roman"/>
                <w:spacing w:val="1"/>
                <w:sz w:val="20"/>
                <w:szCs w:val="20"/>
              </w:rPr>
            </w:r>
          </w:p>
          <w:p>
            <w:pPr>
              <w:pStyle w:val="Normal"/>
              <w:widowControl/>
              <w:suppressAutoHyphens w:val="true"/>
              <w:spacing w:lineRule="auto" w:line="240" w:before="0" w:after="0"/>
              <w:jc w:val="left"/>
              <w:rPr>
                <w:rFonts w:ascii="Times New Roman" w:hAnsi="Times New Roman"/>
                <w:spacing w:val="1"/>
                <w:sz w:val="20"/>
                <w:szCs w:val="20"/>
              </w:rPr>
            </w:pPr>
            <w:r>
              <w:rPr>
                <w:rFonts w:ascii="Times New Roman" w:hAnsi="Times New Roman"/>
                <w:spacing w:val="1"/>
                <w:sz w:val="20"/>
                <w:szCs w:val="20"/>
              </w:rPr>
            </w:r>
          </w:p>
          <w:p>
            <w:pPr>
              <w:pStyle w:val="Normal"/>
              <w:widowControl/>
              <w:suppressAutoHyphens w:val="true"/>
              <w:spacing w:lineRule="auto" w:line="240" w:before="0" w:after="0"/>
              <w:jc w:val="left"/>
              <w:rPr>
                <w:rFonts w:ascii="Times New Roman" w:hAnsi="Times New Roman"/>
                <w:spacing w:val="1"/>
                <w:sz w:val="20"/>
                <w:szCs w:val="20"/>
              </w:rPr>
            </w:pPr>
            <w:r>
              <w:rPr>
                <w:rFonts w:ascii="Times New Roman" w:hAnsi="Times New Roman"/>
                <w:spacing w:val="1"/>
                <w:sz w:val="20"/>
                <w:szCs w:val="20"/>
              </w:rPr>
            </w:r>
          </w:p>
          <w:p>
            <w:pPr>
              <w:pStyle w:val="Normal"/>
              <w:widowControl/>
              <w:suppressAutoHyphens w:val="true"/>
              <w:spacing w:lineRule="auto" w:line="240" w:before="0" w:after="0"/>
              <w:jc w:val="left"/>
              <w:rPr>
                <w:rFonts w:ascii="Times New Roman" w:hAnsi="Times New Roman"/>
                <w:spacing w:val="1"/>
                <w:sz w:val="20"/>
                <w:szCs w:val="20"/>
              </w:rPr>
            </w:pPr>
            <w:r>
              <w:rPr>
                <w:rFonts w:ascii="Times New Roman" w:hAnsi="Times New Roman"/>
                <w:spacing w:val="1"/>
                <w:sz w:val="20"/>
                <w:szCs w:val="20"/>
              </w:rPr>
            </w:r>
          </w:p>
          <w:p>
            <w:pPr>
              <w:pStyle w:val="Normal"/>
              <w:widowControl/>
              <w:suppressAutoHyphens w:val="true"/>
              <w:spacing w:lineRule="auto" w:line="240" w:before="0" w:after="0"/>
              <w:jc w:val="left"/>
              <w:rPr>
                <w:rFonts w:ascii="Times New Roman" w:hAnsi="Times New Roman"/>
                <w:spacing w:val="1"/>
                <w:sz w:val="20"/>
                <w:szCs w:val="20"/>
              </w:rPr>
            </w:pPr>
            <w:r>
              <w:rPr>
                <w:rFonts w:ascii="Times New Roman" w:hAnsi="Times New Roman"/>
                <w:spacing w:val="1"/>
                <w:sz w:val="20"/>
                <w:szCs w:val="20"/>
              </w:rPr>
            </w:r>
          </w:p>
          <w:p>
            <w:pPr>
              <w:pStyle w:val="Normal"/>
              <w:widowControl/>
              <w:suppressAutoHyphens w:val="true"/>
              <w:spacing w:lineRule="auto" w:line="240" w:before="0" w:after="0"/>
              <w:jc w:val="left"/>
              <w:rPr>
                <w:rFonts w:ascii="Times New Roman" w:hAnsi="Times New Roman"/>
                <w:spacing w:val="1"/>
                <w:sz w:val="20"/>
                <w:szCs w:val="20"/>
              </w:rPr>
            </w:pPr>
            <w:r>
              <w:rPr>
                <w:rFonts w:ascii="Times New Roman" w:hAnsi="Times New Roman"/>
                <w:spacing w:val="1"/>
                <w:sz w:val="20"/>
                <w:szCs w:val="20"/>
              </w:rPr>
            </w:r>
          </w:p>
          <w:p>
            <w:pPr>
              <w:pStyle w:val="Normal"/>
              <w:widowControl/>
              <w:suppressAutoHyphens w:val="true"/>
              <w:spacing w:lineRule="auto" w:line="240" w:before="0" w:after="0"/>
              <w:jc w:val="left"/>
              <w:rPr>
                <w:rFonts w:ascii="Times New Roman" w:hAnsi="Times New Roman"/>
                <w:spacing w:val="1"/>
                <w:sz w:val="20"/>
                <w:szCs w:val="20"/>
              </w:rPr>
            </w:pPr>
            <w:r>
              <w:rPr>
                <w:rFonts w:ascii="Times New Roman" w:hAnsi="Times New Roman"/>
                <w:spacing w:val="1"/>
                <w:sz w:val="20"/>
                <w:szCs w:val="20"/>
              </w:rPr>
            </w:r>
          </w:p>
          <w:p>
            <w:pPr>
              <w:pStyle w:val="Normal"/>
              <w:widowControl/>
              <w:suppressAutoHyphens w:val="true"/>
              <w:spacing w:lineRule="auto" w:line="240" w:before="0" w:after="0"/>
              <w:jc w:val="left"/>
              <w:rPr>
                <w:rFonts w:ascii="Times New Roman" w:hAnsi="Times New Roman"/>
                <w:spacing w:val="1"/>
                <w:sz w:val="20"/>
                <w:szCs w:val="20"/>
              </w:rPr>
            </w:pPr>
            <w:r>
              <w:rPr>
                <w:rFonts w:ascii="Times New Roman" w:hAnsi="Times New Roman"/>
                <w:spacing w:val="1"/>
                <w:sz w:val="20"/>
                <w:szCs w:val="20"/>
              </w:rPr>
            </w:r>
          </w:p>
          <w:p>
            <w:pPr>
              <w:pStyle w:val="Normal"/>
              <w:widowControl/>
              <w:suppressAutoHyphens w:val="true"/>
              <w:spacing w:lineRule="auto" w:line="240" w:before="0" w:after="0"/>
              <w:jc w:val="left"/>
              <w:rPr>
                <w:rFonts w:ascii="Times New Roman" w:hAnsi="Times New Roman"/>
                <w:spacing w:val="1"/>
                <w:sz w:val="20"/>
                <w:szCs w:val="20"/>
              </w:rPr>
            </w:pPr>
            <w:r>
              <w:rPr>
                <w:rFonts w:ascii="Times New Roman" w:hAnsi="Times New Roman"/>
                <w:spacing w:val="1"/>
                <w:sz w:val="20"/>
                <w:szCs w:val="20"/>
              </w:rPr>
            </w:r>
          </w:p>
          <w:p>
            <w:pPr>
              <w:pStyle w:val="Normal"/>
              <w:widowControl/>
              <w:suppressAutoHyphens w:val="true"/>
              <w:spacing w:lineRule="auto" w:line="240" w:before="0" w:after="0"/>
              <w:jc w:val="left"/>
              <w:rPr>
                <w:rFonts w:ascii="Times New Roman" w:hAnsi="Times New Roman"/>
                <w:spacing w:val="1"/>
                <w:sz w:val="20"/>
                <w:szCs w:val="20"/>
              </w:rPr>
            </w:pPr>
            <w:r>
              <w:rPr>
                <w:rFonts w:ascii="Times New Roman" w:hAnsi="Times New Roman"/>
                <w:spacing w:val="1"/>
                <w:sz w:val="20"/>
                <w:szCs w:val="20"/>
              </w:rPr>
            </w:r>
          </w:p>
          <w:p>
            <w:pPr>
              <w:pStyle w:val="Normal"/>
              <w:widowControl/>
              <w:suppressAutoHyphens w:val="true"/>
              <w:spacing w:lineRule="auto" w:line="240" w:before="0" w:after="0"/>
              <w:jc w:val="left"/>
              <w:rPr>
                <w:rFonts w:ascii="Times New Roman" w:hAnsi="Times New Roman"/>
                <w:spacing w:val="1"/>
                <w:sz w:val="20"/>
                <w:szCs w:val="20"/>
              </w:rPr>
            </w:pPr>
            <w:r>
              <w:rPr>
                <w:rFonts w:ascii="Times New Roman" w:hAnsi="Times New Roman"/>
                <w:spacing w:val="1"/>
                <w:sz w:val="20"/>
                <w:szCs w:val="20"/>
              </w:rPr>
            </w:r>
          </w:p>
          <w:p>
            <w:pPr>
              <w:pStyle w:val="Normal"/>
              <w:widowControl/>
              <w:suppressAutoHyphens w:val="true"/>
              <w:spacing w:lineRule="auto" w:line="240" w:before="0" w:after="0"/>
              <w:jc w:val="left"/>
              <w:rPr>
                <w:rFonts w:ascii="Times New Roman" w:hAnsi="Times New Roman"/>
                <w:spacing w:val="1"/>
                <w:sz w:val="20"/>
                <w:szCs w:val="20"/>
              </w:rPr>
            </w:pPr>
            <w:r>
              <w:rPr>
                <w:rFonts w:ascii="Times New Roman" w:hAnsi="Times New Roman"/>
                <w:spacing w:val="1"/>
                <w:sz w:val="20"/>
                <w:szCs w:val="20"/>
              </w:rPr>
            </w:r>
          </w:p>
          <w:p>
            <w:pPr>
              <w:pStyle w:val="Normal"/>
              <w:widowControl/>
              <w:suppressAutoHyphens w:val="true"/>
              <w:spacing w:lineRule="auto" w:line="240" w:before="0" w:after="0"/>
              <w:jc w:val="left"/>
              <w:rPr/>
            </w:pPr>
            <w:r>
              <w:rPr/>
            </w:r>
          </w:p>
          <w:p>
            <w:pPr>
              <w:pStyle w:val="Normal"/>
              <w:widowControl/>
              <w:suppressAutoHyphens w:val="true"/>
              <w:spacing w:lineRule="auto" w:line="240" w:before="0" w:after="0"/>
              <w:jc w:val="left"/>
              <w:rPr/>
            </w:pPr>
            <w:r>
              <w:rPr/>
            </w:r>
          </w:p>
          <w:p>
            <w:pPr>
              <w:pStyle w:val="Normal"/>
              <w:widowControl/>
              <w:suppressAutoHyphens w:val="true"/>
              <w:spacing w:lineRule="auto" w:line="240" w:before="0" w:after="0"/>
              <w:jc w:val="left"/>
              <w:rPr/>
            </w:pPr>
            <w:r>
              <w:rPr/>
            </w:r>
          </w:p>
          <w:p>
            <w:pPr>
              <w:pStyle w:val="Normal"/>
              <w:widowControl/>
              <w:suppressAutoHyphens w:val="true"/>
              <w:spacing w:lineRule="auto" w:line="240" w:before="0" w:after="0"/>
              <w:jc w:val="left"/>
              <w:rPr/>
            </w:pPr>
            <w:r>
              <w:rPr/>
            </w:r>
          </w:p>
          <w:p>
            <w:pPr>
              <w:pStyle w:val="Normal"/>
              <w:widowControl/>
              <w:suppressAutoHyphens w:val="true"/>
              <w:spacing w:lineRule="auto" w:line="240" w:before="0" w:after="0"/>
              <w:jc w:val="left"/>
              <w:rPr/>
            </w:pPr>
            <w:r>
              <w:rPr/>
            </w:r>
          </w:p>
          <w:p>
            <w:pPr>
              <w:pStyle w:val="Normal"/>
              <w:widowControl/>
              <w:suppressAutoHyphens w:val="true"/>
              <w:spacing w:lineRule="auto" w:line="240" w:before="0" w:after="0"/>
              <w:jc w:val="left"/>
              <w:rPr/>
            </w:pPr>
            <w:r>
              <w:rPr/>
            </w:r>
          </w:p>
          <w:p>
            <w:pPr>
              <w:pStyle w:val="Normal"/>
              <w:widowControl/>
              <w:suppressAutoHyphens w:val="true"/>
              <w:spacing w:lineRule="auto" w:line="240" w:before="0" w:after="0"/>
              <w:jc w:val="left"/>
              <w:rPr/>
            </w:pPr>
            <w:r>
              <w:rPr/>
            </w:r>
          </w:p>
          <w:p>
            <w:pPr>
              <w:pStyle w:val="Normal"/>
              <w:widowControl/>
              <w:suppressAutoHyphens w:val="true"/>
              <w:spacing w:lineRule="auto" w:line="240" w:before="0" w:after="0"/>
              <w:jc w:val="left"/>
              <w:rPr/>
            </w:pPr>
            <w:r>
              <w:rPr/>
            </w:r>
          </w:p>
          <w:p>
            <w:pPr>
              <w:pStyle w:val="Normal"/>
              <w:widowControl/>
              <w:suppressAutoHyphens w:val="true"/>
              <w:spacing w:lineRule="auto" w:line="240" w:before="0" w:after="0"/>
              <w:jc w:val="left"/>
              <w:rPr/>
            </w:pPr>
            <w:r>
              <w:rPr/>
            </w:r>
          </w:p>
          <w:p>
            <w:pPr>
              <w:pStyle w:val="Normal"/>
              <w:widowControl/>
              <w:suppressAutoHyphens w:val="true"/>
              <w:spacing w:lineRule="auto" w:line="240" w:before="0" w:after="0"/>
              <w:jc w:val="left"/>
              <w:rPr/>
            </w:pPr>
            <w:r>
              <w:rPr/>
            </w:r>
          </w:p>
          <w:p>
            <w:pPr>
              <w:pStyle w:val="Normal"/>
              <w:widowControl/>
              <w:suppressAutoHyphens w:val="true"/>
              <w:spacing w:lineRule="auto" w:line="240" w:before="0" w:after="0"/>
              <w:jc w:val="left"/>
              <w:rPr/>
            </w:pPr>
            <w:r>
              <w:rPr/>
            </w:r>
          </w:p>
          <w:p>
            <w:pPr>
              <w:pStyle w:val="Normal"/>
              <w:widowControl/>
              <w:suppressAutoHyphens w:val="true"/>
              <w:spacing w:lineRule="auto" w:line="240" w:before="0" w:after="0"/>
              <w:jc w:val="left"/>
              <w:rPr/>
            </w:pPr>
            <w:r>
              <w:rPr/>
            </w:r>
          </w:p>
          <w:p>
            <w:pPr>
              <w:pStyle w:val="Normal"/>
              <w:widowControl/>
              <w:suppressAutoHyphens w:val="true"/>
              <w:spacing w:lineRule="auto" w:line="240" w:before="0" w:after="0"/>
              <w:jc w:val="left"/>
              <w:rPr/>
            </w:pPr>
            <w:r>
              <w:rPr/>
            </w:r>
          </w:p>
          <w:p>
            <w:pPr>
              <w:pStyle w:val="Normal"/>
              <w:widowControl/>
              <w:suppressAutoHyphens w:val="true"/>
              <w:spacing w:lineRule="auto" w:line="240" w:before="0" w:after="0"/>
              <w:jc w:val="left"/>
              <w:rPr/>
            </w:pPr>
            <w:r>
              <w:rPr/>
            </w:r>
          </w:p>
          <w:p>
            <w:pPr>
              <w:pStyle w:val="Normal"/>
              <w:widowControl/>
              <w:suppressAutoHyphens w:val="true"/>
              <w:spacing w:lineRule="auto" w:line="240" w:before="0" w:after="0"/>
              <w:jc w:val="left"/>
              <w:rPr/>
            </w:pPr>
            <w:r>
              <w:rPr/>
            </w:r>
          </w:p>
          <w:p>
            <w:pPr>
              <w:pStyle w:val="Normal"/>
              <w:widowControl/>
              <w:suppressAutoHyphens w:val="true"/>
              <w:spacing w:lineRule="auto" w:line="240" w:before="0" w:after="0"/>
              <w:jc w:val="left"/>
              <w:rPr/>
            </w:pPr>
            <w:r>
              <w:rPr/>
            </w:r>
          </w:p>
          <w:p>
            <w:pPr>
              <w:pStyle w:val="Normal"/>
              <w:widowControl/>
              <w:suppressAutoHyphens w:val="true"/>
              <w:spacing w:lineRule="auto" w:line="240" w:before="0" w:after="0"/>
              <w:jc w:val="left"/>
              <w:rPr/>
            </w:pPr>
            <w:r>
              <w:rPr/>
            </w:r>
          </w:p>
          <w:p>
            <w:pPr>
              <w:pStyle w:val="Normal"/>
              <w:widowControl/>
              <w:suppressAutoHyphens w:val="true"/>
              <w:spacing w:lineRule="auto" w:line="240" w:before="0" w:after="0"/>
              <w:jc w:val="left"/>
              <w:rPr/>
            </w:pPr>
            <w:r>
              <w:rPr/>
            </w:r>
          </w:p>
          <w:p>
            <w:pPr>
              <w:pStyle w:val="Normal"/>
              <w:widowControl/>
              <w:suppressAutoHyphens w:val="true"/>
              <w:spacing w:lineRule="auto" w:line="240" w:before="0" w:after="0"/>
              <w:jc w:val="left"/>
              <w:rPr/>
            </w:pPr>
            <w:r>
              <w:rPr/>
            </w:r>
          </w:p>
          <w:p>
            <w:pPr>
              <w:pStyle w:val="Normal"/>
              <w:widowControl/>
              <w:suppressAutoHyphens w:val="true"/>
              <w:spacing w:lineRule="auto" w:line="240" w:before="0" w:after="0"/>
              <w:jc w:val="left"/>
              <w:rPr/>
            </w:pPr>
            <w:r>
              <w:rPr/>
            </w:r>
          </w:p>
          <w:p>
            <w:pPr>
              <w:pStyle w:val="Normal"/>
              <w:widowControl/>
              <w:suppressAutoHyphens w:val="true"/>
              <w:spacing w:lineRule="auto" w:line="240" w:before="0" w:after="0"/>
              <w:jc w:val="left"/>
              <w:rPr/>
            </w:pPr>
            <w:r>
              <w:rPr>
                <w:rFonts w:eastAsia="" w:cs="" w:ascii="Times New Roman" w:hAnsi="Times New Roman"/>
                <w:spacing w:val="1"/>
                <w:kern w:val="0"/>
                <w:sz w:val="20"/>
                <w:szCs w:val="20"/>
                <w:lang w:val="ru-RU" w:eastAsia="en-US" w:bidi="ar-SA"/>
              </w:rPr>
              <w:t>ГБ № 1, поликлиника № 1, пл. Восставших, д.1</w:t>
            </w:r>
          </w:p>
        </w:tc>
        <w:tc>
          <w:tcPr>
            <w:tcW w:w="1819" w:type="dxa"/>
            <w:tcBorders/>
          </w:tcPr>
          <w:p>
            <w:pPr>
              <w:pStyle w:val="Normal"/>
              <w:widowControl/>
              <w:suppressAutoHyphens w:val="true"/>
              <w:spacing w:lineRule="auto" w:line="240" w:before="0" w:after="0"/>
              <w:jc w:val="left"/>
              <w:rPr/>
            </w:pPr>
            <w:r>
              <w:rPr>
                <w:rFonts w:eastAsia="" w:cs="" w:ascii="Times New Roman" w:hAnsi="Times New Roman"/>
                <w:kern w:val="0"/>
                <w:sz w:val="20"/>
                <w:szCs w:val="20"/>
                <w:lang w:val="ru-RU" w:eastAsia="en-US" w:bidi="ar-SA"/>
              </w:rPr>
              <w:t>ГБ № 1», поликлиника № 1,</w:t>
            </w:r>
          </w:p>
          <w:p>
            <w:pPr>
              <w:pStyle w:val="Normal"/>
              <w:widowControl/>
              <w:suppressAutoHyphens w:val="true"/>
              <w:spacing w:lineRule="auto" w:line="240" w:before="0" w:after="0"/>
              <w:jc w:val="left"/>
              <w:rPr/>
            </w:pPr>
            <w:r>
              <w:rPr>
                <w:rFonts w:eastAsia="" w:cs="" w:ascii="Times New Roman" w:hAnsi="Times New Roman"/>
                <w:kern w:val="0"/>
                <w:sz w:val="20"/>
                <w:szCs w:val="20"/>
                <w:lang w:val="ru-RU" w:eastAsia="en-US" w:bidi="ar-SA"/>
              </w:rPr>
              <w:t>пл. Восставших, 1</w:t>
            </w:r>
          </w:p>
        </w:tc>
      </w:tr>
      <w:tr>
        <w:trPr>
          <w:trHeight w:val="605" w:hRule="atLeast"/>
        </w:trPr>
        <w:tc>
          <w:tcPr>
            <w:tcW w:w="1811" w:type="dxa"/>
            <w:tcBorders/>
          </w:tcPr>
          <w:p>
            <w:pPr>
              <w:pStyle w:val="Normal"/>
              <w:widowControl/>
              <w:suppressAutoHyphens w:val="true"/>
              <w:spacing w:lineRule="auto" w:line="240" w:before="0" w:after="0"/>
              <w:jc w:val="left"/>
              <w:rPr/>
            </w:pPr>
            <w:r>
              <w:rPr>
                <w:rFonts w:eastAsia="" w:cs="" w:ascii="Times New Roman" w:hAnsi="Times New Roman"/>
                <w:spacing w:val="1"/>
                <w:kern w:val="0"/>
                <w:sz w:val="20"/>
                <w:szCs w:val="20"/>
                <w:lang w:val="ru-RU" w:eastAsia="en-US" w:bidi="ar-SA"/>
              </w:rPr>
              <w:t>ГБ № 1», поликлиника № 1</w:t>
            </w:r>
          </w:p>
        </w:tc>
        <w:tc>
          <w:tcPr>
            <w:tcW w:w="2125" w:type="dxa"/>
            <w:tcBorders/>
          </w:tcPr>
          <w:p>
            <w:pPr>
              <w:pStyle w:val="Normal"/>
              <w:widowControl/>
              <w:suppressAutoHyphens w:val="true"/>
              <w:spacing w:lineRule="auto" w:line="240" w:before="0" w:after="0"/>
              <w:jc w:val="left"/>
              <w:rPr/>
            </w:pPr>
            <w:r>
              <w:rPr>
                <w:rFonts w:eastAsia="" w:cs="" w:ascii="Times New Roman" w:hAnsi="Times New Roman"/>
                <w:spacing w:val="1"/>
                <w:kern w:val="0"/>
                <w:sz w:val="20"/>
                <w:szCs w:val="20"/>
                <w:lang w:val="ru-RU" w:eastAsia="en-US" w:bidi="ar-SA"/>
              </w:rPr>
              <w:t>ГБ № 1», поликлиника № 1</w:t>
            </w:r>
            <w:r>
              <w:rPr>
                <w:rFonts w:eastAsia="" w:cs="" w:ascii="Times New Roman" w:hAnsi="Times New Roman"/>
                <w:kern w:val="0"/>
                <w:sz w:val="20"/>
                <w:szCs w:val="20"/>
                <w:lang w:val="ru-RU" w:eastAsia="en-US" w:bidi="ar-SA"/>
              </w:rPr>
              <w:t>,</w:t>
            </w:r>
          </w:p>
          <w:p>
            <w:pPr>
              <w:pStyle w:val="Normal"/>
              <w:widowControl/>
              <w:suppressAutoHyphens w:val="true"/>
              <w:spacing w:lineRule="auto" w:line="240" w:before="0" w:after="0"/>
              <w:jc w:val="left"/>
              <w:rPr/>
            </w:pPr>
            <w:r>
              <w:rPr>
                <w:rFonts w:eastAsia="" w:cs="" w:ascii="Times New Roman" w:hAnsi="Times New Roman"/>
                <w:kern w:val="0"/>
                <w:sz w:val="20"/>
                <w:szCs w:val="20"/>
                <w:lang w:val="ru-RU" w:eastAsia="en-US" w:bidi="ar-SA"/>
              </w:rPr>
              <w:t>пл. Восставших, д.1</w:t>
            </w:r>
          </w:p>
        </w:tc>
        <w:tc>
          <w:tcPr>
            <w:tcW w:w="2128" w:type="dxa"/>
            <w:tcBorders/>
          </w:tcPr>
          <w:p>
            <w:pPr>
              <w:pStyle w:val="Normal"/>
              <w:widowControl/>
              <w:suppressAutoHyphens w:val="true"/>
              <w:spacing w:lineRule="auto" w:line="240" w:before="0" w:after="0"/>
              <w:jc w:val="left"/>
              <w:rPr/>
            </w:pPr>
            <w:r>
              <w:rPr>
                <w:rFonts w:eastAsia="" w:cs="" w:ascii="Times New Roman" w:hAnsi="Times New Roman"/>
                <w:spacing w:val="1"/>
                <w:kern w:val="0"/>
                <w:sz w:val="20"/>
                <w:szCs w:val="20"/>
                <w:lang w:val="ru-RU" w:eastAsia="en-US" w:bidi="ar-SA"/>
              </w:rPr>
              <w:t>ГБ № 1», поликлиника № 1</w:t>
            </w:r>
            <w:r>
              <w:rPr>
                <w:rFonts w:eastAsia="" w:cs="" w:ascii="Times New Roman" w:hAnsi="Times New Roman"/>
                <w:kern w:val="0"/>
                <w:sz w:val="20"/>
                <w:szCs w:val="20"/>
                <w:lang w:val="ru-RU" w:eastAsia="en-US" w:bidi="ar-SA"/>
              </w:rPr>
              <w:t>,</w:t>
            </w:r>
          </w:p>
          <w:p>
            <w:pPr>
              <w:pStyle w:val="Normal"/>
              <w:widowControl/>
              <w:suppressAutoHyphens w:val="true"/>
              <w:spacing w:lineRule="auto" w:line="240" w:before="0" w:after="0"/>
              <w:jc w:val="left"/>
              <w:rPr/>
            </w:pPr>
            <w:r>
              <w:rPr>
                <w:rFonts w:eastAsia="" w:cs="" w:ascii="Times New Roman" w:hAnsi="Times New Roman"/>
                <w:kern w:val="0"/>
                <w:sz w:val="20"/>
                <w:szCs w:val="20"/>
                <w:lang w:val="ru-RU" w:eastAsia="en-US" w:bidi="ar-SA"/>
              </w:rPr>
              <w:t>пл. Восставших, д.1</w:t>
            </w:r>
          </w:p>
        </w:tc>
        <w:tc>
          <w:tcPr>
            <w:tcW w:w="1696" w:type="dxa"/>
            <w:vMerge w:val="continue"/>
            <w:tcBorders/>
          </w:tcPr>
          <w:p>
            <w:pPr>
              <w:pStyle w:val="Normal"/>
              <w:widowControl/>
              <w:suppressAutoHyphens w:val="true"/>
              <w:spacing w:lineRule="auto" w:line="240" w:before="0" w:after="0"/>
              <w:jc w:val="left"/>
              <w:rPr>
                <w:rFonts w:ascii="Times New Roman" w:hAnsi="Times New Roman"/>
                <w:spacing w:val="1"/>
                <w:sz w:val="20"/>
                <w:szCs w:val="20"/>
              </w:rPr>
            </w:pPr>
            <w:r>
              <w:rPr>
                <w:rFonts w:ascii="Times New Roman" w:hAnsi="Times New Roman"/>
                <w:spacing w:val="1"/>
                <w:sz w:val="20"/>
                <w:szCs w:val="20"/>
              </w:rPr>
            </w:r>
          </w:p>
        </w:tc>
        <w:tc>
          <w:tcPr>
            <w:tcW w:w="1819" w:type="dxa"/>
            <w:tcBorders/>
          </w:tcPr>
          <w:p>
            <w:pPr>
              <w:pStyle w:val="Normal"/>
              <w:widowControl/>
              <w:suppressAutoHyphens w:val="true"/>
              <w:spacing w:lineRule="auto" w:line="240" w:before="0" w:after="0"/>
              <w:jc w:val="left"/>
              <w:rPr/>
            </w:pPr>
            <w:r>
              <w:rPr>
                <w:rFonts w:eastAsia="" w:cs="" w:ascii="Times New Roman" w:hAnsi="Times New Roman"/>
                <w:kern w:val="0"/>
                <w:sz w:val="20"/>
                <w:szCs w:val="20"/>
                <w:lang w:val="ru-RU" w:eastAsia="en-US" w:bidi="ar-SA"/>
              </w:rPr>
              <w:t>ГБ № 1», поликлиника № 1,</w:t>
            </w:r>
          </w:p>
          <w:p>
            <w:pPr>
              <w:pStyle w:val="Normal"/>
              <w:widowControl/>
              <w:suppressAutoHyphens w:val="true"/>
              <w:spacing w:lineRule="auto" w:line="240" w:before="0" w:after="0"/>
              <w:jc w:val="left"/>
              <w:rPr/>
            </w:pPr>
            <w:r>
              <w:rPr>
                <w:rFonts w:eastAsia="" w:cs="" w:ascii="Times New Roman" w:hAnsi="Times New Roman"/>
                <w:kern w:val="0"/>
                <w:sz w:val="20"/>
                <w:szCs w:val="20"/>
                <w:lang w:val="ru-RU" w:eastAsia="en-US" w:bidi="ar-SA"/>
              </w:rPr>
              <w:t>пл. Восставших, 1</w:t>
            </w:r>
          </w:p>
        </w:tc>
      </w:tr>
      <w:tr>
        <w:trPr>
          <w:trHeight w:val="198" w:hRule="atLeast"/>
        </w:trPr>
        <w:tc>
          <w:tcPr>
            <w:tcW w:w="1811" w:type="dxa"/>
            <w:tcBorders/>
          </w:tcPr>
          <w:p>
            <w:pPr>
              <w:pStyle w:val="Normal"/>
              <w:widowControl/>
              <w:suppressAutoHyphens w:val="true"/>
              <w:spacing w:lineRule="auto" w:line="240" w:before="0" w:after="0"/>
              <w:jc w:val="left"/>
              <w:rPr/>
            </w:pPr>
            <w:r>
              <w:rPr>
                <w:rFonts w:eastAsia="" w:cs="" w:ascii="Times New Roman" w:hAnsi="Times New Roman"/>
                <w:spacing w:val="1"/>
                <w:kern w:val="0"/>
                <w:sz w:val="20"/>
                <w:szCs w:val="20"/>
                <w:lang w:val="ru-RU" w:eastAsia="en-US" w:bidi="ar-SA"/>
              </w:rPr>
              <w:t>ГБ № 1», поликлиника № 2</w:t>
            </w:r>
          </w:p>
        </w:tc>
        <w:tc>
          <w:tcPr>
            <w:tcW w:w="2125" w:type="dxa"/>
            <w:tcBorders/>
          </w:tcPr>
          <w:p>
            <w:pPr>
              <w:pStyle w:val="Normal"/>
              <w:widowControl/>
              <w:suppressAutoHyphens w:val="true"/>
              <w:spacing w:lineRule="auto" w:line="240" w:before="0" w:after="0"/>
              <w:jc w:val="left"/>
              <w:rPr/>
            </w:pPr>
            <w:r>
              <w:rPr>
                <w:rFonts w:eastAsia="" w:cs="" w:ascii="Times New Roman" w:hAnsi="Times New Roman"/>
                <w:spacing w:val="1"/>
                <w:kern w:val="0"/>
                <w:sz w:val="20"/>
                <w:szCs w:val="20"/>
                <w:lang w:val="ru-RU" w:eastAsia="en-US" w:bidi="ar-SA"/>
              </w:rPr>
              <w:t>ГБ № 1», поликлиника №2, ул. Ерошенко, 11</w:t>
            </w:r>
          </w:p>
        </w:tc>
        <w:tc>
          <w:tcPr>
            <w:tcW w:w="2128" w:type="dxa"/>
            <w:tcBorders/>
          </w:tcPr>
          <w:p>
            <w:pPr>
              <w:pStyle w:val="Normal"/>
              <w:widowControl/>
              <w:suppressAutoHyphens w:val="true"/>
              <w:spacing w:lineRule="auto" w:line="240" w:before="0" w:after="0"/>
              <w:jc w:val="left"/>
              <w:rPr/>
            </w:pPr>
            <w:r>
              <w:rPr>
                <w:rFonts w:eastAsia="" w:cs="" w:ascii="Times New Roman" w:hAnsi="Times New Roman"/>
                <w:spacing w:val="1"/>
                <w:kern w:val="0"/>
                <w:sz w:val="20"/>
                <w:szCs w:val="20"/>
                <w:lang w:val="ru-RU" w:eastAsia="en-US" w:bidi="ar-SA"/>
              </w:rPr>
              <w:t>ГБ № 1», поликлиника №2, ул. Ерошенко, 11</w:t>
            </w:r>
          </w:p>
        </w:tc>
        <w:tc>
          <w:tcPr>
            <w:tcW w:w="1696" w:type="dxa"/>
            <w:vMerge w:val="continue"/>
            <w:tcBorders/>
          </w:tcPr>
          <w:p>
            <w:pPr>
              <w:pStyle w:val="Normal"/>
              <w:widowControl/>
              <w:suppressAutoHyphens w:val="true"/>
              <w:spacing w:lineRule="auto" w:line="240" w:before="0" w:after="0"/>
              <w:jc w:val="left"/>
              <w:rPr>
                <w:rFonts w:ascii="Times New Roman" w:hAnsi="Times New Roman"/>
                <w:spacing w:val="1"/>
                <w:sz w:val="20"/>
                <w:szCs w:val="20"/>
              </w:rPr>
            </w:pPr>
            <w:r>
              <w:rPr>
                <w:rFonts w:ascii="Times New Roman" w:hAnsi="Times New Roman"/>
                <w:spacing w:val="1"/>
                <w:sz w:val="20"/>
                <w:szCs w:val="20"/>
              </w:rPr>
            </w:r>
          </w:p>
        </w:tc>
        <w:tc>
          <w:tcPr>
            <w:tcW w:w="1819" w:type="dxa"/>
            <w:tcBorders/>
          </w:tcPr>
          <w:p>
            <w:pPr>
              <w:pStyle w:val="Normal"/>
              <w:widowControl/>
              <w:suppressAutoHyphens w:val="true"/>
              <w:spacing w:lineRule="auto" w:line="240" w:before="0" w:after="0"/>
              <w:jc w:val="left"/>
              <w:rPr/>
            </w:pPr>
            <w:r>
              <w:rPr>
                <w:rFonts w:eastAsia="" w:cs="" w:ascii="Times New Roman" w:hAnsi="Times New Roman"/>
                <w:kern w:val="0"/>
                <w:sz w:val="20"/>
                <w:szCs w:val="20"/>
                <w:lang w:val="ru-RU" w:eastAsia="en-US" w:bidi="ar-SA"/>
              </w:rPr>
              <w:t>ГБ № 1», поликлиника № 2, ул. Ерошенко, 11</w:t>
            </w:r>
          </w:p>
        </w:tc>
      </w:tr>
      <w:tr>
        <w:trPr>
          <w:trHeight w:val="187" w:hRule="atLeast"/>
        </w:trPr>
        <w:tc>
          <w:tcPr>
            <w:tcW w:w="1811" w:type="dxa"/>
            <w:tcBorders/>
          </w:tcPr>
          <w:p>
            <w:pPr>
              <w:pStyle w:val="Normal"/>
              <w:widowControl/>
              <w:suppressAutoHyphens w:val="true"/>
              <w:spacing w:lineRule="auto" w:line="240" w:before="0" w:after="0"/>
              <w:jc w:val="left"/>
              <w:rPr/>
            </w:pPr>
            <w:r>
              <w:rPr>
                <w:rFonts w:eastAsia="" w:cs="" w:ascii="Times New Roman" w:hAnsi="Times New Roman"/>
                <w:spacing w:val="1"/>
                <w:kern w:val="0"/>
                <w:sz w:val="20"/>
                <w:szCs w:val="20"/>
                <w:lang w:val="ru-RU" w:eastAsia="en-US" w:bidi="ar-SA"/>
              </w:rPr>
              <w:t>ГБ № 1»,</w:t>
            </w:r>
            <w:r>
              <w:rPr>
                <w:rFonts w:eastAsia="" w:cs="" w:ascii="Times New Roman" w:hAnsi="Times New Roman"/>
                <w:kern w:val="0"/>
                <w:sz w:val="20"/>
                <w:szCs w:val="20"/>
                <w:lang w:val="ru-RU" w:eastAsia="en-US" w:bidi="ar-SA"/>
              </w:rPr>
              <w:t xml:space="preserve"> поликлиника № 3</w:t>
            </w:r>
          </w:p>
        </w:tc>
        <w:tc>
          <w:tcPr>
            <w:tcW w:w="2125" w:type="dxa"/>
            <w:tcBorders/>
          </w:tcPr>
          <w:p>
            <w:pPr>
              <w:pStyle w:val="Normal"/>
              <w:widowControl/>
              <w:suppressAutoHyphens w:val="true"/>
              <w:spacing w:lineRule="auto" w:line="240" w:before="0" w:after="0"/>
              <w:jc w:val="left"/>
              <w:rPr/>
            </w:pPr>
            <w:r>
              <w:rPr>
                <w:rFonts w:eastAsia="" w:cs="" w:ascii="Times New Roman" w:hAnsi="Times New Roman"/>
                <w:spacing w:val="1"/>
                <w:kern w:val="0"/>
                <w:sz w:val="20"/>
                <w:szCs w:val="20"/>
                <w:lang w:val="ru-RU" w:eastAsia="en-US" w:bidi="ar-SA"/>
              </w:rPr>
              <w:t>ГБ № 1», поликлиника №3, ул. Бориса Михайлова, 4</w:t>
            </w:r>
          </w:p>
        </w:tc>
        <w:tc>
          <w:tcPr>
            <w:tcW w:w="2128" w:type="dxa"/>
            <w:tcBorders/>
          </w:tcPr>
          <w:p>
            <w:pPr>
              <w:pStyle w:val="Normal"/>
              <w:widowControl/>
              <w:suppressAutoHyphens w:val="true"/>
              <w:spacing w:lineRule="auto" w:line="240" w:before="0" w:after="0"/>
              <w:jc w:val="left"/>
              <w:rPr/>
            </w:pPr>
            <w:r>
              <w:rPr>
                <w:rFonts w:eastAsia="" w:cs="" w:ascii="Times New Roman" w:hAnsi="Times New Roman"/>
                <w:spacing w:val="1"/>
                <w:kern w:val="0"/>
                <w:sz w:val="20"/>
                <w:szCs w:val="20"/>
                <w:lang w:val="ru-RU" w:eastAsia="en-US" w:bidi="ar-SA"/>
              </w:rPr>
              <w:t>ГБ № 1», поликлиника №3, ул. Бориса Михайлова, 4</w:t>
            </w:r>
          </w:p>
        </w:tc>
        <w:tc>
          <w:tcPr>
            <w:tcW w:w="1696" w:type="dxa"/>
            <w:vMerge w:val="continue"/>
            <w:tcBorders/>
          </w:tcPr>
          <w:p>
            <w:pPr>
              <w:pStyle w:val="Normal"/>
              <w:widowControl/>
              <w:suppressAutoHyphens w:val="true"/>
              <w:spacing w:lineRule="auto" w:line="240" w:before="0" w:after="0"/>
              <w:jc w:val="left"/>
              <w:rPr>
                <w:rFonts w:ascii="Times New Roman" w:hAnsi="Times New Roman"/>
                <w:spacing w:val="1"/>
                <w:sz w:val="20"/>
                <w:szCs w:val="20"/>
              </w:rPr>
            </w:pPr>
            <w:r>
              <w:rPr>
                <w:rFonts w:ascii="Times New Roman" w:hAnsi="Times New Roman"/>
                <w:spacing w:val="1"/>
                <w:sz w:val="20"/>
                <w:szCs w:val="20"/>
              </w:rPr>
            </w:r>
          </w:p>
        </w:tc>
        <w:tc>
          <w:tcPr>
            <w:tcW w:w="1819" w:type="dxa"/>
            <w:tcBorders/>
          </w:tcPr>
          <w:p>
            <w:pPr>
              <w:pStyle w:val="Normal"/>
              <w:widowControl/>
              <w:suppressAutoHyphens w:val="true"/>
              <w:spacing w:lineRule="auto" w:line="240" w:before="0" w:after="0"/>
              <w:jc w:val="left"/>
              <w:rPr/>
            </w:pPr>
            <w:r>
              <w:rPr>
                <w:rFonts w:eastAsia="" w:cs="" w:ascii="Times New Roman" w:hAnsi="Times New Roman"/>
                <w:spacing w:val="1"/>
                <w:kern w:val="0"/>
                <w:sz w:val="20"/>
                <w:szCs w:val="20"/>
                <w:lang w:val="ru-RU" w:eastAsia="en-US" w:bidi="ar-SA"/>
              </w:rPr>
              <w:t>ГБ № 1», поликлиника № 3, ул. Бориса Михайлова, 4</w:t>
            </w:r>
          </w:p>
        </w:tc>
      </w:tr>
      <w:tr>
        <w:trPr>
          <w:trHeight w:val="198" w:hRule="atLeast"/>
        </w:trPr>
        <w:tc>
          <w:tcPr>
            <w:tcW w:w="1811" w:type="dxa"/>
            <w:tcBorders/>
          </w:tcPr>
          <w:p>
            <w:pPr>
              <w:pStyle w:val="Normal"/>
              <w:widowControl/>
              <w:suppressAutoHyphens w:val="true"/>
              <w:spacing w:lineRule="auto" w:line="240" w:before="0" w:after="0"/>
              <w:jc w:val="left"/>
              <w:rPr/>
            </w:pPr>
            <w:r>
              <w:rPr>
                <w:rFonts w:eastAsia="" w:cs="" w:ascii="Times New Roman" w:hAnsi="Times New Roman"/>
                <w:spacing w:val="1"/>
                <w:kern w:val="0"/>
                <w:sz w:val="20"/>
                <w:szCs w:val="20"/>
                <w:lang w:val="ru-RU" w:eastAsia="en-US" w:bidi="ar-SA"/>
              </w:rPr>
              <w:t>ГБ № 1»,</w:t>
            </w:r>
            <w:r>
              <w:rPr>
                <w:rFonts w:eastAsia="" w:cs="" w:ascii="Times New Roman" w:hAnsi="Times New Roman"/>
                <w:kern w:val="0"/>
                <w:sz w:val="20"/>
                <w:szCs w:val="20"/>
                <w:lang w:val="ru-RU" w:eastAsia="en-US" w:bidi="ar-SA"/>
              </w:rPr>
              <w:t xml:space="preserve"> поликлиника № 4, поликлиническое подразделение</w:t>
            </w:r>
          </w:p>
          <w:p>
            <w:pPr>
              <w:pStyle w:val="Normal"/>
              <w:widowControl/>
              <w:suppressAutoHyphens w:val="true"/>
              <w:spacing w:lineRule="auto" w:line="240" w:before="0" w:after="0"/>
              <w:jc w:val="left"/>
              <w:rPr/>
            </w:pPr>
            <w:r>
              <w:rPr>
                <w:rFonts w:eastAsia="" w:cs="" w:ascii="Times New Roman" w:hAnsi="Times New Roman"/>
                <w:kern w:val="0"/>
                <w:sz w:val="20"/>
                <w:szCs w:val="20"/>
                <w:lang w:val="ru-RU" w:eastAsia="en-US" w:bidi="ar-SA"/>
              </w:rPr>
              <w:t xml:space="preserve">№ </w:t>
            </w:r>
            <w:r>
              <w:rPr>
                <w:rFonts w:eastAsia="" w:cs="" w:ascii="Times New Roman" w:hAnsi="Times New Roman"/>
                <w:kern w:val="0"/>
                <w:sz w:val="20"/>
                <w:szCs w:val="20"/>
                <w:lang w:val="ru-RU" w:eastAsia="en-US" w:bidi="ar-SA"/>
              </w:rPr>
              <w:t>1</w:t>
            </w:r>
          </w:p>
        </w:tc>
        <w:tc>
          <w:tcPr>
            <w:tcW w:w="2125" w:type="dxa"/>
            <w:tcBorders/>
          </w:tcPr>
          <w:p>
            <w:pPr>
              <w:pStyle w:val="Normal"/>
              <w:widowControl/>
              <w:suppressAutoHyphens w:val="true"/>
              <w:spacing w:lineRule="auto" w:line="240" w:before="0" w:after="0"/>
              <w:jc w:val="left"/>
              <w:rPr/>
            </w:pPr>
            <w:r>
              <w:rPr>
                <w:rFonts w:eastAsia="" w:cs="" w:ascii="Times New Roman" w:hAnsi="Times New Roman"/>
                <w:spacing w:val="1"/>
                <w:kern w:val="0"/>
                <w:sz w:val="20"/>
                <w:szCs w:val="20"/>
                <w:lang w:val="ru-RU" w:eastAsia="en-US" w:bidi="ar-SA"/>
              </w:rPr>
              <w:t>ГБ № 1»,</w:t>
            </w:r>
            <w:r>
              <w:rPr>
                <w:rFonts w:eastAsia="" w:cs="" w:ascii="Times New Roman" w:hAnsi="Times New Roman"/>
                <w:kern w:val="0"/>
                <w:sz w:val="20"/>
                <w:szCs w:val="20"/>
                <w:lang w:val="ru-RU" w:eastAsia="en-US" w:bidi="ar-SA"/>
              </w:rPr>
              <w:t xml:space="preserve"> поликлиника №4, поликлиническое подразделение №1, ул. Супруна, 19</w:t>
            </w:r>
          </w:p>
        </w:tc>
        <w:tc>
          <w:tcPr>
            <w:tcW w:w="2128" w:type="dxa"/>
            <w:tcBorders/>
          </w:tcPr>
          <w:p>
            <w:pPr>
              <w:pStyle w:val="Normal"/>
              <w:widowControl/>
              <w:suppressAutoHyphens w:val="true"/>
              <w:spacing w:lineRule="auto" w:line="240" w:before="0" w:after="0"/>
              <w:jc w:val="left"/>
              <w:rPr/>
            </w:pPr>
            <w:r>
              <w:rPr>
                <w:rFonts w:eastAsia="" w:cs="" w:ascii="Times New Roman" w:hAnsi="Times New Roman"/>
                <w:spacing w:val="1"/>
                <w:kern w:val="0"/>
                <w:sz w:val="20"/>
                <w:szCs w:val="20"/>
                <w:lang w:val="ru-RU" w:eastAsia="en-US" w:bidi="ar-SA"/>
              </w:rPr>
              <w:t>ГБ № 1»,</w:t>
            </w:r>
            <w:r>
              <w:rPr>
                <w:rFonts w:eastAsia="" w:cs="" w:ascii="Times New Roman" w:hAnsi="Times New Roman"/>
                <w:kern w:val="0"/>
                <w:sz w:val="20"/>
                <w:szCs w:val="20"/>
                <w:lang w:val="ru-RU" w:eastAsia="en-US" w:bidi="ar-SA"/>
              </w:rPr>
              <w:t xml:space="preserve"> поликлиника №4, поликлиническое подразделение №1, ул. Супруна, 19</w:t>
            </w:r>
          </w:p>
        </w:tc>
        <w:tc>
          <w:tcPr>
            <w:tcW w:w="1696" w:type="dxa"/>
            <w:vMerge w:val="continue"/>
            <w:tcBorders/>
          </w:tcPr>
          <w:p>
            <w:pPr>
              <w:pStyle w:val="Normal"/>
              <w:widowControl/>
              <w:suppressAutoHyphens w:val="true"/>
              <w:spacing w:lineRule="auto" w:line="240" w:before="0" w:after="0"/>
              <w:jc w:val="left"/>
              <w:rPr>
                <w:rFonts w:ascii="Times New Roman" w:hAnsi="Times New Roman"/>
                <w:spacing w:val="1"/>
                <w:sz w:val="20"/>
                <w:szCs w:val="20"/>
              </w:rPr>
            </w:pPr>
            <w:r>
              <w:rPr>
                <w:rFonts w:ascii="Times New Roman" w:hAnsi="Times New Roman"/>
                <w:spacing w:val="1"/>
                <w:sz w:val="20"/>
                <w:szCs w:val="20"/>
              </w:rPr>
            </w:r>
          </w:p>
        </w:tc>
        <w:tc>
          <w:tcPr>
            <w:tcW w:w="1819" w:type="dxa"/>
            <w:tcBorders/>
          </w:tcPr>
          <w:p>
            <w:pPr>
              <w:pStyle w:val="Normal"/>
              <w:widowControl/>
              <w:suppressAutoHyphens w:val="true"/>
              <w:spacing w:lineRule="auto" w:line="240" w:before="0" w:after="0"/>
              <w:jc w:val="left"/>
              <w:rPr/>
            </w:pPr>
            <w:r>
              <w:rPr>
                <w:rFonts w:eastAsia="" w:cs="" w:ascii="Times New Roman" w:hAnsi="Times New Roman"/>
                <w:kern w:val="0"/>
                <w:sz w:val="20"/>
                <w:szCs w:val="20"/>
                <w:lang w:val="ru-RU" w:eastAsia="en-US" w:bidi="ar-SA"/>
              </w:rPr>
              <w:t>ГБ № 1», поликлиника № 4, поликлиническое подразделение № 1, ул. Супруна, 19</w:t>
            </w:r>
          </w:p>
        </w:tc>
      </w:tr>
      <w:tr>
        <w:trPr>
          <w:trHeight w:val="198" w:hRule="atLeast"/>
        </w:trPr>
        <w:tc>
          <w:tcPr>
            <w:tcW w:w="1811" w:type="dxa"/>
            <w:tcBorders/>
          </w:tcPr>
          <w:p>
            <w:pPr>
              <w:pStyle w:val="Normal"/>
              <w:widowControl/>
              <w:suppressAutoHyphens w:val="true"/>
              <w:spacing w:lineRule="auto" w:line="240" w:before="0" w:after="0"/>
              <w:jc w:val="left"/>
              <w:rPr/>
            </w:pPr>
            <w:r>
              <w:rPr>
                <w:rFonts w:eastAsia="" w:cs="" w:ascii="Times New Roman" w:hAnsi="Times New Roman"/>
                <w:spacing w:val="1"/>
                <w:kern w:val="0"/>
                <w:sz w:val="20"/>
                <w:szCs w:val="20"/>
                <w:lang w:val="ru-RU" w:eastAsia="en-US" w:bidi="ar-SA"/>
              </w:rPr>
              <w:t>ГБ № 1»,</w:t>
            </w:r>
            <w:r>
              <w:rPr>
                <w:rFonts w:eastAsia="" w:cs="" w:ascii="Times New Roman" w:hAnsi="Times New Roman"/>
                <w:kern w:val="0"/>
                <w:sz w:val="20"/>
                <w:szCs w:val="20"/>
                <w:lang w:val="ru-RU" w:eastAsia="en-US" w:bidi="ar-SA"/>
              </w:rPr>
              <w:t xml:space="preserve"> поликлиника № 4, поликлиническое подразделение</w:t>
            </w:r>
          </w:p>
          <w:p>
            <w:pPr>
              <w:pStyle w:val="Normal"/>
              <w:widowControl/>
              <w:suppressAutoHyphens w:val="true"/>
              <w:spacing w:lineRule="auto" w:line="240" w:before="0" w:after="0"/>
              <w:jc w:val="left"/>
              <w:rPr/>
            </w:pPr>
            <w:r>
              <w:rPr>
                <w:rFonts w:eastAsia="" w:cs="" w:ascii="Times New Roman" w:hAnsi="Times New Roman"/>
                <w:kern w:val="0"/>
                <w:sz w:val="20"/>
                <w:szCs w:val="20"/>
                <w:lang w:val="ru-RU" w:eastAsia="en-US" w:bidi="ar-SA"/>
              </w:rPr>
              <w:t xml:space="preserve">№ </w:t>
            </w:r>
            <w:r>
              <w:rPr>
                <w:rFonts w:eastAsia="" w:cs="" w:ascii="Times New Roman" w:hAnsi="Times New Roman"/>
                <w:kern w:val="0"/>
                <w:sz w:val="20"/>
                <w:szCs w:val="20"/>
                <w:lang w:val="ru-RU" w:eastAsia="en-US" w:bidi="ar-SA"/>
              </w:rPr>
              <w:t>2</w:t>
            </w:r>
          </w:p>
        </w:tc>
        <w:tc>
          <w:tcPr>
            <w:tcW w:w="2125" w:type="dxa"/>
            <w:tcBorders/>
          </w:tcPr>
          <w:p>
            <w:pPr>
              <w:pStyle w:val="Normal"/>
              <w:widowControl/>
              <w:suppressAutoHyphens w:val="true"/>
              <w:spacing w:lineRule="auto" w:line="240" w:before="0" w:after="0"/>
              <w:jc w:val="left"/>
              <w:rPr/>
            </w:pPr>
            <w:r>
              <w:rPr>
                <w:rFonts w:eastAsia="" w:cs="" w:ascii="Times New Roman" w:hAnsi="Times New Roman"/>
                <w:spacing w:val="1"/>
                <w:kern w:val="0"/>
                <w:sz w:val="20"/>
                <w:szCs w:val="20"/>
                <w:lang w:val="ru-RU" w:eastAsia="en-US" w:bidi="ar-SA"/>
              </w:rPr>
              <w:t>ГБ № 1»,</w:t>
            </w:r>
            <w:r>
              <w:rPr>
                <w:rFonts w:eastAsia="" w:cs="" w:ascii="Times New Roman" w:hAnsi="Times New Roman"/>
                <w:kern w:val="0"/>
                <w:sz w:val="20"/>
                <w:szCs w:val="20"/>
                <w:lang w:val="ru-RU" w:eastAsia="en-US" w:bidi="ar-SA"/>
              </w:rPr>
              <w:t xml:space="preserve"> поликлиника №4, поликлиническое подразделение №2, ул. Силаева, 3</w:t>
            </w:r>
          </w:p>
        </w:tc>
        <w:tc>
          <w:tcPr>
            <w:tcW w:w="2128" w:type="dxa"/>
            <w:tcBorders/>
          </w:tcPr>
          <w:p>
            <w:pPr>
              <w:pStyle w:val="Normal"/>
              <w:widowControl/>
              <w:suppressAutoHyphens w:val="true"/>
              <w:spacing w:lineRule="auto" w:line="240" w:before="0" w:after="0"/>
              <w:jc w:val="left"/>
              <w:rPr/>
            </w:pPr>
            <w:r>
              <w:rPr>
                <w:rFonts w:eastAsia="" w:cs="" w:ascii="Times New Roman" w:hAnsi="Times New Roman"/>
                <w:spacing w:val="1"/>
                <w:kern w:val="0"/>
                <w:sz w:val="20"/>
                <w:szCs w:val="20"/>
                <w:lang w:val="ru-RU" w:eastAsia="en-US" w:bidi="ar-SA"/>
              </w:rPr>
              <w:t>ГБ № 1»,</w:t>
            </w:r>
            <w:r>
              <w:rPr>
                <w:rFonts w:eastAsia="" w:cs="" w:ascii="Times New Roman" w:hAnsi="Times New Roman"/>
                <w:kern w:val="0"/>
                <w:sz w:val="20"/>
                <w:szCs w:val="20"/>
                <w:lang w:val="ru-RU" w:eastAsia="en-US" w:bidi="ar-SA"/>
              </w:rPr>
              <w:t xml:space="preserve"> поликлиника №4, поликлиническое подразделение №2, ул. Силаева, д. 3</w:t>
            </w:r>
          </w:p>
        </w:tc>
        <w:tc>
          <w:tcPr>
            <w:tcW w:w="1696" w:type="dxa"/>
            <w:vMerge w:val="continue"/>
            <w:tcBorders/>
          </w:tcPr>
          <w:p>
            <w:pPr>
              <w:pStyle w:val="Normal"/>
              <w:widowControl/>
              <w:suppressAutoHyphens w:val="true"/>
              <w:spacing w:lineRule="auto" w:line="240" w:before="0" w:after="0"/>
              <w:jc w:val="left"/>
              <w:rPr>
                <w:rFonts w:ascii="Times New Roman" w:hAnsi="Times New Roman"/>
                <w:sz w:val="20"/>
                <w:szCs w:val="20"/>
              </w:rPr>
            </w:pPr>
            <w:r>
              <w:rPr>
                <w:rFonts w:ascii="Times New Roman" w:hAnsi="Times New Roman"/>
                <w:sz w:val="20"/>
                <w:szCs w:val="20"/>
              </w:rPr>
            </w:r>
          </w:p>
        </w:tc>
        <w:tc>
          <w:tcPr>
            <w:tcW w:w="1819" w:type="dxa"/>
            <w:tcBorders/>
          </w:tcPr>
          <w:p>
            <w:pPr>
              <w:pStyle w:val="Normal"/>
              <w:widowControl/>
              <w:suppressAutoHyphens w:val="true"/>
              <w:spacing w:lineRule="auto" w:line="240" w:before="0" w:after="0"/>
              <w:jc w:val="left"/>
              <w:rPr/>
            </w:pPr>
            <w:r>
              <w:rPr>
                <w:rFonts w:eastAsia="" w:cs="" w:ascii="Times New Roman" w:hAnsi="Times New Roman"/>
                <w:kern w:val="0"/>
                <w:sz w:val="20"/>
                <w:szCs w:val="20"/>
                <w:lang w:val="ru-RU" w:eastAsia="en-US" w:bidi="ar-SA"/>
              </w:rPr>
              <w:t>ГБ № 1», поликлиника № 4, поликлиническое подразделение № 2, ул. Силаева, 3</w:t>
            </w:r>
          </w:p>
        </w:tc>
      </w:tr>
      <w:tr>
        <w:trPr>
          <w:trHeight w:val="198" w:hRule="atLeast"/>
        </w:trPr>
        <w:tc>
          <w:tcPr>
            <w:tcW w:w="1811" w:type="dxa"/>
            <w:tcBorders/>
          </w:tcPr>
          <w:p>
            <w:pPr>
              <w:pStyle w:val="Normal"/>
              <w:widowControl/>
              <w:suppressAutoHyphens w:val="true"/>
              <w:spacing w:lineRule="auto" w:line="240" w:before="0" w:after="0"/>
              <w:jc w:val="left"/>
              <w:rPr/>
            </w:pPr>
            <w:r>
              <w:rPr>
                <w:rFonts w:eastAsia="" w:cs="" w:ascii="Times New Roman" w:hAnsi="Times New Roman"/>
                <w:spacing w:val="1"/>
                <w:kern w:val="0"/>
                <w:sz w:val="20"/>
                <w:szCs w:val="20"/>
                <w:lang w:val="ru-RU" w:eastAsia="en-US" w:bidi="ar-SA"/>
              </w:rPr>
              <w:t>ГБ № 1»,</w:t>
            </w:r>
            <w:r>
              <w:rPr>
                <w:rFonts w:eastAsia="" w:cs="" w:ascii="Times New Roman" w:hAnsi="Times New Roman"/>
                <w:kern w:val="0"/>
                <w:sz w:val="20"/>
                <w:szCs w:val="20"/>
                <w:lang w:val="ru-RU" w:eastAsia="en-US" w:bidi="ar-SA"/>
              </w:rPr>
              <w:t xml:space="preserve"> поликлиника №5, поликлиническое подразделение №1</w:t>
            </w:r>
          </w:p>
        </w:tc>
        <w:tc>
          <w:tcPr>
            <w:tcW w:w="2125" w:type="dxa"/>
            <w:tcBorders/>
          </w:tcPr>
          <w:p>
            <w:pPr>
              <w:pStyle w:val="Normal"/>
              <w:widowControl/>
              <w:suppressAutoHyphens w:val="true"/>
              <w:spacing w:lineRule="auto" w:line="240" w:before="0" w:after="0"/>
              <w:jc w:val="left"/>
              <w:rPr/>
            </w:pPr>
            <w:r>
              <w:rPr>
                <w:rFonts w:eastAsia="" w:cs="" w:ascii="Times New Roman" w:hAnsi="Times New Roman"/>
                <w:spacing w:val="1"/>
                <w:kern w:val="0"/>
                <w:sz w:val="20"/>
                <w:szCs w:val="20"/>
                <w:lang w:val="ru-RU" w:eastAsia="en-US" w:bidi="ar-SA"/>
              </w:rPr>
              <w:t>ГБ № 1»,</w:t>
            </w:r>
            <w:r>
              <w:rPr>
                <w:rFonts w:eastAsia="" w:cs="" w:ascii="Times New Roman" w:hAnsi="Times New Roman"/>
                <w:kern w:val="0"/>
                <w:sz w:val="20"/>
                <w:szCs w:val="20"/>
                <w:lang w:val="ru-RU" w:eastAsia="en-US" w:bidi="ar-SA"/>
              </w:rPr>
              <w:t xml:space="preserve"> поликлиника №5, поликлиническое подразделение №1, пл. Геннериха,1</w:t>
            </w:r>
          </w:p>
        </w:tc>
        <w:tc>
          <w:tcPr>
            <w:tcW w:w="2128" w:type="dxa"/>
            <w:tcBorders/>
          </w:tcPr>
          <w:p>
            <w:pPr>
              <w:pStyle w:val="Normal"/>
              <w:widowControl/>
              <w:suppressAutoHyphens w:val="true"/>
              <w:spacing w:lineRule="auto" w:line="240" w:before="0" w:after="0"/>
              <w:jc w:val="left"/>
              <w:rPr/>
            </w:pPr>
            <w:r>
              <w:rPr>
                <w:rFonts w:eastAsia="" w:cs="" w:ascii="Times New Roman" w:hAnsi="Times New Roman"/>
                <w:spacing w:val="1"/>
                <w:kern w:val="0"/>
                <w:sz w:val="20"/>
                <w:szCs w:val="20"/>
                <w:lang w:val="ru-RU" w:eastAsia="en-US" w:bidi="ar-SA"/>
              </w:rPr>
              <w:t>ГБ № 1»,</w:t>
            </w:r>
            <w:r>
              <w:rPr>
                <w:rFonts w:eastAsia="" w:cs="" w:ascii="Times New Roman" w:hAnsi="Times New Roman"/>
                <w:kern w:val="0"/>
                <w:sz w:val="20"/>
                <w:szCs w:val="20"/>
                <w:lang w:val="ru-RU" w:eastAsia="en-US" w:bidi="ar-SA"/>
              </w:rPr>
              <w:t xml:space="preserve"> поликлиника №5, поликлиническое подразделение №1, пл. Геннериха,1</w:t>
            </w:r>
          </w:p>
        </w:tc>
        <w:tc>
          <w:tcPr>
            <w:tcW w:w="1696" w:type="dxa"/>
            <w:vMerge w:val="continue"/>
            <w:tcBorders/>
          </w:tcPr>
          <w:p>
            <w:pPr>
              <w:pStyle w:val="Normal"/>
              <w:widowControl/>
              <w:suppressAutoHyphens w:val="true"/>
              <w:spacing w:lineRule="auto" w:line="240" w:before="0" w:after="0"/>
              <w:jc w:val="left"/>
              <w:rPr>
                <w:rFonts w:ascii="Times New Roman" w:hAnsi="Times New Roman"/>
                <w:sz w:val="20"/>
                <w:szCs w:val="20"/>
              </w:rPr>
            </w:pPr>
            <w:r>
              <w:rPr>
                <w:rFonts w:ascii="Times New Roman" w:hAnsi="Times New Roman"/>
                <w:sz w:val="20"/>
                <w:szCs w:val="20"/>
              </w:rPr>
            </w:r>
          </w:p>
        </w:tc>
        <w:tc>
          <w:tcPr>
            <w:tcW w:w="1819" w:type="dxa"/>
            <w:tcBorders/>
          </w:tcPr>
          <w:p>
            <w:pPr>
              <w:pStyle w:val="Normal"/>
              <w:widowControl/>
              <w:suppressAutoHyphens w:val="true"/>
              <w:spacing w:lineRule="auto" w:line="240" w:before="0" w:after="0"/>
              <w:jc w:val="left"/>
              <w:rPr/>
            </w:pPr>
            <w:r>
              <w:rPr>
                <w:rFonts w:eastAsia="" w:cs="" w:ascii="Times New Roman" w:hAnsi="Times New Roman"/>
                <w:kern w:val="0"/>
                <w:sz w:val="20"/>
                <w:szCs w:val="20"/>
                <w:lang w:val="ru-RU" w:eastAsia="en-US" w:bidi="ar-SA"/>
              </w:rPr>
              <w:t>ГБ № 1», поликлиника №5, поликлиническое подразделение №1, пл. Геннериха,1</w:t>
            </w:r>
          </w:p>
        </w:tc>
      </w:tr>
      <w:tr>
        <w:trPr>
          <w:trHeight w:val="1092" w:hRule="atLeast"/>
        </w:trPr>
        <w:tc>
          <w:tcPr>
            <w:tcW w:w="1811" w:type="dxa"/>
            <w:tcBorders/>
          </w:tcPr>
          <w:p>
            <w:pPr>
              <w:pStyle w:val="Normal"/>
              <w:widowControl/>
              <w:suppressAutoHyphens w:val="true"/>
              <w:spacing w:lineRule="auto" w:line="240" w:before="0" w:after="0"/>
              <w:jc w:val="left"/>
              <w:rPr/>
            </w:pPr>
            <w:r>
              <w:rPr>
                <w:rFonts w:eastAsia="" w:cs="" w:ascii="Times New Roman" w:hAnsi="Times New Roman"/>
                <w:spacing w:val="1"/>
                <w:kern w:val="0"/>
                <w:sz w:val="20"/>
                <w:szCs w:val="20"/>
                <w:lang w:val="ru-RU" w:eastAsia="en-US" w:bidi="ar-SA"/>
              </w:rPr>
              <w:t>ГБ № 1»,</w:t>
            </w:r>
            <w:r>
              <w:rPr>
                <w:rFonts w:eastAsia="" w:cs="" w:ascii="Times New Roman" w:hAnsi="Times New Roman"/>
                <w:kern w:val="0"/>
                <w:sz w:val="20"/>
                <w:szCs w:val="20"/>
                <w:lang w:val="ru-RU" w:eastAsia="en-US" w:bidi="ar-SA"/>
              </w:rPr>
              <w:t xml:space="preserve"> поликлиника №5, поликлиническое подразделение №2</w:t>
            </w:r>
          </w:p>
        </w:tc>
        <w:tc>
          <w:tcPr>
            <w:tcW w:w="2125" w:type="dxa"/>
            <w:tcBorders/>
          </w:tcPr>
          <w:p>
            <w:pPr>
              <w:pStyle w:val="Normal"/>
              <w:widowControl/>
              <w:suppressAutoHyphens w:val="true"/>
              <w:spacing w:lineRule="auto" w:line="240" w:before="0" w:after="0"/>
              <w:jc w:val="left"/>
              <w:rPr/>
            </w:pPr>
            <w:r>
              <w:rPr>
                <w:rFonts w:eastAsia="" w:cs="" w:ascii="Times New Roman" w:hAnsi="Times New Roman"/>
                <w:spacing w:val="1"/>
                <w:kern w:val="0"/>
                <w:sz w:val="20"/>
                <w:szCs w:val="20"/>
                <w:lang w:val="ru-RU" w:eastAsia="en-US" w:bidi="ar-SA"/>
              </w:rPr>
              <w:t>ГБ № 1»,</w:t>
            </w:r>
            <w:r>
              <w:rPr>
                <w:rFonts w:eastAsia="" w:cs="" w:ascii="Times New Roman" w:hAnsi="Times New Roman"/>
                <w:kern w:val="0"/>
                <w:sz w:val="20"/>
                <w:szCs w:val="20"/>
                <w:lang w:val="ru-RU" w:eastAsia="en-US" w:bidi="ar-SA"/>
              </w:rPr>
              <w:t xml:space="preserve"> поликлиника №5, поликлиническое подразделение №2, ул. Будищева, 9</w:t>
            </w:r>
          </w:p>
        </w:tc>
        <w:tc>
          <w:tcPr>
            <w:tcW w:w="2128" w:type="dxa"/>
            <w:tcBorders/>
          </w:tcPr>
          <w:p>
            <w:pPr>
              <w:pStyle w:val="Normal"/>
              <w:widowControl/>
              <w:suppressAutoHyphens w:val="true"/>
              <w:spacing w:lineRule="auto" w:line="240" w:before="0" w:after="0"/>
              <w:jc w:val="left"/>
              <w:rPr/>
            </w:pPr>
            <w:r>
              <w:rPr>
                <w:rFonts w:eastAsia="" w:cs="" w:ascii="Times New Roman" w:hAnsi="Times New Roman"/>
                <w:spacing w:val="1"/>
                <w:kern w:val="0"/>
                <w:sz w:val="20"/>
                <w:szCs w:val="20"/>
                <w:lang w:val="ru-RU" w:eastAsia="en-US" w:bidi="ar-SA"/>
              </w:rPr>
              <w:t>ГБ № 1»,</w:t>
            </w:r>
            <w:r>
              <w:rPr>
                <w:rFonts w:eastAsia="" w:cs="" w:ascii="Times New Roman" w:hAnsi="Times New Roman"/>
                <w:kern w:val="0"/>
                <w:sz w:val="20"/>
                <w:szCs w:val="20"/>
                <w:lang w:val="ru-RU" w:eastAsia="en-US" w:bidi="ar-SA"/>
              </w:rPr>
              <w:t xml:space="preserve"> поликлиника №5, поликлиническое подразделение №1, пл. Геннериха, д.1</w:t>
            </w:r>
          </w:p>
        </w:tc>
        <w:tc>
          <w:tcPr>
            <w:tcW w:w="1696" w:type="dxa"/>
            <w:vMerge w:val="continue"/>
            <w:tcBorders/>
          </w:tcPr>
          <w:p>
            <w:pPr>
              <w:pStyle w:val="Normal"/>
              <w:widowControl/>
              <w:suppressAutoHyphens w:val="true"/>
              <w:spacing w:lineRule="auto" w:line="240" w:before="0" w:after="0"/>
              <w:jc w:val="left"/>
              <w:rPr>
                <w:rFonts w:ascii="Times New Roman" w:hAnsi="Times New Roman"/>
                <w:sz w:val="20"/>
                <w:szCs w:val="20"/>
              </w:rPr>
            </w:pPr>
            <w:r>
              <w:rPr>
                <w:rFonts w:ascii="Times New Roman" w:hAnsi="Times New Roman"/>
                <w:sz w:val="20"/>
                <w:szCs w:val="20"/>
              </w:rPr>
            </w:r>
          </w:p>
        </w:tc>
        <w:tc>
          <w:tcPr>
            <w:tcW w:w="1819" w:type="dxa"/>
            <w:tcBorders/>
          </w:tcPr>
          <w:p>
            <w:pPr>
              <w:pStyle w:val="Normal"/>
              <w:widowControl/>
              <w:suppressAutoHyphens w:val="true"/>
              <w:spacing w:lineRule="auto" w:line="240" w:before="0" w:after="0"/>
              <w:jc w:val="left"/>
              <w:rPr/>
            </w:pPr>
            <w:r>
              <w:rPr>
                <w:rFonts w:eastAsia="" w:cs="" w:ascii="Times New Roman" w:hAnsi="Times New Roman"/>
                <w:kern w:val="0"/>
                <w:sz w:val="20"/>
                <w:szCs w:val="20"/>
                <w:lang w:val="ru-RU" w:eastAsia="en-US" w:bidi="ar-SA"/>
              </w:rPr>
              <w:t>ГБ № 1», поликлиника №5, поликлиническое подразделение №1, пл. Геннериха, 1</w:t>
            </w:r>
          </w:p>
        </w:tc>
      </w:tr>
      <w:tr>
        <w:trPr>
          <w:trHeight w:val="198" w:hRule="atLeast"/>
        </w:trPr>
        <w:tc>
          <w:tcPr>
            <w:tcW w:w="1811" w:type="dxa"/>
            <w:tcBorders/>
          </w:tcPr>
          <w:p>
            <w:pPr>
              <w:pStyle w:val="Normal"/>
              <w:widowControl/>
              <w:suppressAutoHyphens w:val="true"/>
              <w:spacing w:lineRule="auto" w:line="240" w:before="0" w:after="0"/>
              <w:jc w:val="left"/>
              <w:rPr/>
            </w:pPr>
            <w:r>
              <w:rPr>
                <w:rFonts w:eastAsia="" w:cs="" w:ascii="Times New Roman" w:hAnsi="Times New Roman"/>
                <w:spacing w:val="1"/>
                <w:kern w:val="0"/>
                <w:sz w:val="20"/>
                <w:szCs w:val="20"/>
                <w:lang w:val="ru-RU" w:eastAsia="en-US" w:bidi="ar-SA"/>
              </w:rPr>
              <w:t>ГБ № 1»,</w:t>
            </w:r>
            <w:r>
              <w:rPr>
                <w:rFonts w:eastAsia="" w:cs="" w:ascii="Times New Roman" w:hAnsi="Times New Roman"/>
                <w:kern w:val="0"/>
                <w:sz w:val="20"/>
                <w:szCs w:val="20"/>
                <w:lang w:val="ru-RU" w:eastAsia="en-US" w:bidi="ar-SA"/>
              </w:rPr>
              <w:t xml:space="preserve"> поликлиника №6</w:t>
            </w:r>
          </w:p>
        </w:tc>
        <w:tc>
          <w:tcPr>
            <w:tcW w:w="2125" w:type="dxa"/>
            <w:tcBorders/>
          </w:tcPr>
          <w:p>
            <w:pPr>
              <w:pStyle w:val="Normal"/>
              <w:widowControl/>
              <w:suppressAutoHyphens w:val="true"/>
              <w:spacing w:lineRule="auto" w:line="240" w:before="0" w:after="0"/>
              <w:jc w:val="left"/>
              <w:rPr/>
            </w:pPr>
            <w:r>
              <w:rPr>
                <w:rFonts w:eastAsia="" w:cs="" w:ascii="Times New Roman" w:hAnsi="Times New Roman"/>
                <w:spacing w:val="1"/>
                <w:kern w:val="0"/>
                <w:sz w:val="20"/>
                <w:szCs w:val="20"/>
                <w:lang w:val="ru-RU" w:eastAsia="en-US" w:bidi="ar-SA"/>
              </w:rPr>
              <w:t>ГБ № 1»,</w:t>
            </w:r>
            <w:r>
              <w:rPr>
                <w:rFonts w:eastAsia="" w:cs="" w:ascii="Times New Roman" w:hAnsi="Times New Roman"/>
                <w:kern w:val="0"/>
                <w:sz w:val="20"/>
                <w:szCs w:val="20"/>
                <w:lang w:val="ru-RU" w:eastAsia="en-US" w:bidi="ar-SA"/>
              </w:rPr>
              <w:t xml:space="preserve"> поликлиника №6, ул. Казачья, 10В</w:t>
            </w:r>
          </w:p>
        </w:tc>
        <w:tc>
          <w:tcPr>
            <w:tcW w:w="2128" w:type="dxa"/>
            <w:tcBorders/>
          </w:tcPr>
          <w:p>
            <w:pPr>
              <w:pStyle w:val="Normal"/>
              <w:widowControl/>
              <w:suppressAutoHyphens w:val="true"/>
              <w:spacing w:lineRule="auto" w:line="240" w:before="0" w:after="0"/>
              <w:jc w:val="left"/>
              <w:rPr/>
            </w:pPr>
            <w:r>
              <w:rPr>
                <w:rFonts w:eastAsia="" w:cs="" w:ascii="Times New Roman" w:hAnsi="Times New Roman"/>
                <w:spacing w:val="1"/>
                <w:kern w:val="0"/>
                <w:sz w:val="20"/>
                <w:szCs w:val="20"/>
                <w:lang w:val="ru-RU" w:eastAsia="en-US" w:bidi="ar-SA"/>
              </w:rPr>
              <w:t>ГБ № 1», поликлиника №3, ул. Бориса Михайлова, 4</w:t>
            </w:r>
          </w:p>
        </w:tc>
        <w:tc>
          <w:tcPr>
            <w:tcW w:w="1696" w:type="dxa"/>
            <w:vMerge w:val="continue"/>
            <w:tcBorders/>
          </w:tcPr>
          <w:p>
            <w:pPr>
              <w:pStyle w:val="Normal"/>
              <w:widowControl/>
              <w:suppressAutoHyphens w:val="true"/>
              <w:spacing w:lineRule="auto" w:line="240" w:before="0" w:after="0"/>
              <w:jc w:val="left"/>
              <w:rPr>
                <w:rFonts w:ascii="Times New Roman" w:hAnsi="Times New Roman"/>
                <w:sz w:val="20"/>
                <w:szCs w:val="20"/>
              </w:rPr>
            </w:pPr>
            <w:r>
              <w:rPr>
                <w:rFonts w:ascii="Times New Roman" w:hAnsi="Times New Roman"/>
                <w:sz w:val="20"/>
                <w:szCs w:val="20"/>
              </w:rPr>
            </w:r>
          </w:p>
        </w:tc>
        <w:tc>
          <w:tcPr>
            <w:tcW w:w="1819" w:type="dxa"/>
            <w:tcBorders/>
          </w:tcPr>
          <w:p>
            <w:pPr>
              <w:pStyle w:val="Normal"/>
              <w:widowControl/>
              <w:suppressAutoHyphens w:val="true"/>
              <w:spacing w:lineRule="auto" w:line="240" w:before="0" w:after="0"/>
              <w:jc w:val="left"/>
              <w:rPr/>
            </w:pPr>
            <w:r>
              <w:rPr>
                <w:rFonts w:eastAsia="" w:cs="" w:ascii="Times New Roman" w:hAnsi="Times New Roman"/>
                <w:spacing w:val="1"/>
                <w:kern w:val="0"/>
                <w:sz w:val="20"/>
                <w:szCs w:val="20"/>
                <w:lang w:val="ru-RU" w:eastAsia="en-US" w:bidi="ar-SA"/>
              </w:rPr>
              <w:t>ГБ № 1», поликлиника №3, ул. Бориса Михайлова,4</w:t>
            </w:r>
          </w:p>
        </w:tc>
      </w:tr>
      <w:tr>
        <w:trPr>
          <w:trHeight w:val="198" w:hRule="atLeast"/>
        </w:trPr>
        <w:tc>
          <w:tcPr>
            <w:tcW w:w="1811" w:type="dxa"/>
            <w:tcBorders/>
          </w:tcPr>
          <w:p>
            <w:pPr>
              <w:pStyle w:val="Normal"/>
              <w:widowControl/>
              <w:suppressAutoHyphens w:val="true"/>
              <w:spacing w:lineRule="auto" w:line="240" w:before="0" w:after="0"/>
              <w:jc w:val="left"/>
              <w:rPr/>
            </w:pPr>
            <w:r>
              <w:rPr>
                <w:rFonts w:eastAsia="" w:cs="" w:ascii="Times New Roman" w:hAnsi="Times New Roman"/>
                <w:spacing w:val="1"/>
                <w:kern w:val="0"/>
                <w:sz w:val="20"/>
                <w:szCs w:val="20"/>
                <w:lang w:val="ru-RU" w:eastAsia="en-US" w:bidi="ar-SA"/>
              </w:rPr>
              <w:t>ГБ № 1»,</w:t>
            </w:r>
            <w:r>
              <w:rPr>
                <w:rFonts w:eastAsia="" w:cs="" w:ascii="Times New Roman" w:hAnsi="Times New Roman"/>
                <w:kern w:val="0"/>
                <w:sz w:val="20"/>
                <w:szCs w:val="20"/>
                <w:lang w:val="ru-RU" w:eastAsia="en-US" w:bidi="ar-SA"/>
              </w:rPr>
              <w:t xml:space="preserve"> Врачебная амбулатория Фиолент</w:t>
            </w:r>
          </w:p>
        </w:tc>
        <w:tc>
          <w:tcPr>
            <w:tcW w:w="2125" w:type="dxa"/>
            <w:tcBorders/>
          </w:tcPr>
          <w:p>
            <w:pPr>
              <w:pStyle w:val="Normal"/>
              <w:widowControl/>
              <w:suppressAutoHyphens w:val="true"/>
              <w:spacing w:lineRule="auto" w:line="240" w:before="0" w:after="0"/>
              <w:jc w:val="left"/>
              <w:rPr/>
            </w:pPr>
            <w:r>
              <w:rPr>
                <w:rFonts w:eastAsia="" w:cs="" w:ascii="Times New Roman" w:hAnsi="Times New Roman"/>
                <w:spacing w:val="1"/>
                <w:kern w:val="0"/>
                <w:sz w:val="20"/>
                <w:szCs w:val="20"/>
                <w:lang w:val="ru-RU" w:eastAsia="en-US" w:bidi="ar-SA"/>
              </w:rPr>
              <w:t>ГБ № 1»,</w:t>
            </w:r>
            <w:r>
              <w:rPr>
                <w:rFonts w:eastAsia="" w:cs="" w:ascii="Times New Roman" w:hAnsi="Times New Roman"/>
                <w:kern w:val="0"/>
                <w:sz w:val="20"/>
                <w:szCs w:val="20"/>
                <w:lang w:val="ru-RU" w:eastAsia="en-US" w:bidi="ar-SA"/>
              </w:rPr>
              <w:t xml:space="preserve"> Врачебная амбулатория Фиолент, ул. Фиолентовское шоссе, д.66</w:t>
            </w:r>
          </w:p>
        </w:tc>
        <w:tc>
          <w:tcPr>
            <w:tcW w:w="2128" w:type="dxa"/>
            <w:tcBorders/>
          </w:tcPr>
          <w:p>
            <w:pPr>
              <w:pStyle w:val="Normal"/>
              <w:widowControl/>
              <w:suppressAutoHyphens w:val="true"/>
              <w:spacing w:lineRule="auto" w:line="240" w:before="0" w:after="0"/>
              <w:jc w:val="left"/>
              <w:rPr/>
            </w:pPr>
            <w:r>
              <w:rPr>
                <w:rFonts w:eastAsia="" w:cs="" w:ascii="Times New Roman" w:hAnsi="Times New Roman"/>
                <w:spacing w:val="1"/>
                <w:kern w:val="0"/>
                <w:sz w:val="20"/>
                <w:szCs w:val="20"/>
                <w:lang w:val="ru-RU" w:eastAsia="en-US" w:bidi="ar-SA"/>
              </w:rPr>
              <w:t>ГБ № 1», поликлиника №2, ул. Ерошенко, 11</w:t>
            </w:r>
          </w:p>
        </w:tc>
        <w:tc>
          <w:tcPr>
            <w:tcW w:w="1696" w:type="dxa"/>
            <w:vMerge w:val="continue"/>
            <w:tcBorders/>
          </w:tcPr>
          <w:p>
            <w:pPr>
              <w:pStyle w:val="Normal"/>
              <w:widowControl/>
              <w:suppressAutoHyphens w:val="true"/>
              <w:spacing w:lineRule="auto" w:line="240" w:before="0" w:after="0"/>
              <w:jc w:val="left"/>
              <w:rPr>
                <w:rFonts w:ascii="Times New Roman" w:hAnsi="Times New Roman"/>
                <w:sz w:val="20"/>
                <w:szCs w:val="20"/>
              </w:rPr>
            </w:pPr>
            <w:r>
              <w:rPr>
                <w:rFonts w:ascii="Times New Roman" w:hAnsi="Times New Roman"/>
                <w:sz w:val="20"/>
                <w:szCs w:val="20"/>
              </w:rPr>
            </w:r>
          </w:p>
        </w:tc>
        <w:tc>
          <w:tcPr>
            <w:tcW w:w="1819" w:type="dxa"/>
            <w:tcBorders/>
          </w:tcPr>
          <w:p>
            <w:pPr>
              <w:pStyle w:val="Normal"/>
              <w:widowControl/>
              <w:suppressAutoHyphens w:val="true"/>
              <w:spacing w:lineRule="auto" w:line="240" w:before="0" w:after="0"/>
              <w:jc w:val="left"/>
              <w:rPr/>
            </w:pPr>
            <w:r>
              <w:rPr>
                <w:rFonts w:eastAsia="" w:cs="" w:ascii="Times New Roman" w:hAnsi="Times New Roman"/>
                <w:spacing w:val="1"/>
                <w:kern w:val="0"/>
                <w:sz w:val="20"/>
                <w:szCs w:val="20"/>
                <w:lang w:val="ru-RU" w:eastAsia="en-US" w:bidi="ar-SA"/>
              </w:rPr>
              <w:t>ГБ № 1», поликлиника №2, ул. Ерошенко, 11</w:t>
            </w:r>
          </w:p>
        </w:tc>
      </w:tr>
      <w:tr>
        <w:trPr>
          <w:trHeight w:val="631" w:hRule="atLeast"/>
        </w:trPr>
        <w:tc>
          <w:tcPr>
            <w:tcW w:w="1811" w:type="dxa"/>
            <w:tcBorders/>
          </w:tcPr>
          <w:p>
            <w:pPr>
              <w:pStyle w:val="Normal"/>
              <w:widowControl/>
              <w:suppressAutoHyphens w:val="true"/>
              <w:spacing w:lineRule="auto" w:line="240" w:before="0" w:after="0"/>
              <w:jc w:val="left"/>
              <w:rPr/>
            </w:pPr>
            <w:r>
              <w:rPr>
                <w:rFonts w:eastAsia="" w:cs="" w:ascii="Times New Roman" w:hAnsi="Times New Roman"/>
                <w:kern w:val="0"/>
                <w:sz w:val="20"/>
                <w:szCs w:val="20"/>
                <w:lang w:val="ru-RU" w:eastAsia="en-US" w:bidi="ar-SA"/>
              </w:rPr>
              <w:t>ГБ № 4</w:t>
            </w:r>
          </w:p>
        </w:tc>
        <w:tc>
          <w:tcPr>
            <w:tcW w:w="2125" w:type="dxa"/>
            <w:tcBorders/>
          </w:tcPr>
          <w:p>
            <w:pPr>
              <w:pStyle w:val="Normal"/>
              <w:widowControl/>
              <w:suppressAutoHyphens w:val="true"/>
              <w:spacing w:lineRule="auto" w:line="240" w:before="0" w:after="0"/>
              <w:jc w:val="left"/>
              <w:rPr/>
            </w:pPr>
            <w:r>
              <w:rPr>
                <w:rFonts w:eastAsia="" w:cs="" w:ascii="Times New Roman" w:hAnsi="Times New Roman"/>
                <w:kern w:val="0"/>
                <w:sz w:val="20"/>
                <w:szCs w:val="20"/>
                <w:lang w:val="ru-RU" w:eastAsia="en-US" w:bidi="ar-SA"/>
              </w:rPr>
              <w:t>ГБ № 4, поликлиника для взрослых, ул. Леваневского, 25</w:t>
            </w:r>
          </w:p>
        </w:tc>
        <w:tc>
          <w:tcPr>
            <w:tcW w:w="2128" w:type="dxa"/>
            <w:tcBorders/>
          </w:tcPr>
          <w:p>
            <w:pPr>
              <w:pStyle w:val="Normal"/>
              <w:widowControl/>
              <w:suppressAutoHyphens w:val="true"/>
              <w:spacing w:lineRule="auto" w:line="240" w:before="0" w:after="0"/>
              <w:jc w:val="left"/>
              <w:rPr/>
            </w:pPr>
            <w:r>
              <w:rPr>
                <w:rFonts w:eastAsia="" w:cs="" w:ascii="Times New Roman" w:hAnsi="Times New Roman"/>
                <w:kern w:val="0"/>
                <w:sz w:val="20"/>
                <w:szCs w:val="20"/>
                <w:lang w:val="ru-RU" w:eastAsia="en-US" w:bidi="ar-SA"/>
              </w:rPr>
              <w:t>ГБ № 4, поликлиника для взрослых, ул. Леваневского, 25</w:t>
            </w:r>
          </w:p>
        </w:tc>
        <w:tc>
          <w:tcPr>
            <w:tcW w:w="1696" w:type="dxa"/>
            <w:vMerge w:val="continue"/>
            <w:tcBorders/>
          </w:tcPr>
          <w:p>
            <w:pPr>
              <w:pStyle w:val="Normal"/>
              <w:widowControl/>
              <w:suppressAutoHyphens w:val="true"/>
              <w:spacing w:lineRule="auto" w:line="240" w:before="0" w:after="0"/>
              <w:jc w:val="left"/>
              <w:rPr>
                <w:rFonts w:ascii="Times New Roman" w:hAnsi="Times New Roman"/>
                <w:sz w:val="20"/>
                <w:szCs w:val="20"/>
              </w:rPr>
            </w:pPr>
            <w:r>
              <w:rPr>
                <w:rFonts w:ascii="Times New Roman" w:hAnsi="Times New Roman"/>
                <w:sz w:val="20"/>
                <w:szCs w:val="20"/>
              </w:rPr>
            </w:r>
          </w:p>
        </w:tc>
        <w:tc>
          <w:tcPr>
            <w:tcW w:w="1819" w:type="dxa"/>
            <w:tcBorders/>
          </w:tcPr>
          <w:p>
            <w:pPr>
              <w:pStyle w:val="Normal"/>
              <w:widowControl/>
              <w:suppressAutoHyphens w:val="true"/>
              <w:spacing w:lineRule="auto" w:line="240" w:before="0" w:after="0"/>
              <w:jc w:val="left"/>
              <w:rPr/>
            </w:pPr>
            <w:r>
              <w:rPr>
                <w:rFonts w:eastAsia="" w:cs="" w:ascii="Times New Roman" w:hAnsi="Times New Roman"/>
                <w:kern w:val="0"/>
                <w:sz w:val="20"/>
                <w:szCs w:val="20"/>
                <w:lang w:val="ru-RU" w:eastAsia="en-US" w:bidi="ar-SA"/>
              </w:rPr>
              <w:t>ГБ № 4, поликлиника для взрослых, ул. Леваневского, 25</w:t>
            </w:r>
          </w:p>
        </w:tc>
      </w:tr>
      <w:tr>
        <w:trPr>
          <w:trHeight w:val="198" w:hRule="atLeast"/>
        </w:trPr>
        <w:tc>
          <w:tcPr>
            <w:tcW w:w="1811" w:type="dxa"/>
            <w:tcBorders/>
          </w:tcPr>
          <w:p>
            <w:pPr>
              <w:pStyle w:val="Normal"/>
              <w:widowControl/>
              <w:suppressAutoHyphens w:val="true"/>
              <w:spacing w:lineRule="auto" w:line="240" w:before="0" w:after="0"/>
              <w:jc w:val="left"/>
              <w:rPr/>
            </w:pPr>
            <w:r>
              <w:rPr>
                <w:rFonts w:eastAsia="" w:cs="" w:ascii="Times New Roman" w:hAnsi="Times New Roman"/>
                <w:kern w:val="0"/>
                <w:sz w:val="20"/>
                <w:szCs w:val="20"/>
                <w:lang w:val="ru-RU" w:eastAsia="en-US" w:bidi="ar-SA"/>
              </w:rPr>
              <w:t>ГБ № 9, поликлиника</w:t>
            </w:r>
          </w:p>
        </w:tc>
        <w:tc>
          <w:tcPr>
            <w:tcW w:w="2125" w:type="dxa"/>
            <w:tcBorders/>
          </w:tcPr>
          <w:p>
            <w:pPr>
              <w:pStyle w:val="Normal"/>
              <w:widowControl/>
              <w:suppressAutoHyphens w:val="true"/>
              <w:spacing w:lineRule="auto" w:line="240" w:before="0" w:after="0"/>
              <w:jc w:val="left"/>
              <w:rPr/>
            </w:pPr>
            <w:r>
              <w:rPr>
                <w:rFonts w:eastAsia="" w:cs="" w:ascii="Times New Roman" w:hAnsi="Times New Roman"/>
                <w:kern w:val="0"/>
                <w:sz w:val="20"/>
                <w:szCs w:val="20"/>
                <w:lang w:val="ru-RU" w:eastAsia="en-US" w:bidi="ar-SA"/>
              </w:rPr>
              <w:t>ГБ № 9, поликлиника, ул. Мира, д.5</w:t>
            </w:r>
          </w:p>
        </w:tc>
        <w:tc>
          <w:tcPr>
            <w:tcW w:w="2128" w:type="dxa"/>
            <w:tcBorders/>
          </w:tcPr>
          <w:p>
            <w:pPr>
              <w:pStyle w:val="Normal"/>
              <w:widowControl/>
              <w:suppressAutoHyphens w:val="true"/>
              <w:spacing w:lineRule="auto" w:line="240" w:before="0" w:after="0"/>
              <w:jc w:val="left"/>
              <w:rPr/>
            </w:pPr>
            <w:r>
              <w:rPr>
                <w:rFonts w:eastAsia="" w:cs="" w:ascii="Times New Roman" w:hAnsi="Times New Roman"/>
                <w:kern w:val="0"/>
                <w:sz w:val="20"/>
                <w:szCs w:val="20"/>
                <w:lang w:val="ru-RU" w:eastAsia="en-US" w:bidi="ar-SA"/>
              </w:rPr>
              <w:t>ГБ № 9, поликлиника, ул. Мира, д.5</w:t>
            </w:r>
          </w:p>
        </w:tc>
        <w:tc>
          <w:tcPr>
            <w:tcW w:w="1696" w:type="dxa"/>
            <w:vMerge w:val="continue"/>
            <w:tcBorders/>
          </w:tcPr>
          <w:p>
            <w:pPr>
              <w:pStyle w:val="Normal"/>
              <w:widowControl/>
              <w:suppressAutoHyphens w:val="true"/>
              <w:spacing w:lineRule="auto" w:line="240" w:before="0" w:after="0"/>
              <w:jc w:val="left"/>
              <w:rPr>
                <w:rFonts w:ascii="Times New Roman" w:hAnsi="Times New Roman"/>
                <w:sz w:val="20"/>
                <w:szCs w:val="20"/>
              </w:rPr>
            </w:pPr>
            <w:r>
              <w:rPr>
                <w:rFonts w:ascii="Times New Roman" w:hAnsi="Times New Roman"/>
                <w:sz w:val="20"/>
                <w:szCs w:val="20"/>
              </w:rPr>
            </w:r>
          </w:p>
        </w:tc>
        <w:tc>
          <w:tcPr>
            <w:tcW w:w="1819" w:type="dxa"/>
            <w:tcBorders/>
          </w:tcPr>
          <w:p>
            <w:pPr>
              <w:pStyle w:val="Normal"/>
              <w:widowControl/>
              <w:suppressAutoHyphens w:val="true"/>
              <w:spacing w:lineRule="auto" w:line="240" w:before="0" w:after="0"/>
              <w:jc w:val="left"/>
              <w:rPr/>
            </w:pPr>
            <w:r>
              <w:rPr>
                <w:rFonts w:eastAsia="" w:cs="" w:ascii="Times New Roman" w:hAnsi="Times New Roman"/>
                <w:kern w:val="0"/>
                <w:sz w:val="20"/>
                <w:szCs w:val="20"/>
                <w:lang w:val="ru-RU" w:eastAsia="en-US" w:bidi="ar-SA"/>
              </w:rPr>
              <w:t>ГБ № 9, поликлиника, ул. Мира, д.5</w:t>
            </w:r>
          </w:p>
        </w:tc>
      </w:tr>
      <w:tr>
        <w:trPr>
          <w:trHeight w:val="561" w:hRule="atLeast"/>
        </w:trPr>
        <w:tc>
          <w:tcPr>
            <w:tcW w:w="1811" w:type="dxa"/>
            <w:tcBorders/>
          </w:tcPr>
          <w:p>
            <w:pPr>
              <w:pStyle w:val="Normal"/>
              <w:widowControl/>
              <w:suppressAutoHyphens w:val="true"/>
              <w:spacing w:lineRule="auto" w:line="240" w:before="0" w:after="0"/>
              <w:jc w:val="left"/>
              <w:rPr/>
            </w:pPr>
            <w:r>
              <w:rPr>
                <w:rFonts w:eastAsia="" w:cs="" w:ascii="Times New Roman" w:hAnsi="Times New Roman"/>
                <w:kern w:val="0"/>
                <w:sz w:val="20"/>
                <w:szCs w:val="20"/>
                <w:lang w:val="ru-RU" w:eastAsia="en-US" w:bidi="ar-SA"/>
              </w:rPr>
              <w:t>ГБ № 9, АОПСМ, с. Терновка</w:t>
            </w:r>
          </w:p>
        </w:tc>
        <w:tc>
          <w:tcPr>
            <w:tcW w:w="2125" w:type="dxa"/>
            <w:tcBorders/>
          </w:tcPr>
          <w:p>
            <w:pPr>
              <w:pStyle w:val="Normal"/>
              <w:widowControl/>
              <w:suppressAutoHyphens w:val="true"/>
              <w:spacing w:lineRule="auto" w:line="240" w:before="0" w:after="0"/>
              <w:jc w:val="left"/>
              <w:rPr/>
            </w:pPr>
            <w:r>
              <w:rPr>
                <w:rFonts w:eastAsia="" w:cs="" w:ascii="Times New Roman" w:hAnsi="Times New Roman"/>
                <w:kern w:val="0"/>
                <w:sz w:val="20"/>
                <w:szCs w:val="20"/>
                <w:lang w:val="ru-RU" w:eastAsia="en-US" w:bidi="ar-SA"/>
              </w:rPr>
              <w:t>ГБ № 9,АОПСМ, г. Севастополь, с. Терновка, ул. Балаклавская, д. 6</w:t>
            </w:r>
          </w:p>
        </w:tc>
        <w:tc>
          <w:tcPr>
            <w:tcW w:w="2128" w:type="dxa"/>
            <w:tcBorders/>
          </w:tcPr>
          <w:p>
            <w:pPr>
              <w:pStyle w:val="Normal"/>
              <w:widowControl/>
              <w:suppressAutoHyphens w:val="true"/>
              <w:spacing w:lineRule="auto" w:line="240" w:before="0" w:after="0"/>
              <w:jc w:val="left"/>
              <w:rPr/>
            </w:pPr>
            <w:r>
              <w:rPr>
                <w:rFonts w:eastAsia="" w:cs="" w:ascii="Times New Roman" w:hAnsi="Times New Roman"/>
                <w:kern w:val="0"/>
                <w:sz w:val="20"/>
                <w:szCs w:val="20"/>
                <w:lang w:val="ru-RU" w:eastAsia="en-US" w:bidi="ar-SA"/>
              </w:rPr>
              <w:t>ГБ № 9, поликлиника, ул. Мира, д.5</w:t>
            </w:r>
          </w:p>
        </w:tc>
        <w:tc>
          <w:tcPr>
            <w:tcW w:w="1696" w:type="dxa"/>
            <w:vMerge w:val="continue"/>
            <w:tcBorders/>
          </w:tcPr>
          <w:p>
            <w:pPr>
              <w:pStyle w:val="Normal"/>
              <w:widowControl/>
              <w:suppressAutoHyphens w:val="true"/>
              <w:spacing w:lineRule="auto" w:line="240" w:before="0" w:after="0"/>
              <w:jc w:val="left"/>
              <w:rPr>
                <w:rFonts w:ascii="Times New Roman" w:hAnsi="Times New Roman"/>
                <w:sz w:val="20"/>
                <w:szCs w:val="20"/>
              </w:rPr>
            </w:pPr>
            <w:r>
              <w:rPr>
                <w:rFonts w:ascii="Times New Roman" w:hAnsi="Times New Roman"/>
                <w:sz w:val="20"/>
                <w:szCs w:val="20"/>
              </w:rPr>
            </w:r>
          </w:p>
        </w:tc>
        <w:tc>
          <w:tcPr>
            <w:tcW w:w="1819" w:type="dxa"/>
            <w:tcBorders/>
          </w:tcPr>
          <w:p>
            <w:pPr>
              <w:pStyle w:val="Normal"/>
              <w:widowControl/>
              <w:suppressAutoHyphens w:val="true"/>
              <w:spacing w:lineRule="auto" w:line="240" w:before="0" w:after="0"/>
              <w:jc w:val="left"/>
              <w:rPr/>
            </w:pPr>
            <w:r>
              <w:rPr>
                <w:rFonts w:eastAsia="" w:cs="" w:ascii="Times New Roman" w:hAnsi="Times New Roman"/>
                <w:kern w:val="0"/>
                <w:sz w:val="20"/>
                <w:szCs w:val="20"/>
                <w:lang w:val="ru-RU" w:eastAsia="en-US" w:bidi="ar-SA"/>
              </w:rPr>
              <w:t>ГБ № 9, поликлиника, ул. Мира, д.5</w:t>
            </w:r>
          </w:p>
        </w:tc>
      </w:tr>
      <w:tr>
        <w:trPr>
          <w:trHeight w:val="1230" w:hRule="atLeast"/>
        </w:trPr>
        <w:tc>
          <w:tcPr>
            <w:tcW w:w="1811" w:type="dxa"/>
            <w:tcBorders/>
          </w:tcPr>
          <w:p>
            <w:pPr>
              <w:pStyle w:val="Normal"/>
              <w:widowControl/>
              <w:suppressAutoHyphens w:val="true"/>
              <w:spacing w:lineRule="auto" w:line="240" w:before="0" w:after="0"/>
              <w:jc w:val="left"/>
              <w:rPr/>
            </w:pPr>
            <w:r>
              <w:rPr>
                <w:rFonts w:eastAsia="" w:cs="" w:ascii="Times New Roman" w:hAnsi="Times New Roman"/>
                <w:kern w:val="0"/>
                <w:sz w:val="20"/>
                <w:szCs w:val="20"/>
                <w:lang w:val="ru-RU" w:eastAsia="en-US" w:bidi="ar-SA"/>
              </w:rPr>
              <w:t>ГБ № 9, сельская врачебная амбулатория, с. Орлиное</w:t>
            </w:r>
          </w:p>
        </w:tc>
        <w:tc>
          <w:tcPr>
            <w:tcW w:w="2125" w:type="dxa"/>
            <w:tcBorders/>
          </w:tcPr>
          <w:p>
            <w:pPr>
              <w:pStyle w:val="Normal"/>
              <w:widowControl/>
              <w:suppressAutoHyphens w:val="true"/>
              <w:spacing w:lineRule="auto" w:line="240" w:before="0" w:after="0"/>
              <w:jc w:val="left"/>
              <w:rPr/>
            </w:pPr>
            <w:r>
              <w:rPr>
                <w:rFonts w:eastAsia="" w:cs="" w:ascii="Times New Roman" w:hAnsi="Times New Roman"/>
                <w:kern w:val="0"/>
                <w:sz w:val="20"/>
                <w:szCs w:val="20"/>
                <w:lang w:val="ru-RU" w:eastAsia="en-US" w:bidi="ar-SA"/>
              </w:rPr>
              <w:t>ГБ № 9, сельская врачебная амбулатория, г. Севастополь, с. Орлиное, ул. Тюкова, д 115</w:t>
            </w:r>
          </w:p>
        </w:tc>
        <w:tc>
          <w:tcPr>
            <w:tcW w:w="2128" w:type="dxa"/>
            <w:tcBorders/>
          </w:tcPr>
          <w:p>
            <w:pPr>
              <w:pStyle w:val="Normal"/>
              <w:widowControl/>
              <w:suppressAutoHyphens w:val="true"/>
              <w:spacing w:lineRule="auto" w:line="240" w:before="0" w:after="0"/>
              <w:jc w:val="left"/>
              <w:rPr/>
            </w:pPr>
            <w:r>
              <w:rPr>
                <w:rFonts w:eastAsia="" w:cs="" w:ascii="Times New Roman" w:hAnsi="Times New Roman"/>
                <w:kern w:val="0"/>
                <w:sz w:val="20"/>
                <w:szCs w:val="20"/>
                <w:lang w:val="ru-RU" w:eastAsia="en-US" w:bidi="ar-SA"/>
              </w:rPr>
              <w:t>ГБ № 9, поликлиника, ул. Мира, д.5</w:t>
            </w:r>
          </w:p>
        </w:tc>
        <w:tc>
          <w:tcPr>
            <w:tcW w:w="1696" w:type="dxa"/>
            <w:vMerge w:val="continue"/>
            <w:tcBorders/>
          </w:tcPr>
          <w:p>
            <w:pPr>
              <w:pStyle w:val="Normal"/>
              <w:widowControl/>
              <w:suppressAutoHyphens w:val="true"/>
              <w:spacing w:lineRule="auto" w:line="240" w:before="0" w:after="0"/>
              <w:jc w:val="left"/>
              <w:rPr>
                <w:rFonts w:ascii="Times New Roman" w:hAnsi="Times New Roman"/>
                <w:sz w:val="20"/>
                <w:szCs w:val="20"/>
              </w:rPr>
            </w:pPr>
            <w:r>
              <w:rPr>
                <w:rFonts w:ascii="Times New Roman" w:hAnsi="Times New Roman"/>
                <w:sz w:val="20"/>
                <w:szCs w:val="20"/>
              </w:rPr>
            </w:r>
          </w:p>
        </w:tc>
        <w:tc>
          <w:tcPr>
            <w:tcW w:w="1819" w:type="dxa"/>
            <w:tcBorders/>
          </w:tcPr>
          <w:p>
            <w:pPr>
              <w:pStyle w:val="Normal"/>
              <w:widowControl/>
              <w:suppressAutoHyphens w:val="true"/>
              <w:spacing w:lineRule="auto" w:line="240" w:before="0" w:after="0"/>
              <w:jc w:val="left"/>
              <w:rPr/>
            </w:pPr>
            <w:r>
              <w:rPr>
                <w:rFonts w:eastAsia="" w:cs="" w:ascii="Times New Roman" w:hAnsi="Times New Roman"/>
                <w:kern w:val="0"/>
                <w:sz w:val="20"/>
                <w:szCs w:val="20"/>
                <w:lang w:val="ru-RU" w:eastAsia="en-US" w:bidi="ar-SA"/>
              </w:rPr>
              <w:t>ГБ № 9, поликлиника, ул. Мира, д.5</w:t>
            </w:r>
          </w:p>
        </w:tc>
      </w:tr>
      <w:tr>
        <w:trPr>
          <w:trHeight w:val="955" w:hRule="atLeast"/>
        </w:trPr>
        <w:tc>
          <w:tcPr>
            <w:tcW w:w="1811" w:type="dxa"/>
            <w:tcBorders/>
          </w:tcPr>
          <w:p>
            <w:pPr>
              <w:pStyle w:val="Normal"/>
              <w:widowControl/>
              <w:suppressAutoHyphens w:val="true"/>
              <w:spacing w:lineRule="auto" w:line="240" w:before="0" w:after="0"/>
              <w:jc w:val="left"/>
              <w:rPr/>
            </w:pPr>
            <w:r>
              <w:rPr>
                <w:rFonts w:eastAsia="" w:cs="" w:ascii="Times New Roman" w:hAnsi="Times New Roman"/>
                <w:kern w:val="0"/>
                <w:sz w:val="20"/>
                <w:szCs w:val="20"/>
                <w:lang w:val="ru-RU" w:eastAsia="en-US" w:bidi="ar-SA"/>
              </w:rPr>
              <w:t>ГБ № 9, г. Инкерман, взрослая поликлиника</w:t>
            </w:r>
          </w:p>
        </w:tc>
        <w:tc>
          <w:tcPr>
            <w:tcW w:w="2125" w:type="dxa"/>
            <w:tcBorders/>
          </w:tcPr>
          <w:p>
            <w:pPr>
              <w:pStyle w:val="Normal"/>
              <w:widowControl/>
              <w:suppressAutoHyphens w:val="true"/>
              <w:spacing w:lineRule="auto" w:line="240" w:before="0" w:after="0"/>
              <w:ind w:left="4"/>
              <w:jc w:val="left"/>
              <w:rPr/>
            </w:pPr>
            <w:r>
              <w:rPr>
                <w:rFonts w:eastAsia="" w:cs="" w:ascii="Times New Roman" w:hAnsi="Times New Roman"/>
                <w:kern w:val="0"/>
                <w:sz w:val="20"/>
                <w:szCs w:val="20"/>
                <w:lang w:val="ru-RU" w:eastAsia="en-US" w:bidi="ar-SA"/>
              </w:rPr>
              <w:t>ГБ № 9, г. Инкерман, взрослая поликлиника, ул. Умрихина, 16</w:t>
            </w:r>
          </w:p>
        </w:tc>
        <w:tc>
          <w:tcPr>
            <w:tcW w:w="2128" w:type="dxa"/>
            <w:tcBorders/>
          </w:tcPr>
          <w:p>
            <w:pPr>
              <w:pStyle w:val="Normal"/>
              <w:widowControl/>
              <w:suppressAutoHyphens w:val="true"/>
              <w:spacing w:lineRule="auto" w:line="240" w:before="0" w:after="0"/>
              <w:ind w:left="-34"/>
              <w:jc w:val="left"/>
              <w:rPr/>
            </w:pPr>
            <w:r>
              <w:rPr>
                <w:rFonts w:eastAsia="" w:cs="" w:ascii="Times New Roman" w:hAnsi="Times New Roman"/>
                <w:kern w:val="0"/>
                <w:sz w:val="20"/>
                <w:szCs w:val="20"/>
                <w:lang w:val="ru-RU" w:eastAsia="en-US" w:bidi="ar-SA"/>
              </w:rPr>
              <w:t>ГБ № 9, г. Инкерман, взрослая поликлиника, ул. Умрихина, 16</w:t>
            </w:r>
          </w:p>
        </w:tc>
        <w:tc>
          <w:tcPr>
            <w:tcW w:w="1696" w:type="dxa"/>
            <w:vMerge w:val="continue"/>
            <w:tcBorders/>
          </w:tcPr>
          <w:p>
            <w:pPr>
              <w:pStyle w:val="Normal"/>
              <w:widowControl/>
              <w:suppressAutoHyphens w:val="true"/>
              <w:spacing w:lineRule="auto" w:line="240" w:before="0" w:after="0"/>
              <w:jc w:val="left"/>
              <w:rPr>
                <w:rFonts w:ascii="Times New Roman" w:hAnsi="Times New Roman"/>
                <w:sz w:val="20"/>
                <w:szCs w:val="20"/>
              </w:rPr>
            </w:pPr>
            <w:r>
              <w:rPr>
                <w:rFonts w:ascii="Times New Roman" w:hAnsi="Times New Roman"/>
                <w:sz w:val="20"/>
                <w:szCs w:val="20"/>
              </w:rPr>
            </w:r>
          </w:p>
        </w:tc>
        <w:tc>
          <w:tcPr>
            <w:tcW w:w="1819" w:type="dxa"/>
            <w:tcBorders/>
          </w:tcPr>
          <w:p>
            <w:pPr>
              <w:pStyle w:val="Normal"/>
              <w:widowControl/>
              <w:suppressAutoHyphens w:val="true"/>
              <w:spacing w:lineRule="auto" w:line="240" w:before="0" w:after="0"/>
              <w:jc w:val="left"/>
              <w:rPr/>
            </w:pPr>
            <w:r>
              <w:rPr>
                <w:rFonts w:eastAsia="" w:cs="" w:ascii="Times New Roman" w:hAnsi="Times New Roman"/>
                <w:kern w:val="0"/>
                <w:sz w:val="20"/>
                <w:szCs w:val="20"/>
                <w:lang w:val="ru-RU" w:eastAsia="en-US" w:bidi="ar-SA"/>
              </w:rPr>
              <w:t>ГБ № 9, г. Инкерман, взрослая поликлиника, ул. Умрихина, 16</w:t>
            </w:r>
            <w:bookmarkStart w:id="18" w:name="_Hlk184987537"/>
            <w:bookmarkEnd w:id="18"/>
          </w:p>
        </w:tc>
      </w:tr>
    </w:tbl>
    <w:p>
      <w:pPr>
        <w:pStyle w:val="Normal"/>
        <w:widowControl/>
        <w:tabs>
          <w:tab w:val="clear" w:pos="708"/>
          <w:tab w:val="left" w:pos="142" w:leader="none"/>
        </w:tabs>
        <w:suppressAutoHyphens w:val="true"/>
        <w:bidi w:val="0"/>
        <w:spacing w:lineRule="auto" w:line="240" w:before="240" w:after="160"/>
        <w:ind w:firstLine="113" w:left="0" w:right="0"/>
        <w:jc w:val="right"/>
        <w:rPr/>
      </w:pPr>
      <w:r>
        <w:rPr>
          <w:rFonts w:ascii="Times New Roman" w:hAnsi="Times New Roman"/>
          <w:i w:val="false"/>
          <w:iCs w:val="false"/>
          <w:spacing w:val="1"/>
          <w:sz w:val="28"/>
          <w:szCs w:val="28"/>
        </w:rPr>
        <w:t>Таблица №24</w:t>
      </w:r>
    </w:p>
    <w:p>
      <w:pPr>
        <w:pStyle w:val="Normal"/>
        <w:widowControl w:val="false"/>
        <w:spacing w:lineRule="auto" w:line="240" w:before="0" w:after="0"/>
        <w:jc w:val="center"/>
        <w:rPr/>
      </w:pPr>
      <w:r>
        <w:rPr>
          <w:rFonts w:eastAsia="" w:cs="Times New Roman" w:ascii="Times New Roman" w:hAnsi="Times New Roman" w:eastAsiaTheme="minorEastAsia"/>
          <w:b w:val="false"/>
          <w:bCs w:val="false"/>
          <w:color w:themeColor="text1" w:val="000000"/>
          <w:sz w:val="28"/>
          <w:szCs w:val="28"/>
          <w:lang w:eastAsia="ru-RU"/>
        </w:rPr>
        <w:t xml:space="preserve">Маршрутизация </w:t>
      </w:r>
      <w:r>
        <w:rPr>
          <w:rFonts w:cs="Times New Roman" w:ascii="Times New Roman" w:hAnsi="Times New Roman"/>
          <w:b w:val="false"/>
          <w:bCs w:val="false"/>
          <w:sz w:val="28"/>
          <w:szCs w:val="28"/>
        </w:rPr>
        <w:t xml:space="preserve">взрослого населения – пациентов с СД </w:t>
      </w:r>
    </w:p>
    <w:p>
      <w:pPr>
        <w:pStyle w:val="Normal"/>
        <w:widowControl w:val="false"/>
        <w:spacing w:lineRule="auto" w:line="240" w:before="0" w:after="0"/>
        <w:jc w:val="center"/>
        <w:rPr/>
      </w:pPr>
      <w:r>
        <w:rPr>
          <w:rFonts w:eastAsia="" w:cs="Times New Roman" w:ascii="Times New Roman" w:hAnsi="Times New Roman" w:eastAsiaTheme="minorEastAsia"/>
          <w:b w:val="false"/>
          <w:bCs w:val="false"/>
          <w:color w:themeColor="text1" w:val="000000"/>
          <w:sz w:val="28"/>
          <w:szCs w:val="28"/>
          <w:lang w:eastAsia="ru-RU"/>
        </w:rPr>
        <w:t>для прохождения терапевтического обучения в амбулаторные кабинеты</w:t>
      </w:r>
    </w:p>
    <w:p>
      <w:pPr>
        <w:pStyle w:val="Normal"/>
        <w:widowControl w:val="false"/>
        <w:spacing w:lineRule="auto" w:line="240" w:before="0" w:after="0"/>
        <w:jc w:val="center"/>
        <w:rPr/>
      </w:pPr>
      <w:r>
        <w:rPr>
          <w:rFonts w:eastAsia="" w:cs="Times New Roman" w:ascii="Times New Roman" w:hAnsi="Times New Roman" w:eastAsiaTheme="minorEastAsia"/>
          <w:b w:val="false"/>
          <w:bCs w:val="false"/>
          <w:color w:themeColor="text1" w:val="000000"/>
          <w:sz w:val="28"/>
          <w:szCs w:val="28"/>
          <w:lang w:eastAsia="ru-RU"/>
        </w:rPr>
        <w:t>Школы СД</w:t>
      </w:r>
    </w:p>
    <w:p>
      <w:pPr>
        <w:pStyle w:val="Normal"/>
        <w:widowControl w:val="false"/>
        <w:tabs>
          <w:tab w:val="clear" w:pos="708"/>
          <w:tab w:val="left" w:pos="142" w:leader="none"/>
        </w:tabs>
        <w:spacing w:lineRule="auto" w:line="240" w:before="0" w:after="0"/>
        <w:rPr>
          <w:rFonts w:ascii="Times New Roman" w:hAnsi="Times New Roman" w:eastAsia="" w:cs="Times New Roman" w:eastAsiaTheme="minorEastAsia"/>
          <w:bCs/>
          <w:color w:themeColor="text1" w:val="000000"/>
          <w:sz w:val="28"/>
          <w:szCs w:val="28"/>
          <w:lang w:eastAsia="ru-RU"/>
        </w:rPr>
      </w:pPr>
      <w:r>
        <w:rPr>
          <w:rFonts w:eastAsia="" w:cs="Times New Roman" w:eastAsiaTheme="minorEastAsia" w:ascii="Times New Roman" w:hAnsi="Times New Roman"/>
          <w:bCs/>
          <w:color w:themeColor="text1" w:val="000000"/>
          <w:sz w:val="28"/>
          <w:szCs w:val="28"/>
          <w:lang w:eastAsia="ru-RU"/>
        </w:rPr>
      </w:r>
    </w:p>
    <w:tbl>
      <w:tblPr>
        <w:tblStyle w:val="afe"/>
        <w:tblW w:w="988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794"/>
        <w:gridCol w:w="3685"/>
        <w:gridCol w:w="2410"/>
      </w:tblGrid>
      <w:tr>
        <w:trPr>
          <w:trHeight w:val="673" w:hRule="atLeast"/>
        </w:trPr>
        <w:tc>
          <w:tcPr>
            <w:tcW w:w="3794" w:type="dxa"/>
            <w:tcBorders/>
          </w:tcPr>
          <w:p>
            <w:pPr>
              <w:pStyle w:val="ListParagraph"/>
              <w:widowControl/>
              <w:suppressAutoHyphens w:val="true"/>
              <w:spacing w:lineRule="auto" w:line="240" w:before="0" w:after="0"/>
              <w:ind w:left="0"/>
              <w:contextualSpacing/>
              <w:jc w:val="center"/>
              <w:rPr/>
            </w:pPr>
            <w:r>
              <w:rPr>
                <w:rFonts w:eastAsia="" w:cs="Times New Roman" w:ascii="Times New Roman" w:hAnsi="Times New Roman"/>
                <w:b w:val="false"/>
                <w:bCs w:val="false"/>
                <w:spacing w:val="1"/>
                <w:kern w:val="0"/>
                <w:sz w:val="20"/>
                <w:szCs w:val="20"/>
                <w:lang w:val="ru-RU" w:eastAsia="en-US" w:bidi="ar-SA"/>
              </w:rPr>
              <w:t>Место территориального прикрепления пациента</w:t>
            </w:r>
          </w:p>
        </w:tc>
        <w:tc>
          <w:tcPr>
            <w:tcW w:w="3685" w:type="dxa"/>
            <w:tcBorders/>
          </w:tcPr>
          <w:p>
            <w:pPr>
              <w:pStyle w:val="Normal"/>
              <w:widowControl/>
              <w:suppressAutoHyphens w:val="true"/>
              <w:spacing w:lineRule="auto" w:line="240" w:before="0" w:after="0"/>
              <w:jc w:val="center"/>
              <w:rPr/>
            </w:pPr>
            <w:r>
              <w:rPr>
                <w:rFonts w:eastAsia="Times New Roman" w:cs="Times New Roman" w:ascii="Times New Roman" w:hAnsi="Times New Roman"/>
                <w:b w:val="false"/>
                <w:bCs w:val="false"/>
                <w:spacing w:val="1"/>
                <w:kern w:val="0"/>
                <w:sz w:val="20"/>
                <w:szCs w:val="20"/>
                <w:lang w:val="ru-RU" w:eastAsia="en-US" w:bidi="ar-SA"/>
              </w:rPr>
              <w:t>Название МО для прохождения</w:t>
            </w:r>
          </w:p>
          <w:p>
            <w:pPr>
              <w:pStyle w:val="ListParagraph"/>
              <w:widowControl/>
              <w:suppressAutoHyphens w:val="true"/>
              <w:spacing w:lineRule="auto" w:line="240" w:before="0" w:after="0"/>
              <w:ind w:left="0"/>
              <w:contextualSpacing/>
              <w:jc w:val="center"/>
              <w:rPr/>
            </w:pPr>
            <w:r>
              <w:rPr>
                <w:rFonts w:eastAsia="Times New Roman" w:cs="Times New Roman" w:ascii="Times New Roman" w:hAnsi="Times New Roman"/>
                <w:b w:val="false"/>
                <w:bCs w:val="false"/>
                <w:kern w:val="0"/>
                <w:sz w:val="20"/>
                <w:szCs w:val="20"/>
                <w:lang w:val="ru-RU" w:eastAsia="en-US" w:bidi="ar-SA"/>
              </w:rPr>
              <w:t>обучения в амбулаторных кабинетах «Школа</w:t>
            </w:r>
            <w:r>
              <w:rPr>
                <w:rFonts w:eastAsia="Times New Roman" w:cs="Times New Roman" w:ascii="Times New Roman" w:hAnsi="Times New Roman"/>
                <w:b w:val="false"/>
                <w:bCs w:val="false"/>
                <w:spacing w:val="-4"/>
                <w:kern w:val="0"/>
                <w:sz w:val="20"/>
                <w:szCs w:val="20"/>
                <w:lang w:val="ru-RU" w:eastAsia="en-US" w:bidi="ar-SA"/>
              </w:rPr>
              <w:t xml:space="preserve"> </w:t>
            </w:r>
            <w:r>
              <w:rPr>
                <w:rFonts w:eastAsia="Times New Roman" w:cs="Times New Roman" w:ascii="Times New Roman" w:hAnsi="Times New Roman"/>
                <w:b w:val="false"/>
                <w:bCs w:val="false"/>
                <w:kern w:val="0"/>
                <w:sz w:val="20"/>
                <w:szCs w:val="20"/>
                <w:lang w:val="ru-RU" w:eastAsia="en-US" w:bidi="ar-SA"/>
              </w:rPr>
              <w:t>для пациентов</w:t>
            </w:r>
            <w:r>
              <w:rPr>
                <w:rFonts w:eastAsia="Times New Roman" w:cs="Times New Roman" w:ascii="Times New Roman" w:hAnsi="Times New Roman"/>
                <w:b w:val="false"/>
                <w:bCs w:val="false"/>
                <w:spacing w:val="-3"/>
                <w:kern w:val="0"/>
                <w:sz w:val="20"/>
                <w:szCs w:val="20"/>
                <w:lang w:val="ru-RU" w:eastAsia="en-US" w:bidi="ar-SA"/>
              </w:rPr>
              <w:t xml:space="preserve"> </w:t>
            </w:r>
            <w:r>
              <w:rPr>
                <w:rFonts w:eastAsia="Times New Roman" w:cs="Times New Roman" w:ascii="Times New Roman" w:hAnsi="Times New Roman"/>
                <w:b w:val="false"/>
                <w:bCs w:val="false"/>
                <w:kern w:val="0"/>
                <w:sz w:val="20"/>
                <w:szCs w:val="20"/>
                <w:lang w:val="ru-RU" w:eastAsia="en-US" w:bidi="ar-SA"/>
              </w:rPr>
              <w:t>с</w:t>
            </w:r>
            <w:r>
              <w:rPr>
                <w:rFonts w:eastAsia="Times New Roman" w:cs="Times New Roman" w:ascii="Times New Roman" w:hAnsi="Times New Roman"/>
                <w:b w:val="false"/>
                <w:bCs w:val="false"/>
                <w:spacing w:val="-1"/>
                <w:kern w:val="0"/>
                <w:sz w:val="20"/>
                <w:szCs w:val="20"/>
                <w:lang w:val="ru-RU" w:eastAsia="en-US" w:bidi="ar-SA"/>
              </w:rPr>
              <w:t xml:space="preserve"> СД</w:t>
            </w:r>
            <w:r>
              <w:rPr>
                <w:rFonts w:eastAsia="Times New Roman" w:cs="Times New Roman" w:ascii="Times New Roman" w:hAnsi="Times New Roman"/>
                <w:b w:val="false"/>
                <w:bCs w:val="false"/>
                <w:kern w:val="0"/>
                <w:sz w:val="20"/>
                <w:szCs w:val="20"/>
                <w:lang w:val="ru-RU" w:eastAsia="en-US" w:bidi="ar-SA"/>
              </w:rPr>
              <w:t>»</w:t>
            </w:r>
          </w:p>
        </w:tc>
        <w:tc>
          <w:tcPr>
            <w:tcW w:w="2410" w:type="dxa"/>
            <w:tcBorders/>
          </w:tcPr>
          <w:p>
            <w:pPr>
              <w:pStyle w:val="Normal"/>
              <w:widowControl/>
              <w:suppressAutoHyphens w:val="true"/>
              <w:spacing w:lineRule="auto" w:line="240" w:before="0" w:after="0"/>
              <w:jc w:val="center"/>
              <w:rPr/>
            </w:pPr>
            <w:r>
              <w:rPr>
                <w:rFonts w:eastAsia="Times New Roman" w:cs="Times New Roman" w:ascii="Times New Roman" w:hAnsi="Times New Roman"/>
                <w:b w:val="false"/>
                <w:bCs w:val="false"/>
                <w:spacing w:val="1"/>
                <w:kern w:val="0"/>
                <w:sz w:val="20"/>
                <w:szCs w:val="20"/>
                <w:lang w:val="ru-RU" w:eastAsia="en-US" w:bidi="ar-SA"/>
              </w:rPr>
              <w:t>Название МО для прохождения</w:t>
            </w:r>
          </w:p>
          <w:p>
            <w:pPr>
              <w:pStyle w:val="ListParagraph"/>
              <w:widowControl/>
              <w:suppressAutoHyphens w:val="true"/>
              <w:spacing w:lineRule="auto" w:line="240" w:before="0" w:after="0"/>
              <w:ind w:left="0"/>
              <w:contextualSpacing/>
              <w:jc w:val="center"/>
              <w:rPr/>
            </w:pPr>
            <w:r>
              <w:rPr>
                <w:rFonts w:eastAsia="Times New Roman" w:cs="Times New Roman" w:ascii="Times New Roman" w:hAnsi="Times New Roman"/>
                <w:b w:val="false"/>
                <w:bCs w:val="false"/>
                <w:kern w:val="0"/>
                <w:sz w:val="20"/>
                <w:szCs w:val="20"/>
                <w:lang w:val="ru-RU" w:eastAsia="en-US" w:bidi="ar-SA"/>
              </w:rPr>
              <w:t>обучения в кабинете «Школа</w:t>
            </w:r>
            <w:r>
              <w:rPr>
                <w:rFonts w:eastAsia="Times New Roman" w:cs="Times New Roman" w:ascii="Times New Roman" w:hAnsi="Times New Roman"/>
                <w:b w:val="false"/>
                <w:bCs w:val="false"/>
                <w:spacing w:val="-4"/>
                <w:kern w:val="0"/>
                <w:sz w:val="20"/>
                <w:szCs w:val="20"/>
                <w:lang w:val="ru-RU" w:eastAsia="en-US" w:bidi="ar-SA"/>
              </w:rPr>
              <w:t xml:space="preserve"> </w:t>
            </w:r>
            <w:r>
              <w:rPr>
                <w:rFonts w:eastAsia="Times New Roman" w:cs="Times New Roman" w:ascii="Times New Roman" w:hAnsi="Times New Roman"/>
                <w:b w:val="false"/>
                <w:bCs w:val="false"/>
                <w:kern w:val="0"/>
                <w:sz w:val="20"/>
                <w:szCs w:val="20"/>
                <w:lang w:val="ru-RU" w:eastAsia="en-US" w:bidi="ar-SA"/>
              </w:rPr>
              <w:t>для пациентов</w:t>
            </w:r>
          </w:p>
          <w:p>
            <w:pPr>
              <w:pStyle w:val="ListParagraph"/>
              <w:widowControl/>
              <w:suppressAutoHyphens w:val="true"/>
              <w:spacing w:lineRule="auto" w:line="240" w:before="0" w:after="0"/>
              <w:ind w:left="0"/>
              <w:contextualSpacing/>
              <w:jc w:val="center"/>
              <w:rPr/>
            </w:pPr>
            <w:r>
              <w:rPr>
                <w:rFonts w:eastAsia="Times New Roman" w:cs="Times New Roman" w:ascii="Times New Roman" w:hAnsi="Times New Roman"/>
                <w:b w:val="false"/>
                <w:bCs w:val="false"/>
                <w:kern w:val="0"/>
                <w:sz w:val="20"/>
                <w:szCs w:val="20"/>
                <w:lang w:val="ru-RU" w:eastAsia="en-US" w:bidi="ar-SA"/>
              </w:rPr>
              <w:t>с</w:t>
            </w:r>
            <w:r>
              <w:rPr>
                <w:rFonts w:eastAsia="Times New Roman" w:cs="Times New Roman" w:ascii="Times New Roman" w:hAnsi="Times New Roman"/>
                <w:b w:val="false"/>
                <w:bCs w:val="false"/>
                <w:spacing w:val="-1"/>
                <w:kern w:val="0"/>
                <w:sz w:val="20"/>
                <w:szCs w:val="20"/>
                <w:lang w:val="ru-RU" w:eastAsia="en-US" w:bidi="ar-SA"/>
              </w:rPr>
              <w:t xml:space="preserve"> СД</w:t>
            </w:r>
            <w:r>
              <w:rPr>
                <w:rFonts w:eastAsia="Times New Roman" w:cs="Times New Roman" w:ascii="Times New Roman" w:hAnsi="Times New Roman"/>
                <w:b w:val="false"/>
                <w:bCs w:val="false"/>
                <w:kern w:val="0"/>
                <w:sz w:val="20"/>
                <w:szCs w:val="20"/>
                <w:lang w:val="ru-RU" w:eastAsia="en-US" w:bidi="ar-SA"/>
              </w:rPr>
              <w:t>» в составе РЭЦ</w:t>
            </w:r>
          </w:p>
        </w:tc>
      </w:tr>
      <w:tr>
        <w:trPr>
          <w:trHeight w:val="170" w:hRule="atLeast"/>
        </w:trPr>
        <w:tc>
          <w:tcPr>
            <w:tcW w:w="3794" w:type="dxa"/>
            <w:tcBorders/>
          </w:tcPr>
          <w:p>
            <w:pPr>
              <w:pStyle w:val="Normal"/>
              <w:widowControl/>
              <w:suppressAutoHyphens w:val="true"/>
              <w:spacing w:lineRule="auto" w:line="240" w:before="0" w:after="0"/>
              <w:jc w:val="left"/>
              <w:rPr/>
            </w:pPr>
            <w:r>
              <w:rPr>
                <w:rFonts w:eastAsia="" w:cs="" w:ascii="Times New Roman" w:hAnsi="Times New Roman"/>
                <w:kern w:val="0"/>
                <w:sz w:val="20"/>
                <w:szCs w:val="20"/>
                <w:lang w:val="ru-RU" w:eastAsia="en-US" w:bidi="ar-SA"/>
              </w:rPr>
              <w:t>ГБ № 1, АОПСМ, ул. Тараса</w:t>
            </w:r>
          </w:p>
          <w:p>
            <w:pPr>
              <w:pStyle w:val="Normal"/>
              <w:widowControl/>
              <w:suppressAutoHyphens w:val="true"/>
              <w:spacing w:lineRule="auto" w:line="240" w:before="0" w:after="0"/>
              <w:jc w:val="left"/>
              <w:rPr/>
            </w:pPr>
            <w:r>
              <w:rPr>
                <w:rFonts w:eastAsia="" w:cs="" w:ascii="Times New Roman" w:hAnsi="Times New Roman"/>
                <w:kern w:val="0"/>
                <w:sz w:val="20"/>
                <w:szCs w:val="20"/>
                <w:lang w:val="ru-RU" w:eastAsia="en-US" w:bidi="ar-SA"/>
              </w:rPr>
              <w:t>Шевченко, 3</w:t>
            </w:r>
          </w:p>
        </w:tc>
        <w:tc>
          <w:tcPr>
            <w:tcW w:w="3685" w:type="dxa"/>
            <w:tcBorders/>
          </w:tcPr>
          <w:p>
            <w:pPr>
              <w:pStyle w:val="ListParagraph"/>
              <w:widowControl/>
              <w:suppressAutoHyphens w:val="true"/>
              <w:spacing w:lineRule="auto" w:line="240" w:before="0" w:after="0"/>
              <w:ind w:left="0"/>
              <w:contextualSpacing/>
              <w:jc w:val="both"/>
              <w:rPr/>
            </w:pPr>
            <w:r>
              <w:rPr>
                <w:rFonts w:eastAsia="" w:cs="" w:ascii="Times New Roman" w:hAnsi="Times New Roman"/>
                <w:kern w:val="0"/>
                <w:sz w:val="20"/>
                <w:szCs w:val="20"/>
                <w:lang w:val="ru-RU" w:eastAsia="en-US" w:bidi="ar-SA"/>
              </w:rPr>
              <w:t>ГБ № 1,</w:t>
            </w:r>
            <w:r>
              <w:rPr>
                <w:rFonts w:eastAsia="" w:cs="Times New Roman" w:ascii="Times New Roman" w:hAnsi="Times New Roman"/>
                <w:kern w:val="0"/>
                <w:sz w:val="20"/>
                <w:szCs w:val="20"/>
                <w:lang w:val="ru-RU" w:eastAsia="en-US" w:bidi="ar-SA"/>
              </w:rPr>
              <w:t xml:space="preserve"> поликлиника № 2,</w:t>
            </w:r>
          </w:p>
          <w:p>
            <w:pPr>
              <w:pStyle w:val="ListParagraph"/>
              <w:widowControl/>
              <w:suppressAutoHyphens w:val="true"/>
              <w:spacing w:lineRule="auto" w:line="240" w:before="0" w:after="0"/>
              <w:ind w:left="0"/>
              <w:contextualSpacing/>
              <w:jc w:val="both"/>
              <w:rPr/>
            </w:pPr>
            <w:r>
              <w:rPr>
                <w:rFonts w:eastAsia="" w:cs="Times New Roman" w:ascii="Times New Roman" w:hAnsi="Times New Roman"/>
                <w:kern w:val="0"/>
                <w:sz w:val="20"/>
                <w:szCs w:val="20"/>
                <w:lang w:val="ru-RU" w:eastAsia="en-US" w:bidi="ar-SA"/>
              </w:rPr>
              <w:t>ул. Ерошенко, 11</w:t>
            </w:r>
          </w:p>
        </w:tc>
        <w:tc>
          <w:tcPr>
            <w:tcW w:w="2410" w:type="dxa"/>
            <w:vMerge w:val="restart"/>
            <w:tcBorders/>
          </w:tcPr>
          <w:p>
            <w:pPr>
              <w:pStyle w:val="ListParagraph"/>
              <w:widowControl/>
              <w:suppressAutoHyphens w:val="true"/>
              <w:spacing w:lineRule="auto" w:line="240" w:before="0" w:after="0"/>
              <w:ind w:left="0"/>
              <w:contextualSpacing/>
              <w:jc w:val="both"/>
              <w:rPr>
                <w:rFonts w:ascii="Times New Roman" w:hAnsi="Times New Roman"/>
                <w:spacing w:val="1"/>
                <w:sz w:val="20"/>
                <w:szCs w:val="20"/>
              </w:rPr>
            </w:pPr>
            <w:r>
              <w:rPr>
                <w:rFonts w:ascii="Times New Roman" w:hAnsi="Times New Roman"/>
                <w:spacing w:val="1"/>
                <w:sz w:val="20"/>
                <w:szCs w:val="20"/>
              </w:rPr>
            </w:r>
          </w:p>
          <w:p>
            <w:pPr>
              <w:pStyle w:val="ListParagraph"/>
              <w:widowControl/>
              <w:suppressAutoHyphens w:val="true"/>
              <w:spacing w:lineRule="auto" w:line="240" w:before="0" w:after="0"/>
              <w:ind w:left="0"/>
              <w:contextualSpacing/>
              <w:jc w:val="both"/>
              <w:rPr>
                <w:rFonts w:ascii="Times New Roman" w:hAnsi="Times New Roman"/>
                <w:spacing w:val="1"/>
                <w:sz w:val="20"/>
                <w:szCs w:val="20"/>
              </w:rPr>
            </w:pPr>
            <w:r>
              <w:rPr>
                <w:rFonts w:ascii="Times New Roman" w:hAnsi="Times New Roman"/>
                <w:spacing w:val="1"/>
                <w:sz w:val="20"/>
                <w:szCs w:val="20"/>
              </w:rPr>
            </w:r>
          </w:p>
          <w:p>
            <w:pPr>
              <w:pStyle w:val="ListParagraph"/>
              <w:widowControl/>
              <w:suppressAutoHyphens w:val="true"/>
              <w:spacing w:lineRule="auto" w:line="240" w:before="0" w:after="0"/>
              <w:ind w:left="0"/>
              <w:contextualSpacing/>
              <w:jc w:val="both"/>
              <w:rPr>
                <w:rFonts w:ascii="Times New Roman" w:hAnsi="Times New Roman"/>
                <w:spacing w:val="1"/>
                <w:sz w:val="20"/>
                <w:szCs w:val="20"/>
              </w:rPr>
            </w:pPr>
            <w:r>
              <w:rPr>
                <w:rFonts w:ascii="Times New Roman" w:hAnsi="Times New Roman"/>
                <w:spacing w:val="1"/>
                <w:sz w:val="20"/>
                <w:szCs w:val="20"/>
              </w:rPr>
            </w:r>
          </w:p>
          <w:p>
            <w:pPr>
              <w:pStyle w:val="ListParagraph"/>
              <w:widowControl/>
              <w:suppressAutoHyphens w:val="true"/>
              <w:spacing w:lineRule="auto" w:line="240" w:before="0" w:after="0"/>
              <w:ind w:left="0"/>
              <w:contextualSpacing/>
              <w:jc w:val="both"/>
              <w:rPr>
                <w:rFonts w:ascii="Times New Roman" w:hAnsi="Times New Roman"/>
                <w:spacing w:val="1"/>
                <w:sz w:val="20"/>
                <w:szCs w:val="20"/>
              </w:rPr>
            </w:pPr>
            <w:r>
              <w:rPr>
                <w:rFonts w:ascii="Times New Roman" w:hAnsi="Times New Roman"/>
                <w:spacing w:val="1"/>
                <w:sz w:val="20"/>
                <w:szCs w:val="20"/>
              </w:rPr>
            </w:r>
          </w:p>
          <w:p>
            <w:pPr>
              <w:pStyle w:val="ListParagraph"/>
              <w:widowControl/>
              <w:suppressAutoHyphens w:val="true"/>
              <w:spacing w:lineRule="auto" w:line="240" w:before="0" w:after="0"/>
              <w:ind w:left="0"/>
              <w:contextualSpacing/>
              <w:jc w:val="both"/>
              <w:rPr>
                <w:rFonts w:ascii="Times New Roman" w:hAnsi="Times New Roman"/>
                <w:spacing w:val="1"/>
                <w:sz w:val="20"/>
                <w:szCs w:val="20"/>
              </w:rPr>
            </w:pPr>
            <w:r>
              <w:rPr>
                <w:rFonts w:ascii="Times New Roman" w:hAnsi="Times New Roman"/>
                <w:spacing w:val="1"/>
                <w:sz w:val="20"/>
                <w:szCs w:val="20"/>
              </w:rPr>
            </w:r>
          </w:p>
          <w:p>
            <w:pPr>
              <w:pStyle w:val="ListParagraph"/>
              <w:widowControl/>
              <w:suppressAutoHyphens w:val="true"/>
              <w:spacing w:lineRule="auto" w:line="240" w:before="0" w:after="0"/>
              <w:ind w:left="0"/>
              <w:contextualSpacing/>
              <w:jc w:val="both"/>
              <w:rPr>
                <w:rFonts w:ascii="Times New Roman" w:hAnsi="Times New Roman"/>
                <w:spacing w:val="1"/>
                <w:sz w:val="20"/>
                <w:szCs w:val="20"/>
              </w:rPr>
            </w:pPr>
            <w:r>
              <w:rPr>
                <w:rFonts w:ascii="Times New Roman" w:hAnsi="Times New Roman"/>
                <w:spacing w:val="1"/>
                <w:sz w:val="20"/>
                <w:szCs w:val="20"/>
              </w:rPr>
            </w:r>
          </w:p>
          <w:p>
            <w:pPr>
              <w:pStyle w:val="ListParagraph"/>
              <w:widowControl/>
              <w:suppressAutoHyphens w:val="true"/>
              <w:spacing w:lineRule="auto" w:line="240" w:before="0" w:after="0"/>
              <w:ind w:left="0"/>
              <w:contextualSpacing/>
              <w:jc w:val="both"/>
              <w:rPr>
                <w:rFonts w:ascii="Times New Roman" w:hAnsi="Times New Roman"/>
                <w:spacing w:val="1"/>
                <w:sz w:val="20"/>
                <w:szCs w:val="20"/>
              </w:rPr>
            </w:pPr>
            <w:r>
              <w:rPr>
                <w:rFonts w:ascii="Times New Roman" w:hAnsi="Times New Roman"/>
                <w:spacing w:val="1"/>
                <w:sz w:val="20"/>
                <w:szCs w:val="20"/>
              </w:rPr>
            </w:r>
          </w:p>
          <w:p>
            <w:pPr>
              <w:pStyle w:val="ListParagraph"/>
              <w:widowControl/>
              <w:suppressAutoHyphens w:val="true"/>
              <w:spacing w:lineRule="auto" w:line="240" w:before="0" w:after="0"/>
              <w:ind w:left="0"/>
              <w:contextualSpacing/>
              <w:jc w:val="both"/>
              <w:rPr>
                <w:rFonts w:ascii="Times New Roman" w:hAnsi="Times New Roman"/>
                <w:spacing w:val="1"/>
                <w:sz w:val="20"/>
                <w:szCs w:val="20"/>
              </w:rPr>
            </w:pPr>
            <w:r>
              <w:rPr>
                <w:rFonts w:ascii="Times New Roman" w:hAnsi="Times New Roman"/>
                <w:spacing w:val="1"/>
                <w:sz w:val="20"/>
                <w:szCs w:val="20"/>
              </w:rPr>
            </w:r>
          </w:p>
          <w:p>
            <w:pPr>
              <w:pStyle w:val="ListParagraph"/>
              <w:widowControl/>
              <w:suppressAutoHyphens w:val="true"/>
              <w:spacing w:lineRule="auto" w:line="240" w:before="0" w:after="0"/>
              <w:ind w:left="0"/>
              <w:contextualSpacing/>
              <w:jc w:val="both"/>
              <w:rPr>
                <w:rFonts w:ascii="Times New Roman" w:hAnsi="Times New Roman"/>
                <w:spacing w:val="1"/>
                <w:sz w:val="20"/>
                <w:szCs w:val="20"/>
              </w:rPr>
            </w:pPr>
            <w:r>
              <w:rPr>
                <w:rFonts w:ascii="Times New Roman" w:hAnsi="Times New Roman"/>
                <w:spacing w:val="1"/>
                <w:sz w:val="20"/>
                <w:szCs w:val="20"/>
              </w:rPr>
            </w:r>
          </w:p>
          <w:p>
            <w:pPr>
              <w:pStyle w:val="ListParagraph"/>
              <w:widowControl/>
              <w:suppressAutoHyphens w:val="true"/>
              <w:spacing w:lineRule="auto" w:line="240" w:before="0" w:after="0"/>
              <w:ind w:left="0"/>
              <w:contextualSpacing/>
              <w:jc w:val="both"/>
              <w:rPr>
                <w:rFonts w:ascii="Times New Roman" w:hAnsi="Times New Roman"/>
                <w:spacing w:val="1"/>
                <w:sz w:val="20"/>
                <w:szCs w:val="20"/>
              </w:rPr>
            </w:pPr>
            <w:r>
              <w:rPr>
                <w:rFonts w:ascii="Times New Roman" w:hAnsi="Times New Roman"/>
                <w:spacing w:val="1"/>
                <w:sz w:val="20"/>
                <w:szCs w:val="20"/>
              </w:rPr>
            </w:r>
          </w:p>
          <w:p>
            <w:pPr>
              <w:pStyle w:val="ListParagraph"/>
              <w:widowControl/>
              <w:suppressAutoHyphens w:val="true"/>
              <w:spacing w:lineRule="auto" w:line="240" w:before="0" w:after="0"/>
              <w:ind w:left="0"/>
              <w:contextualSpacing/>
              <w:jc w:val="both"/>
              <w:rPr>
                <w:rFonts w:ascii="Times New Roman" w:hAnsi="Times New Roman"/>
                <w:spacing w:val="1"/>
                <w:sz w:val="20"/>
                <w:szCs w:val="20"/>
              </w:rPr>
            </w:pPr>
            <w:r>
              <w:rPr>
                <w:rFonts w:ascii="Times New Roman" w:hAnsi="Times New Roman"/>
                <w:spacing w:val="1"/>
                <w:sz w:val="20"/>
                <w:szCs w:val="20"/>
              </w:rPr>
            </w:r>
          </w:p>
          <w:p>
            <w:pPr>
              <w:pStyle w:val="ListParagraph"/>
              <w:widowControl/>
              <w:suppressAutoHyphens w:val="true"/>
              <w:spacing w:lineRule="auto" w:line="240" w:before="0" w:after="0"/>
              <w:ind w:left="0"/>
              <w:contextualSpacing/>
              <w:jc w:val="both"/>
              <w:rPr>
                <w:rFonts w:ascii="Times New Roman" w:hAnsi="Times New Roman"/>
                <w:spacing w:val="1"/>
                <w:sz w:val="20"/>
                <w:szCs w:val="20"/>
              </w:rPr>
            </w:pPr>
            <w:r>
              <w:rPr>
                <w:rFonts w:ascii="Times New Roman" w:hAnsi="Times New Roman"/>
                <w:spacing w:val="1"/>
                <w:sz w:val="20"/>
                <w:szCs w:val="20"/>
              </w:rPr>
            </w:r>
          </w:p>
          <w:p>
            <w:pPr>
              <w:pStyle w:val="ListParagraph"/>
              <w:widowControl/>
              <w:suppressAutoHyphens w:val="true"/>
              <w:spacing w:lineRule="auto" w:line="240" w:before="0" w:after="0"/>
              <w:ind w:left="0"/>
              <w:contextualSpacing/>
              <w:jc w:val="both"/>
              <w:rPr>
                <w:rFonts w:ascii="Times New Roman" w:hAnsi="Times New Roman"/>
                <w:spacing w:val="1"/>
                <w:sz w:val="20"/>
                <w:szCs w:val="20"/>
              </w:rPr>
            </w:pPr>
            <w:r>
              <w:rPr>
                <w:rFonts w:ascii="Times New Roman" w:hAnsi="Times New Roman"/>
                <w:spacing w:val="1"/>
                <w:sz w:val="20"/>
                <w:szCs w:val="20"/>
              </w:rPr>
            </w:r>
          </w:p>
          <w:p>
            <w:pPr>
              <w:pStyle w:val="ListParagraph"/>
              <w:widowControl/>
              <w:suppressAutoHyphens w:val="true"/>
              <w:spacing w:lineRule="auto" w:line="240" w:before="0" w:after="0"/>
              <w:ind w:left="0"/>
              <w:contextualSpacing/>
              <w:jc w:val="both"/>
              <w:rPr>
                <w:rFonts w:ascii="Times New Roman" w:hAnsi="Times New Roman"/>
                <w:spacing w:val="1"/>
                <w:sz w:val="20"/>
                <w:szCs w:val="20"/>
              </w:rPr>
            </w:pPr>
            <w:r>
              <w:rPr>
                <w:rFonts w:ascii="Times New Roman" w:hAnsi="Times New Roman"/>
                <w:spacing w:val="1"/>
                <w:sz w:val="20"/>
                <w:szCs w:val="20"/>
              </w:rPr>
            </w:r>
          </w:p>
          <w:p>
            <w:pPr>
              <w:pStyle w:val="ListParagraph"/>
              <w:widowControl/>
              <w:suppressAutoHyphens w:val="true"/>
              <w:spacing w:lineRule="auto" w:line="240" w:before="0" w:after="0"/>
              <w:ind w:left="0"/>
              <w:contextualSpacing/>
              <w:jc w:val="both"/>
              <w:rPr>
                <w:rFonts w:ascii="Times New Roman" w:hAnsi="Times New Roman"/>
                <w:spacing w:val="1"/>
                <w:sz w:val="20"/>
                <w:szCs w:val="20"/>
              </w:rPr>
            </w:pPr>
            <w:r>
              <w:rPr>
                <w:rFonts w:ascii="Times New Roman" w:hAnsi="Times New Roman"/>
                <w:spacing w:val="1"/>
                <w:sz w:val="20"/>
                <w:szCs w:val="20"/>
              </w:rPr>
            </w:r>
          </w:p>
          <w:p>
            <w:pPr>
              <w:pStyle w:val="ListParagraph"/>
              <w:widowControl/>
              <w:suppressAutoHyphens w:val="true"/>
              <w:spacing w:lineRule="auto" w:line="240" w:before="0" w:after="0"/>
              <w:ind w:left="0"/>
              <w:contextualSpacing/>
              <w:jc w:val="both"/>
              <w:rPr>
                <w:rFonts w:ascii="Times New Roman" w:hAnsi="Times New Roman"/>
                <w:spacing w:val="1"/>
                <w:sz w:val="20"/>
                <w:szCs w:val="20"/>
              </w:rPr>
            </w:pPr>
            <w:r>
              <w:rPr>
                <w:rFonts w:ascii="Times New Roman" w:hAnsi="Times New Roman"/>
                <w:spacing w:val="1"/>
                <w:sz w:val="20"/>
                <w:szCs w:val="20"/>
              </w:rPr>
            </w:r>
          </w:p>
          <w:p>
            <w:pPr>
              <w:pStyle w:val="ListParagraph"/>
              <w:widowControl/>
              <w:suppressAutoHyphens w:val="true"/>
              <w:spacing w:lineRule="auto" w:line="240" w:before="0" w:after="0"/>
              <w:ind w:left="0"/>
              <w:contextualSpacing/>
              <w:jc w:val="both"/>
              <w:rPr>
                <w:rFonts w:ascii="Times New Roman" w:hAnsi="Times New Roman"/>
                <w:spacing w:val="1"/>
                <w:sz w:val="20"/>
                <w:szCs w:val="20"/>
              </w:rPr>
            </w:pPr>
            <w:r>
              <w:rPr>
                <w:rFonts w:ascii="Times New Roman" w:hAnsi="Times New Roman"/>
                <w:spacing w:val="1"/>
                <w:sz w:val="20"/>
                <w:szCs w:val="20"/>
              </w:rPr>
            </w:r>
          </w:p>
          <w:p>
            <w:pPr>
              <w:pStyle w:val="ListParagraph"/>
              <w:widowControl/>
              <w:suppressAutoHyphens w:val="true"/>
              <w:spacing w:lineRule="auto" w:line="240" w:before="0" w:after="0"/>
              <w:ind w:left="0"/>
              <w:contextualSpacing/>
              <w:jc w:val="both"/>
              <w:rPr/>
            </w:pPr>
            <w:r>
              <w:rPr>
                <w:rFonts w:eastAsia="" w:cs="Times New Roman" w:ascii="Times New Roman" w:hAnsi="Times New Roman"/>
                <w:spacing w:val="1"/>
                <w:kern w:val="0"/>
                <w:sz w:val="20"/>
                <w:szCs w:val="20"/>
                <w:lang w:val="ru-RU" w:eastAsia="en-US" w:bidi="ar-SA"/>
              </w:rPr>
              <w:t>ГБ № 1», поликлиника № 1, пл. Восставших, 1</w:t>
            </w:r>
          </w:p>
          <w:p>
            <w:pPr>
              <w:pStyle w:val="ListParagraph"/>
              <w:widowControl/>
              <w:suppressAutoHyphens w:val="true"/>
              <w:spacing w:lineRule="auto" w:line="240" w:before="0" w:after="0"/>
              <w:ind w:left="0"/>
              <w:contextualSpacing/>
              <w:jc w:val="both"/>
              <w:rPr>
                <w:rFonts w:ascii="Times New Roman" w:hAnsi="Times New Roman" w:cs="Times New Roman"/>
                <w:spacing w:val="1"/>
                <w:sz w:val="20"/>
                <w:szCs w:val="20"/>
              </w:rPr>
            </w:pPr>
            <w:r>
              <w:rPr>
                <w:rFonts w:cs="Times New Roman" w:ascii="Times New Roman" w:hAnsi="Times New Roman"/>
                <w:spacing w:val="1"/>
                <w:sz w:val="20"/>
                <w:szCs w:val="20"/>
              </w:rPr>
            </w:r>
          </w:p>
          <w:p>
            <w:pPr>
              <w:pStyle w:val="ListParagraph"/>
              <w:widowControl/>
              <w:suppressAutoHyphens w:val="true"/>
              <w:spacing w:lineRule="auto" w:line="240" w:before="0" w:after="0"/>
              <w:ind w:left="0"/>
              <w:contextualSpacing/>
              <w:jc w:val="both"/>
              <w:rPr>
                <w:rFonts w:ascii="Times New Roman" w:hAnsi="Times New Roman" w:cs="Times New Roman"/>
                <w:spacing w:val="1"/>
                <w:sz w:val="20"/>
                <w:szCs w:val="20"/>
              </w:rPr>
            </w:pPr>
            <w:r>
              <w:rPr>
                <w:rFonts w:cs="Times New Roman" w:ascii="Times New Roman" w:hAnsi="Times New Roman"/>
                <w:spacing w:val="1"/>
                <w:sz w:val="20"/>
                <w:szCs w:val="20"/>
              </w:rPr>
            </w:r>
          </w:p>
          <w:p>
            <w:pPr>
              <w:pStyle w:val="ListParagraph"/>
              <w:widowControl/>
              <w:suppressAutoHyphens w:val="true"/>
              <w:spacing w:lineRule="auto" w:line="240" w:before="0" w:after="0"/>
              <w:ind w:left="0"/>
              <w:contextualSpacing/>
              <w:jc w:val="both"/>
              <w:rPr>
                <w:rFonts w:ascii="Times New Roman" w:hAnsi="Times New Roman" w:cs="Times New Roman"/>
                <w:spacing w:val="1"/>
                <w:sz w:val="20"/>
                <w:szCs w:val="20"/>
              </w:rPr>
            </w:pPr>
            <w:r>
              <w:rPr>
                <w:rFonts w:cs="Times New Roman" w:ascii="Times New Roman" w:hAnsi="Times New Roman"/>
                <w:spacing w:val="1"/>
                <w:sz w:val="20"/>
                <w:szCs w:val="20"/>
              </w:rPr>
            </w:r>
          </w:p>
          <w:p>
            <w:pPr>
              <w:pStyle w:val="ListParagraph"/>
              <w:widowControl/>
              <w:suppressAutoHyphens w:val="true"/>
              <w:spacing w:lineRule="auto" w:line="240" w:before="0" w:after="0"/>
              <w:ind w:left="0"/>
              <w:contextualSpacing/>
              <w:jc w:val="both"/>
              <w:rPr>
                <w:rFonts w:ascii="Times New Roman" w:hAnsi="Times New Roman" w:cs="Times New Roman"/>
                <w:spacing w:val="1"/>
                <w:sz w:val="20"/>
                <w:szCs w:val="20"/>
              </w:rPr>
            </w:pPr>
            <w:r>
              <w:rPr>
                <w:rFonts w:cs="Times New Roman" w:ascii="Times New Roman" w:hAnsi="Times New Roman"/>
                <w:spacing w:val="1"/>
                <w:sz w:val="20"/>
                <w:szCs w:val="20"/>
              </w:rPr>
            </w:r>
          </w:p>
          <w:p>
            <w:pPr>
              <w:pStyle w:val="ListParagraph"/>
              <w:widowControl/>
              <w:suppressAutoHyphens w:val="true"/>
              <w:spacing w:lineRule="auto" w:line="240" w:before="0" w:after="0"/>
              <w:ind w:left="0"/>
              <w:contextualSpacing/>
              <w:jc w:val="both"/>
              <w:rPr>
                <w:rFonts w:ascii="Times New Roman" w:hAnsi="Times New Roman" w:cs="Times New Roman"/>
                <w:spacing w:val="1"/>
                <w:sz w:val="20"/>
                <w:szCs w:val="20"/>
              </w:rPr>
            </w:pPr>
            <w:r>
              <w:rPr>
                <w:rFonts w:cs="Times New Roman" w:ascii="Times New Roman" w:hAnsi="Times New Roman"/>
                <w:spacing w:val="1"/>
                <w:sz w:val="20"/>
                <w:szCs w:val="20"/>
              </w:rPr>
            </w:r>
          </w:p>
          <w:p>
            <w:pPr>
              <w:pStyle w:val="ListParagraph"/>
              <w:widowControl/>
              <w:suppressAutoHyphens w:val="true"/>
              <w:spacing w:lineRule="auto" w:line="240" w:before="0" w:after="0"/>
              <w:ind w:left="0"/>
              <w:contextualSpacing/>
              <w:jc w:val="both"/>
              <w:rPr>
                <w:rFonts w:ascii="Times New Roman" w:hAnsi="Times New Roman" w:cs="Times New Roman"/>
                <w:spacing w:val="1"/>
                <w:sz w:val="20"/>
                <w:szCs w:val="20"/>
              </w:rPr>
            </w:pPr>
            <w:r>
              <w:rPr>
                <w:rFonts w:cs="Times New Roman" w:ascii="Times New Roman" w:hAnsi="Times New Roman"/>
                <w:spacing w:val="1"/>
                <w:sz w:val="20"/>
                <w:szCs w:val="20"/>
              </w:rPr>
            </w:r>
          </w:p>
          <w:p>
            <w:pPr>
              <w:pStyle w:val="ListParagraph"/>
              <w:widowControl/>
              <w:suppressAutoHyphens w:val="true"/>
              <w:spacing w:lineRule="auto" w:line="240" w:before="0" w:after="0"/>
              <w:ind w:left="0"/>
              <w:contextualSpacing/>
              <w:jc w:val="both"/>
              <w:rPr>
                <w:rFonts w:ascii="Times New Roman" w:hAnsi="Times New Roman" w:cs="Times New Roman"/>
                <w:spacing w:val="1"/>
                <w:sz w:val="20"/>
                <w:szCs w:val="20"/>
              </w:rPr>
            </w:pPr>
            <w:r>
              <w:rPr>
                <w:rFonts w:cs="Times New Roman" w:ascii="Times New Roman" w:hAnsi="Times New Roman"/>
                <w:spacing w:val="1"/>
                <w:sz w:val="20"/>
                <w:szCs w:val="20"/>
              </w:rPr>
            </w:r>
          </w:p>
          <w:p>
            <w:pPr>
              <w:pStyle w:val="ListParagraph"/>
              <w:widowControl/>
              <w:suppressAutoHyphens w:val="true"/>
              <w:spacing w:lineRule="auto" w:line="240" w:before="0" w:after="0"/>
              <w:ind w:left="0"/>
              <w:contextualSpacing/>
              <w:jc w:val="both"/>
              <w:rPr>
                <w:rFonts w:ascii="Times New Roman" w:hAnsi="Times New Roman" w:cs="Times New Roman"/>
                <w:spacing w:val="1"/>
                <w:sz w:val="20"/>
                <w:szCs w:val="20"/>
              </w:rPr>
            </w:pPr>
            <w:r>
              <w:rPr>
                <w:rFonts w:cs="Times New Roman" w:ascii="Times New Roman" w:hAnsi="Times New Roman"/>
                <w:spacing w:val="1"/>
                <w:sz w:val="20"/>
                <w:szCs w:val="20"/>
              </w:rPr>
            </w:r>
          </w:p>
          <w:p>
            <w:pPr>
              <w:pStyle w:val="ListParagraph"/>
              <w:widowControl/>
              <w:suppressAutoHyphens w:val="true"/>
              <w:spacing w:lineRule="auto" w:line="240" w:before="0" w:after="0"/>
              <w:ind w:left="0"/>
              <w:contextualSpacing/>
              <w:jc w:val="both"/>
              <w:rPr>
                <w:rFonts w:ascii="Times New Roman" w:hAnsi="Times New Roman" w:cs="Times New Roman"/>
                <w:spacing w:val="1"/>
                <w:sz w:val="20"/>
                <w:szCs w:val="20"/>
              </w:rPr>
            </w:pPr>
            <w:r>
              <w:rPr>
                <w:rFonts w:cs="Times New Roman" w:ascii="Times New Roman" w:hAnsi="Times New Roman"/>
                <w:spacing w:val="1"/>
                <w:sz w:val="20"/>
                <w:szCs w:val="20"/>
              </w:rPr>
            </w:r>
          </w:p>
          <w:p>
            <w:pPr>
              <w:pStyle w:val="ListParagraph"/>
              <w:widowControl/>
              <w:suppressAutoHyphens w:val="true"/>
              <w:spacing w:lineRule="auto" w:line="240" w:before="0" w:after="0"/>
              <w:ind w:left="0"/>
              <w:contextualSpacing/>
              <w:jc w:val="both"/>
              <w:rPr>
                <w:rFonts w:ascii="Times New Roman" w:hAnsi="Times New Roman" w:cs="Times New Roman"/>
                <w:spacing w:val="1"/>
                <w:sz w:val="20"/>
                <w:szCs w:val="20"/>
              </w:rPr>
            </w:pPr>
            <w:r>
              <w:rPr>
                <w:rFonts w:cs="Times New Roman" w:ascii="Times New Roman" w:hAnsi="Times New Roman"/>
                <w:spacing w:val="1"/>
                <w:sz w:val="20"/>
                <w:szCs w:val="20"/>
              </w:rPr>
            </w:r>
          </w:p>
          <w:p>
            <w:pPr>
              <w:pStyle w:val="ListParagraph"/>
              <w:widowControl/>
              <w:suppressAutoHyphens w:val="true"/>
              <w:spacing w:lineRule="auto" w:line="240" w:before="0" w:after="0"/>
              <w:ind w:left="0"/>
              <w:contextualSpacing/>
              <w:jc w:val="both"/>
              <w:rPr>
                <w:rFonts w:ascii="Times New Roman" w:hAnsi="Times New Roman"/>
                <w:sz w:val="20"/>
                <w:szCs w:val="20"/>
              </w:rPr>
            </w:pPr>
            <w:r>
              <w:rPr>
                <w:rFonts w:ascii="Times New Roman" w:hAnsi="Times New Roman"/>
                <w:sz w:val="20"/>
                <w:szCs w:val="20"/>
              </w:rPr>
            </w:r>
          </w:p>
        </w:tc>
      </w:tr>
      <w:tr>
        <w:trPr>
          <w:trHeight w:val="76" w:hRule="atLeast"/>
        </w:trPr>
        <w:tc>
          <w:tcPr>
            <w:tcW w:w="3794" w:type="dxa"/>
            <w:tcBorders/>
          </w:tcPr>
          <w:p>
            <w:pPr>
              <w:pStyle w:val="ListParagraph"/>
              <w:widowControl/>
              <w:suppressAutoHyphens w:val="true"/>
              <w:spacing w:lineRule="auto" w:line="240" w:before="0" w:after="0"/>
              <w:ind w:left="0"/>
              <w:contextualSpacing/>
              <w:jc w:val="both"/>
              <w:rPr/>
            </w:pPr>
            <w:r>
              <w:rPr>
                <w:rFonts w:eastAsia="" w:cs="" w:ascii="Times New Roman" w:hAnsi="Times New Roman"/>
                <w:kern w:val="0"/>
                <w:sz w:val="20"/>
                <w:szCs w:val="20"/>
                <w:lang w:val="ru-RU" w:eastAsia="en-US" w:bidi="ar-SA"/>
              </w:rPr>
              <w:t xml:space="preserve">ГБ № 1, </w:t>
            </w:r>
            <w:r>
              <w:rPr>
                <w:rFonts w:eastAsia="" w:cs="Times New Roman" w:ascii="Times New Roman" w:hAnsi="Times New Roman"/>
                <w:kern w:val="0"/>
                <w:sz w:val="20"/>
                <w:szCs w:val="20"/>
                <w:lang w:val="ru-RU" w:eastAsia="en-US" w:bidi="ar-SA"/>
              </w:rPr>
              <w:t>поликлиника №1, пл. Восставших, д. 1</w:t>
            </w:r>
          </w:p>
        </w:tc>
        <w:tc>
          <w:tcPr>
            <w:tcW w:w="3685" w:type="dxa"/>
            <w:tcBorders/>
          </w:tcPr>
          <w:p>
            <w:pPr>
              <w:pStyle w:val="ListParagraph"/>
              <w:widowControl/>
              <w:suppressAutoHyphens w:val="true"/>
              <w:spacing w:lineRule="auto" w:line="240" w:before="0" w:after="0"/>
              <w:ind w:left="0"/>
              <w:contextualSpacing/>
              <w:jc w:val="both"/>
              <w:rPr/>
            </w:pPr>
            <w:r>
              <w:rPr>
                <w:rFonts w:eastAsia="" w:cs="" w:ascii="Times New Roman" w:hAnsi="Times New Roman"/>
                <w:spacing w:val="1"/>
                <w:kern w:val="0"/>
                <w:sz w:val="20"/>
                <w:szCs w:val="20"/>
                <w:lang w:val="ru-RU" w:eastAsia="en-US" w:bidi="ar-SA"/>
              </w:rPr>
              <w:t xml:space="preserve">ГБ № 1, </w:t>
            </w:r>
            <w:r>
              <w:rPr>
                <w:rFonts w:eastAsia="" w:cs="Times New Roman" w:ascii="Times New Roman" w:hAnsi="Times New Roman"/>
                <w:spacing w:val="1"/>
                <w:kern w:val="0"/>
                <w:sz w:val="20"/>
                <w:szCs w:val="20"/>
                <w:lang w:val="ru-RU" w:eastAsia="en-US" w:bidi="ar-SA"/>
              </w:rPr>
              <w:t>поликлиника № 1,</w:t>
            </w:r>
          </w:p>
          <w:p>
            <w:pPr>
              <w:pStyle w:val="ListParagraph"/>
              <w:widowControl/>
              <w:suppressAutoHyphens w:val="true"/>
              <w:spacing w:lineRule="auto" w:line="240" w:before="0" w:after="0"/>
              <w:ind w:left="0"/>
              <w:contextualSpacing/>
              <w:jc w:val="both"/>
              <w:rPr/>
            </w:pPr>
            <w:r>
              <w:rPr>
                <w:rFonts w:eastAsia="" w:cs="Times New Roman" w:ascii="Times New Roman" w:hAnsi="Times New Roman"/>
                <w:spacing w:val="1"/>
                <w:kern w:val="0"/>
                <w:sz w:val="20"/>
                <w:szCs w:val="20"/>
                <w:lang w:val="ru-RU" w:eastAsia="en-US" w:bidi="ar-SA"/>
              </w:rPr>
              <w:t>пл. Восставших, 1</w:t>
            </w:r>
          </w:p>
        </w:tc>
        <w:tc>
          <w:tcPr>
            <w:tcW w:w="2410" w:type="dxa"/>
            <w:vMerge w:val="continue"/>
            <w:tcBorders/>
          </w:tcPr>
          <w:p>
            <w:pPr>
              <w:pStyle w:val="ListParagraph"/>
              <w:widowControl/>
              <w:suppressAutoHyphens w:val="true"/>
              <w:spacing w:lineRule="auto" w:line="240" w:before="0" w:after="0"/>
              <w:ind w:left="0"/>
              <w:contextualSpacing/>
              <w:jc w:val="both"/>
              <w:rPr>
                <w:rFonts w:ascii="Times New Roman" w:hAnsi="Times New Roman"/>
                <w:sz w:val="28"/>
                <w:szCs w:val="28"/>
              </w:rPr>
            </w:pPr>
            <w:r>
              <w:rPr>
                <w:rFonts w:ascii="Times New Roman" w:hAnsi="Times New Roman"/>
                <w:sz w:val="28"/>
                <w:szCs w:val="28"/>
              </w:rPr>
            </w:r>
          </w:p>
        </w:tc>
      </w:tr>
      <w:tr>
        <w:trPr>
          <w:trHeight w:val="124" w:hRule="atLeast"/>
        </w:trPr>
        <w:tc>
          <w:tcPr>
            <w:tcW w:w="3794" w:type="dxa"/>
            <w:tcBorders/>
          </w:tcPr>
          <w:p>
            <w:pPr>
              <w:pStyle w:val="ListParagraph"/>
              <w:widowControl/>
              <w:suppressAutoHyphens w:val="true"/>
              <w:spacing w:lineRule="auto" w:line="240" w:before="0" w:after="0"/>
              <w:ind w:left="0"/>
              <w:contextualSpacing/>
              <w:jc w:val="both"/>
              <w:rPr/>
            </w:pPr>
            <w:r>
              <w:rPr>
                <w:rFonts w:eastAsia="" w:cs="" w:ascii="Times New Roman" w:hAnsi="Times New Roman"/>
                <w:kern w:val="0"/>
                <w:sz w:val="20"/>
                <w:szCs w:val="20"/>
                <w:lang w:val="ru-RU" w:eastAsia="en-US" w:bidi="ar-SA"/>
              </w:rPr>
              <w:t xml:space="preserve">ГБ № 1, </w:t>
            </w:r>
            <w:r>
              <w:rPr>
                <w:rFonts w:eastAsia="" w:cs="Times New Roman" w:ascii="Times New Roman" w:hAnsi="Times New Roman"/>
                <w:kern w:val="0"/>
                <w:sz w:val="20"/>
                <w:szCs w:val="20"/>
                <w:lang w:val="ru-RU" w:eastAsia="en-US" w:bidi="ar-SA"/>
              </w:rPr>
              <w:t>поликлиника № 2, ул. Ерошенко, 11</w:t>
            </w:r>
          </w:p>
        </w:tc>
        <w:tc>
          <w:tcPr>
            <w:tcW w:w="3685" w:type="dxa"/>
            <w:tcBorders/>
          </w:tcPr>
          <w:p>
            <w:pPr>
              <w:pStyle w:val="ListParagraph"/>
              <w:widowControl/>
              <w:suppressAutoHyphens w:val="true"/>
              <w:spacing w:lineRule="auto" w:line="240" w:before="0" w:after="0"/>
              <w:ind w:left="0"/>
              <w:contextualSpacing/>
              <w:jc w:val="both"/>
              <w:rPr/>
            </w:pPr>
            <w:r>
              <w:rPr>
                <w:rFonts w:eastAsia="" w:cs="" w:ascii="Times New Roman" w:hAnsi="Times New Roman"/>
                <w:kern w:val="0"/>
                <w:sz w:val="20"/>
                <w:szCs w:val="20"/>
                <w:lang w:val="ru-RU" w:eastAsia="en-US" w:bidi="ar-SA"/>
              </w:rPr>
              <w:t xml:space="preserve">ГБ № 1, </w:t>
            </w:r>
            <w:r>
              <w:rPr>
                <w:rFonts w:eastAsia="" w:cs="Times New Roman" w:ascii="Times New Roman" w:hAnsi="Times New Roman"/>
                <w:kern w:val="0"/>
                <w:sz w:val="20"/>
                <w:szCs w:val="20"/>
                <w:lang w:val="ru-RU" w:eastAsia="en-US" w:bidi="ar-SA"/>
              </w:rPr>
              <w:t>поликлиника № 2,</w:t>
            </w:r>
          </w:p>
          <w:p>
            <w:pPr>
              <w:pStyle w:val="ListParagraph"/>
              <w:widowControl/>
              <w:suppressAutoHyphens w:val="true"/>
              <w:spacing w:lineRule="auto" w:line="240" w:before="0" w:after="0"/>
              <w:ind w:left="0"/>
              <w:contextualSpacing/>
              <w:jc w:val="both"/>
              <w:rPr/>
            </w:pPr>
            <w:r>
              <w:rPr>
                <w:rFonts w:eastAsia="" w:cs="Times New Roman" w:ascii="Times New Roman" w:hAnsi="Times New Roman"/>
                <w:kern w:val="0"/>
                <w:sz w:val="20"/>
                <w:szCs w:val="20"/>
                <w:lang w:val="ru-RU" w:eastAsia="en-US" w:bidi="ar-SA"/>
              </w:rPr>
              <w:t>ул. Ерошенко, 11</w:t>
            </w:r>
          </w:p>
        </w:tc>
        <w:tc>
          <w:tcPr>
            <w:tcW w:w="2410" w:type="dxa"/>
            <w:vMerge w:val="continue"/>
            <w:tcBorders/>
          </w:tcPr>
          <w:p>
            <w:pPr>
              <w:pStyle w:val="ListParagraph"/>
              <w:widowControl/>
              <w:suppressAutoHyphens w:val="true"/>
              <w:spacing w:lineRule="auto" w:line="240" w:before="0" w:after="0"/>
              <w:ind w:left="0"/>
              <w:contextualSpacing/>
              <w:jc w:val="both"/>
              <w:rPr>
                <w:rFonts w:ascii="Times New Roman" w:hAnsi="Times New Roman"/>
                <w:sz w:val="28"/>
                <w:szCs w:val="28"/>
              </w:rPr>
            </w:pPr>
            <w:r>
              <w:rPr>
                <w:rFonts w:ascii="Times New Roman" w:hAnsi="Times New Roman"/>
                <w:sz w:val="28"/>
                <w:szCs w:val="28"/>
              </w:rPr>
            </w:r>
          </w:p>
        </w:tc>
      </w:tr>
      <w:tr>
        <w:trPr>
          <w:trHeight w:val="70" w:hRule="atLeast"/>
        </w:trPr>
        <w:tc>
          <w:tcPr>
            <w:tcW w:w="3794" w:type="dxa"/>
            <w:tcBorders/>
          </w:tcPr>
          <w:p>
            <w:pPr>
              <w:pStyle w:val="ListParagraph"/>
              <w:widowControl/>
              <w:suppressAutoHyphens w:val="true"/>
              <w:spacing w:lineRule="auto" w:line="240" w:before="0" w:after="0"/>
              <w:ind w:left="0"/>
              <w:contextualSpacing/>
              <w:jc w:val="both"/>
              <w:rPr/>
            </w:pPr>
            <w:r>
              <w:rPr>
                <w:rFonts w:eastAsia="" w:cs="" w:ascii="Times New Roman" w:hAnsi="Times New Roman"/>
                <w:kern w:val="0"/>
                <w:sz w:val="20"/>
                <w:szCs w:val="20"/>
                <w:lang w:val="ru-RU" w:eastAsia="en-US" w:bidi="ar-SA"/>
              </w:rPr>
              <w:t xml:space="preserve">ГБ № 1, </w:t>
            </w:r>
            <w:r>
              <w:rPr>
                <w:rFonts w:eastAsia="" w:cs="Times New Roman" w:ascii="Times New Roman" w:hAnsi="Times New Roman"/>
                <w:kern w:val="0"/>
                <w:sz w:val="20"/>
                <w:szCs w:val="20"/>
                <w:lang w:val="ru-RU" w:eastAsia="en-US" w:bidi="ar-SA"/>
              </w:rPr>
              <w:t>поликлиника № 3, ул. Бориса Михайлова, д. 4</w:t>
            </w:r>
          </w:p>
        </w:tc>
        <w:tc>
          <w:tcPr>
            <w:tcW w:w="3685" w:type="dxa"/>
            <w:tcBorders/>
          </w:tcPr>
          <w:p>
            <w:pPr>
              <w:pStyle w:val="ListParagraph"/>
              <w:widowControl/>
              <w:suppressAutoHyphens w:val="true"/>
              <w:spacing w:lineRule="auto" w:line="240" w:before="0" w:after="0"/>
              <w:ind w:left="0"/>
              <w:contextualSpacing/>
              <w:jc w:val="both"/>
              <w:rPr/>
            </w:pPr>
            <w:r>
              <w:rPr>
                <w:rFonts w:eastAsia="" w:cs="" w:ascii="Times New Roman" w:hAnsi="Times New Roman"/>
                <w:kern w:val="0"/>
                <w:sz w:val="20"/>
                <w:szCs w:val="20"/>
                <w:lang w:val="ru-RU" w:eastAsia="en-US" w:bidi="ar-SA"/>
              </w:rPr>
              <w:t xml:space="preserve">ГБ № 1, </w:t>
            </w:r>
            <w:r>
              <w:rPr>
                <w:rFonts w:eastAsia="" w:cs="Times New Roman" w:ascii="Times New Roman" w:hAnsi="Times New Roman"/>
                <w:kern w:val="0"/>
                <w:sz w:val="20"/>
                <w:szCs w:val="20"/>
                <w:lang w:val="ru-RU" w:eastAsia="en-US" w:bidi="ar-SA"/>
              </w:rPr>
              <w:t>поликлиника № 3, ул. Бориса Михайлова, д. 4</w:t>
            </w:r>
          </w:p>
        </w:tc>
        <w:tc>
          <w:tcPr>
            <w:tcW w:w="2410" w:type="dxa"/>
            <w:vMerge w:val="continue"/>
            <w:tcBorders/>
          </w:tcPr>
          <w:p>
            <w:pPr>
              <w:pStyle w:val="ListParagraph"/>
              <w:widowControl/>
              <w:suppressAutoHyphens w:val="true"/>
              <w:spacing w:lineRule="auto" w:line="240" w:before="0" w:after="0"/>
              <w:ind w:left="0"/>
              <w:contextualSpacing/>
              <w:jc w:val="both"/>
              <w:rPr>
                <w:rFonts w:ascii="Times New Roman" w:hAnsi="Times New Roman"/>
                <w:sz w:val="28"/>
                <w:szCs w:val="28"/>
              </w:rPr>
            </w:pPr>
            <w:r>
              <w:rPr>
                <w:rFonts w:ascii="Times New Roman" w:hAnsi="Times New Roman"/>
                <w:sz w:val="28"/>
                <w:szCs w:val="28"/>
              </w:rPr>
            </w:r>
          </w:p>
        </w:tc>
      </w:tr>
      <w:tr>
        <w:trPr>
          <w:trHeight w:val="78" w:hRule="atLeast"/>
        </w:trPr>
        <w:tc>
          <w:tcPr>
            <w:tcW w:w="3794" w:type="dxa"/>
            <w:tcBorders/>
          </w:tcPr>
          <w:p>
            <w:pPr>
              <w:pStyle w:val="ListParagraph"/>
              <w:widowControl/>
              <w:suppressAutoHyphens w:val="true"/>
              <w:spacing w:lineRule="auto" w:line="240" w:before="0" w:after="0"/>
              <w:ind w:left="0"/>
              <w:contextualSpacing/>
              <w:jc w:val="both"/>
              <w:rPr/>
            </w:pPr>
            <w:r>
              <w:rPr>
                <w:rFonts w:eastAsia="" w:cs="" w:ascii="Times New Roman" w:hAnsi="Times New Roman"/>
                <w:kern w:val="0"/>
                <w:sz w:val="20"/>
                <w:szCs w:val="20"/>
                <w:lang w:val="ru-RU" w:eastAsia="en-US" w:bidi="ar-SA"/>
              </w:rPr>
              <w:t xml:space="preserve">ГБ № 1, </w:t>
            </w:r>
            <w:r>
              <w:rPr>
                <w:rFonts w:eastAsia="" w:cs="Times New Roman" w:ascii="Times New Roman" w:hAnsi="Times New Roman"/>
                <w:kern w:val="0"/>
                <w:sz w:val="20"/>
                <w:szCs w:val="20"/>
                <w:lang w:val="ru-RU" w:eastAsia="en-US" w:bidi="ar-SA"/>
              </w:rPr>
              <w:t>поликлиника № 4, поликлиническое подразделение № 1,</w:t>
            </w:r>
          </w:p>
          <w:p>
            <w:pPr>
              <w:pStyle w:val="ListParagraph"/>
              <w:widowControl/>
              <w:suppressAutoHyphens w:val="true"/>
              <w:spacing w:lineRule="auto" w:line="240" w:before="0" w:after="0"/>
              <w:ind w:left="0"/>
              <w:contextualSpacing/>
              <w:jc w:val="both"/>
              <w:rPr/>
            </w:pPr>
            <w:r>
              <w:rPr>
                <w:rFonts w:eastAsia="" w:cs="Times New Roman" w:ascii="Times New Roman" w:hAnsi="Times New Roman"/>
                <w:kern w:val="0"/>
                <w:sz w:val="20"/>
                <w:szCs w:val="20"/>
                <w:lang w:val="ru-RU" w:eastAsia="en-US" w:bidi="ar-SA"/>
              </w:rPr>
              <w:t>ул. Супруна, д.19</w:t>
            </w:r>
          </w:p>
        </w:tc>
        <w:tc>
          <w:tcPr>
            <w:tcW w:w="3685" w:type="dxa"/>
            <w:tcBorders/>
          </w:tcPr>
          <w:p>
            <w:pPr>
              <w:pStyle w:val="ListParagraph"/>
              <w:widowControl/>
              <w:suppressAutoHyphens w:val="true"/>
              <w:spacing w:lineRule="auto" w:line="240" w:before="0" w:after="0"/>
              <w:ind w:left="0"/>
              <w:contextualSpacing/>
              <w:jc w:val="left"/>
              <w:rPr/>
            </w:pPr>
            <w:r>
              <w:rPr>
                <w:rFonts w:eastAsia="" w:cs="" w:ascii="Times New Roman" w:hAnsi="Times New Roman"/>
                <w:kern w:val="0"/>
                <w:sz w:val="20"/>
                <w:szCs w:val="20"/>
                <w:lang w:val="ru-RU" w:eastAsia="en-US" w:bidi="ar-SA"/>
              </w:rPr>
              <w:t xml:space="preserve">ГБ № 1, </w:t>
            </w:r>
            <w:r>
              <w:rPr>
                <w:rFonts w:eastAsia="" w:cs="Times New Roman" w:ascii="Times New Roman" w:hAnsi="Times New Roman"/>
                <w:kern w:val="0"/>
                <w:sz w:val="20"/>
                <w:szCs w:val="20"/>
                <w:lang w:val="ru-RU" w:eastAsia="en-US" w:bidi="ar-SA"/>
              </w:rPr>
              <w:t>поликлиника № 2, ул. Ерошенко, 11</w:t>
            </w:r>
          </w:p>
        </w:tc>
        <w:tc>
          <w:tcPr>
            <w:tcW w:w="2410" w:type="dxa"/>
            <w:vMerge w:val="continue"/>
            <w:tcBorders/>
          </w:tcPr>
          <w:p>
            <w:pPr>
              <w:pStyle w:val="ListParagraph"/>
              <w:widowControl/>
              <w:suppressAutoHyphens w:val="true"/>
              <w:spacing w:lineRule="auto" w:line="240" w:before="0" w:after="0"/>
              <w:ind w:left="0"/>
              <w:contextualSpacing/>
              <w:jc w:val="both"/>
              <w:rPr>
                <w:rFonts w:ascii="Times New Roman" w:hAnsi="Times New Roman"/>
                <w:sz w:val="28"/>
                <w:szCs w:val="28"/>
              </w:rPr>
            </w:pPr>
            <w:r>
              <w:rPr>
                <w:rFonts w:ascii="Times New Roman" w:hAnsi="Times New Roman"/>
                <w:sz w:val="28"/>
                <w:szCs w:val="28"/>
              </w:rPr>
            </w:r>
          </w:p>
        </w:tc>
      </w:tr>
      <w:tr>
        <w:trPr>
          <w:trHeight w:val="228" w:hRule="atLeast"/>
        </w:trPr>
        <w:tc>
          <w:tcPr>
            <w:tcW w:w="3794" w:type="dxa"/>
            <w:tcBorders/>
          </w:tcPr>
          <w:p>
            <w:pPr>
              <w:pStyle w:val="ListParagraph"/>
              <w:widowControl/>
              <w:suppressAutoHyphens w:val="true"/>
              <w:spacing w:lineRule="auto" w:line="240" w:before="0" w:after="0"/>
              <w:ind w:left="0"/>
              <w:contextualSpacing/>
              <w:jc w:val="both"/>
              <w:rPr/>
            </w:pPr>
            <w:r>
              <w:rPr>
                <w:rFonts w:eastAsia="" w:cs="" w:ascii="Times New Roman" w:hAnsi="Times New Roman"/>
                <w:kern w:val="0"/>
                <w:sz w:val="20"/>
                <w:szCs w:val="20"/>
                <w:lang w:val="ru-RU" w:eastAsia="en-US" w:bidi="ar-SA"/>
              </w:rPr>
              <w:t xml:space="preserve">ГБ № 1, </w:t>
            </w:r>
            <w:r>
              <w:rPr>
                <w:rFonts w:eastAsia="" w:cs="Times New Roman" w:ascii="Times New Roman" w:hAnsi="Times New Roman"/>
                <w:kern w:val="0"/>
                <w:sz w:val="20"/>
                <w:szCs w:val="20"/>
                <w:lang w:val="ru-RU" w:eastAsia="en-US" w:bidi="ar-SA"/>
              </w:rPr>
              <w:t>поликлиника № 4, поликлиническое подразделение № 2,</w:t>
            </w:r>
          </w:p>
          <w:p>
            <w:pPr>
              <w:pStyle w:val="ListParagraph"/>
              <w:widowControl/>
              <w:suppressAutoHyphens w:val="true"/>
              <w:spacing w:lineRule="auto" w:line="240" w:before="0" w:after="0"/>
              <w:ind w:left="0"/>
              <w:contextualSpacing/>
              <w:jc w:val="both"/>
              <w:rPr/>
            </w:pPr>
            <w:r>
              <w:rPr>
                <w:rFonts w:eastAsia="" w:cs="Times New Roman" w:ascii="Times New Roman" w:hAnsi="Times New Roman"/>
                <w:kern w:val="0"/>
                <w:sz w:val="20"/>
                <w:szCs w:val="20"/>
                <w:lang w:val="ru-RU" w:eastAsia="en-US" w:bidi="ar-SA"/>
              </w:rPr>
              <w:t>ул. Силаева, д.3</w:t>
            </w:r>
          </w:p>
        </w:tc>
        <w:tc>
          <w:tcPr>
            <w:tcW w:w="3685" w:type="dxa"/>
            <w:tcBorders/>
          </w:tcPr>
          <w:p>
            <w:pPr>
              <w:pStyle w:val="ListParagraph"/>
              <w:widowControl/>
              <w:suppressAutoHyphens w:val="true"/>
              <w:spacing w:lineRule="auto" w:line="240" w:before="0" w:after="0"/>
              <w:ind w:left="0"/>
              <w:contextualSpacing/>
              <w:jc w:val="both"/>
              <w:rPr/>
            </w:pPr>
            <w:r>
              <w:rPr>
                <w:rFonts w:eastAsia="" w:cs="" w:ascii="Times New Roman" w:hAnsi="Times New Roman"/>
                <w:kern w:val="0"/>
                <w:sz w:val="20"/>
                <w:szCs w:val="20"/>
                <w:lang w:val="ru-RU" w:eastAsia="en-US" w:bidi="ar-SA"/>
              </w:rPr>
              <w:t xml:space="preserve">ГБ № 1, </w:t>
            </w:r>
            <w:r>
              <w:rPr>
                <w:rFonts w:eastAsia="" w:cs="Times New Roman" w:ascii="Times New Roman" w:hAnsi="Times New Roman"/>
                <w:kern w:val="0"/>
                <w:sz w:val="20"/>
                <w:szCs w:val="20"/>
                <w:lang w:val="ru-RU" w:eastAsia="en-US" w:bidi="ar-SA"/>
              </w:rPr>
              <w:t>поликлиника № 2,</w:t>
            </w:r>
          </w:p>
          <w:p>
            <w:pPr>
              <w:pStyle w:val="ListParagraph"/>
              <w:widowControl/>
              <w:suppressAutoHyphens w:val="true"/>
              <w:spacing w:lineRule="auto" w:line="240" w:before="0" w:after="0"/>
              <w:ind w:left="0"/>
              <w:contextualSpacing/>
              <w:jc w:val="both"/>
              <w:rPr/>
            </w:pPr>
            <w:r>
              <w:rPr>
                <w:rFonts w:eastAsia="" w:cs="Times New Roman" w:ascii="Times New Roman" w:hAnsi="Times New Roman"/>
                <w:kern w:val="0"/>
                <w:sz w:val="20"/>
                <w:szCs w:val="20"/>
                <w:lang w:val="ru-RU" w:eastAsia="en-US" w:bidi="ar-SA"/>
              </w:rPr>
              <w:t>ул. Ерошенко, 11</w:t>
            </w:r>
          </w:p>
        </w:tc>
        <w:tc>
          <w:tcPr>
            <w:tcW w:w="2410" w:type="dxa"/>
            <w:vMerge w:val="continue"/>
            <w:tcBorders/>
          </w:tcPr>
          <w:p>
            <w:pPr>
              <w:pStyle w:val="ListParagraph"/>
              <w:widowControl/>
              <w:suppressAutoHyphens w:val="true"/>
              <w:spacing w:lineRule="auto" w:line="240" w:before="0" w:after="0"/>
              <w:ind w:left="0"/>
              <w:contextualSpacing/>
              <w:jc w:val="both"/>
              <w:rPr>
                <w:rFonts w:ascii="Times New Roman" w:hAnsi="Times New Roman"/>
                <w:sz w:val="28"/>
                <w:szCs w:val="28"/>
              </w:rPr>
            </w:pPr>
            <w:r>
              <w:rPr>
                <w:rFonts w:ascii="Times New Roman" w:hAnsi="Times New Roman"/>
                <w:sz w:val="28"/>
                <w:szCs w:val="28"/>
              </w:rPr>
            </w:r>
          </w:p>
        </w:tc>
      </w:tr>
      <w:tr>
        <w:trPr>
          <w:trHeight w:val="401" w:hRule="atLeast"/>
        </w:trPr>
        <w:tc>
          <w:tcPr>
            <w:tcW w:w="3794" w:type="dxa"/>
            <w:tcBorders/>
          </w:tcPr>
          <w:p>
            <w:pPr>
              <w:pStyle w:val="ListParagraph"/>
              <w:widowControl/>
              <w:suppressAutoHyphens w:val="true"/>
              <w:spacing w:lineRule="auto" w:line="240" w:before="0" w:after="0"/>
              <w:ind w:left="0"/>
              <w:contextualSpacing/>
              <w:jc w:val="both"/>
              <w:rPr/>
            </w:pPr>
            <w:r>
              <w:rPr>
                <w:rFonts w:eastAsia="" w:cs="" w:ascii="Times New Roman" w:hAnsi="Times New Roman"/>
                <w:kern w:val="0"/>
                <w:sz w:val="20"/>
                <w:szCs w:val="20"/>
                <w:lang w:val="ru-RU" w:eastAsia="en-US" w:bidi="ar-SA"/>
              </w:rPr>
              <w:t xml:space="preserve">ГБ № 1, </w:t>
            </w:r>
            <w:r>
              <w:rPr>
                <w:rFonts w:eastAsia="" w:cs="Times New Roman" w:ascii="Times New Roman" w:hAnsi="Times New Roman"/>
                <w:kern w:val="0"/>
                <w:sz w:val="20"/>
                <w:szCs w:val="20"/>
                <w:lang w:val="ru-RU" w:eastAsia="en-US" w:bidi="ar-SA"/>
              </w:rPr>
              <w:t>поликлиника № 5, поликлиническое подразделение № 1,</w:t>
            </w:r>
          </w:p>
          <w:p>
            <w:pPr>
              <w:pStyle w:val="ListParagraph"/>
              <w:widowControl/>
              <w:suppressAutoHyphens w:val="true"/>
              <w:spacing w:lineRule="auto" w:line="240" w:before="0" w:after="0"/>
              <w:ind w:left="0"/>
              <w:contextualSpacing/>
              <w:jc w:val="both"/>
              <w:rPr/>
            </w:pPr>
            <w:r>
              <w:rPr>
                <w:rFonts w:eastAsia="" w:cs="Times New Roman" w:ascii="Times New Roman" w:hAnsi="Times New Roman"/>
                <w:kern w:val="0"/>
                <w:sz w:val="20"/>
                <w:szCs w:val="20"/>
                <w:lang w:val="ru-RU" w:eastAsia="en-US" w:bidi="ar-SA"/>
              </w:rPr>
              <w:t>пл. Геннериха, д.1</w:t>
            </w:r>
          </w:p>
        </w:tc>
        <w:tc>
          <w:tcPr>
            <w:tcW w:w="3685" w:type="dxa"/>
            <w:tcBorders/>
          </w:tcPr>
          <w:p>
            <w:pPr>
              <w:pStyle w:val="ListParagraph"/>
              <w:widowControl/>
              <w:suppressAutoHyphens w:val="true"/>
              <w:spacing w:lineRule="auto" w:line="240" w:before="0" w:after="0"/>
              <w:ind w:left="0"/>
              <w:contextualSpacing/>
              <w:jc w:val="both"/>
              <w:rPr/>
            </w:pPr>
            <w:r>
              <w:rPr>
                <w:rFonts w:eastAsia="" w:cs="" w:ascii="Times New Roman" w:hAnsi="Times New Roman"/>
                <w:kern w:val="0"/>
                <w:sz w:val="20"/>
                <w:szCs w:val="20"/>
                <w:lang w:val="ru-RU" w:eastAsia="en-US" w:bidi="ar-SA"/>
              </w:rPr>
              <w:t xml:space="preserve">ГБ № 1, </w:t>
            </w:r>
            <w:r>
              <w:rPr>
                <w:rFonts w:eastAsia="" w:cs="Times New Roman" w:ascii="Times New Roman" w:hAnsi="Times New Roman"/>
                <w:kern w:val="0"/>
                <w:sz w:val="20"/>
                <w:szCs w:val="20"/>
                <w:lang w:val="ru-RU" w:eastAsia="en-US" w:bidi="ar-SA"/>
              </w:rPr>
              <w:t>поликлиника № 5», поликлиническое подразделение № 1, пл. Геннериха, д.1</w:t>
            </w:r>
          </w:p>
        </w:tc>
        <w:tc>
          <w:tcPr>
            <w:tcW w:w="2410" w:type="dxa"/>
            <w:vMerge w:val="continue"/>
            <w:tcBorders/>
          </w:tcPr>
          <w:p>
            <w:pPr>
              <w:pStyle w:val="ListParagraph"/>
              <w:widowControl/>
              <w:suppressAutoHyphens w:val="true"/>
              <w:spacing w:lineRule="auto" w:line="240" w:before="0" w:after="0"/>
              <w:ind w:left="0"/>
              <w:contextualSpacing/>
              <w:jc w:val="both"/>
              <w:rPr>
                <w:rFonts w:ascii="Times New Roman" w:hAnsi="Times New Roman"/>
                <w:sz w:val="28"/>
                <w:szCs w:val="28"/>
              </w:rPr>
            </w:pPr>
            <w:r>
              <w:rPr>
                <w:rFonts w:ascii="Times New Roman" w:hAnsi="Times New Roman"/>
                <w:sz w:val="28"/>
                <w:szCs w:val="28"/>
              </w:rPr>
            </w:r>
          </w:p>
        </w:tc>
      </w:tr>
      <w:tr>
        <w:trPr>
          <w:trHeight w:val="112" w:hRule="atLeast"/>
        </w:trPr>
        <w:tc>
          <w:tcPr>
            <w:tcW w:w="3794" w:type="dxa"/>
            <w:tcBorders/>
          </w:tcPr>
          <w:p>
            <w:pPr>
              <w:pStyle w:val="ListParagraph"/>
              <w:widowControl/>
              <w:suppressAutoHyphens w:val="true"/>
              <w:spacing w:lineRule="auto" w:line="240" w:before="0" w:after="0"/>
              <w:ind w:left="0"/>
              <w:contextualSpacing/>
              <w:jc w:val="both"/>
              <w:rPr/>
            </w:pPr>
            <w:r>
              <w:rPr>
                <w:rFonts w:eastAsia="" w:cs="" w:ascii="Times New Roman" w:hAnsi="Times New Roman"/>
                <w:kern w:val="0"/>
                <w:sz w:val="20"/>
                <w:szCs w:val="20"/>
                <w:lang w:val="ru-RU" w:eastAsia="en-US" w:bidi="ar-SA"/>
              </w:rPr>
              <w:t xml:space="preserve">ГБ № 1, </w:t>
            </w:r>
            <w:r>
              <w:rPr>
                <w:rFonts w:eastAsia="" w:cs="Times New Roman" w:ascii="Times New Roman" w:hAnsi="Times New Roman"/>
                <w:kern w:val="0"/>
                <w:sz w:val="20"/>
                <w:szCs w:val="20"/>
                <w:lang w:val="ru-RU" w:eastAsia="en-US" w:bidi="ar-SA"/>
              </w:rPr>
              <w:t>поликлиника № 5, поликлиническое подразделение № 2,</w:t>
            </w:r>
          </w:p>
          <w:p>
            <w:pPr>
              <w:pStyle w:val="ListParagraph"/>
              <w:widowControl/>
              <w:suppressAutoHyphens w:val="true"/>
              <w:spacing w:lineRule="auto" w:line="240" w:before="0" w:after="0"/>
              <w:ind w:left="0"/>
              <w:contextualSpacing/>
              <w:jc w:val="both"/>
              <w:rPr/>
            </w:pPr>
            <w:r>
              <w:rPr>
                <w:rFonts w:eastAsia="" w:cs="Times New Roman" w:ascii="Times New Roman" w:hAnsi="Times New Roman"/>
                <w:kern w:val="0"/>
                <w:sz w:val="20"/>
                <w:szCs w:val="20"/>
                <w:lang w:val="ru-RU" w:eastAsia="en-US" w:bidi="ar-SA"/>
              </w:rPr>
              <w:t>ул. Будищева, д.9</w:t>
            </w:r>
          </w:p>
        </w:tc>
        <w:tc>
          <w:tcPr>
            <w:tcW w:w="3685" w:type="dxa"/>
            <w:tcBorders/>
          </w:tcPr>
          <w:p>
            <w:pPr>
              <w:pStyle w:val="ListParagraph"/>
              <w:widowControl/>
              <w:suppressAutoHyphens w:val="true"/>
              <w:spacing w:lineRule="auto" w:line="240" w:before="0" w:after="0"/>
              <w:ind w:left="0"/>
              <w:contextualSpacing/>
              <w:jc w:val="both"/>
              <w:rPr/>
            </w:pPr>
            <w:r>
              <w:rPr>
                <w:rFonts w:eastAsia="" w:cs="" w:ascii="Times New Roman" w:hAnsi="Times New Roman"/>
                <w:kern w:val="0"/>
                <w:sz w:val="20"/>
                <w:szCs w:val="20"/>
                <w:lang w:val="ru-RU" w:eastAsia="en-US" w:bidi="ar-SA"/>
              </w:rPr>
              <w:t>ГБ № 1,</w:t>
            </w:r>
            <w:r>
              <w:rPr>
                <w:rFonts w:eastAsia="" w:cs="Times New Roman" w:ascii="Times New Roman" w:hAnsi="Times New Roman"/>
                <w:kern w:val="0"/>
                <w:sz w:val="20"/>
                <w:szCs w:val="20"/>
                <w:lang w:val="ru-RU" w:eastAsia="en-US" w:bidi="ar-SA"/>
              </w:rPr>
              <w:t xml:space="preserve"> поликлиника № 5, поликлиническое подразделение № 1, пл. Геннериха, д.1</w:t>
            </w:r>
          </w:p>
        </w:tc>
        <w:tc>
          <w:tcPr>
            <w:tcW w:w="2410" w:type="dxa"/>
            <w:vMerge w:val="continue"/>
            <w:tcBorders/>
          </w:tcPr>
          <w:p>
            <w:pPr>
              <w:pStyle w:val="ListParagraph"/>
              <w:widowControl/>
              <w:suppressAutoHyphens w:val="true"/>
              <w:spacing w:lineRule="auto" w:line="240" w:before="0" w:after="0"/>
              <w:ind w:left="0"/>
              <w:contextualSpacing/>
              <w:jc w:val="both"/>
              <w:rPr>
                <w:rFonts w:ascii="Times New Roman" w:hAnsi="Times New Roman"/>
                <w:sz w:val="28"/>
                <w:szCs w:val="28"/>
              </w:rPr>
            </w:pPr>
            <w:r>
              <w:rPr>
                <w:rFonts w:ascii="Times New Roman" w:hAnsi="Times New Roman"/>
                <w:sz w:val="28"/>
                <w:szCs w:val="28"/>
              </w:rPr>
            </w:r>
          </w:p>
        </w:tc>
      </w:tr>
      <w:tr>
        <w:trPr>
          <w:trHeight w:val="110" w:hRule="atLeast"/>
        </w:trPr>
        <w:tc>
          <w:tcPr>
            <w:tcW w:w="3794" w:type="dxa"/>
            <w:tcBorders/>
          </w:tcPr>
          <w:p>
            <w:pPr>
              <w:pStyle w:val="ListParagraph"/>
              <w:widowControl/>
              <w:suppressAutoHyphens w:val="true"/>
              <w:spacing w:lineRule="auto" w:line="240" w:before="0" w:after="0"/>
              <w:ind w:left="0"/>
              <w:contextualSpacing/>
              <w:jc w:val="both"/>
              <w:rPr/>
            </w:pPr>
            <w:r>
              <w:rPr>
                <w:rFonts w:eastAsia="" w:cs="" w:ascii="Times New Roman" w:hAnsi="Times New Roman"/>
                <w:kern w:val="0"/>
                <w:sz w:val="20"/>
                <w:szCs w:val="20"/>
                <w:lang w:val="ru-RU" w:eastAsia="en-US" w:bidi="ar-SA"/>
              </w:rPr>
              <w:t xml:space="preserve">ГБ № 1, </w:t>
            </w:r>
            <w:r>
              <w:rPr>
                <w:rFonts w:eastAsia="" w:cs="Times New Roman" w:ascii="Times New Roman" w:hAnsi="Times New Roman"/>
                <w:kern w:val="0"/>
                <w:sz w:val="20"/>
                <w:szCs w:val="20"/>
                <w:lang w:val="ru-RU" w:eastAsia="en-US" w:bidi="ar-SA"/>
              </w:rPr>
              <w:t>поликлиника № 6,</w:t>
            </w:r>
          </w:p>
          <w:p>
            <w:pPr>
              <w:pStyle w:val="ListParagraph"/>
              <w:widowControl/>
              <w:suppressAutoHyphens w:val="true"/>
              <w:spacing w:lineRule="auto" w:line="240" w:before="0" w:after="0"/>
              <w:ind w:left="0"/>
              <w:contextualSpacing/>
              <w:jc w:val="both"/>
              <w:rPr/>
            </w:pPr>
            <w:r>
              <w:rPr>
                <w:rFonts w:eastAsia="" w:cs="Times New Roman" w:ascii="Times New Roman" w:hAnsi="Times New Roman"/>
                <w:kern w:val="0"/>
                <w:sz w:val="20"/>
                <w:szCs w:val="20"/>
                <w:lang w:val="ru-RU" w:eastAsia="en-US" w:bidi="ar-SA"/>
              </w:rPr>
              <w:t>ул. Казачья, 10 В.</w:t>
            </w:r>
          </w:p>
        </w:tc>
        <w:tc>
          <w:tcPr>
            <w:tcW w:w="3685" w:type="dxa"/>
            <w:tcBorders/>
          </w:tcPr>
          <w:p>
            <w:pPr>
              <w:pStyle w:val="ListParagraph"/>
              <w:widowControl/>
              <w:suppressAutoHyphens w:val="true"/>
              <w:spacing w:lineRule="auto" w:line="240" w:before="0" w:after="0"/>
              <w:ind w:left="0"/>
              <w:contextualSpacing/>
              <w:jc w:val="both"/>
              <w:rPr/>
            </w:pPr>
            <w:r>
              <w:rPr>
                <w:rFonts w:eastAsia="" w:cs="" w:ascii="Times New Roman" w:hAnsi="Times New Roman"/>
                <w:kern w:val="0"/>
                <w:sz w:val="20"/>
                <w:szCs w:val="20"/>
                <w:lang w:val="ru-RU" w:eastAsia="en-US" w:bidi="ar-SA"/>
              </w:rPr>
              <w:t xml:space="preserve">ГБ № 1, </w:t>
            </w:r>
            <w:r>
              <w:rPr>
                <w:rFonts w:eastAsia="" w:cs="Times New Roman" w:ascii="Times New Roman" w:hAnsi="Times New Roman"/>
                <w:kern w:val="0"/>
                <w:sz w:val="20"/>
                <w:szCs w:val="20"/>
                <w:lang w:val="ru-RU" w:eastAsia="en-US" w:bidi="ar-SA"/>
              </w:rPr>
              <w:t>поликлиника № 3, ул. Бориса Михайлова, д. 4</w:t>
            </w:r>
          </w:p>
        </w:tc>
        <w:tc>
          <w:tcPr>
            <w:tcW w:w="2410" w:type="dxa"/>
            <w:vMerge w:val="continue"/>
            <w:tcBorders/>
          </w:tcPr>
          <w:p>
            <w:pPr>
              <w:pStyle w:val="ListParagraph"/>
              <w:widowControl/>
              <w:suppressAutoHyphens w:val="true"/>
              <w:spacing w:lineRule="auto" w:line="240" w:before="0" w:after="0"/>
              <w:ind w:left="0"/>
              <w:contextualSpacing/>
              <w:jc w:val="both"/>
              <w:rPr>
                <w:rFonts w:ascii="Times New Roman" w:hAnsi="Times New Roman"/>
                <w:sz w:val="28"/>
                <w:szCs w:val="28"/>
              </w:rPr>
            </w:pPr>
            <w:r>
              <w:rPr>
                <w:rFonts w:ascii="Times New Roman" w:hAnsi="Times New Roman"/>
                <w:sz w:val="28"/>
                <w:szCs w:val="28"/>
              </w:rPr>
            </w:r>
          </w:p>
        </w:tc>
      </w:tr>
      <w:tr>
        <w:trPr>
          <w:trHeight w:val="427" w:hRule="atLeast"/>
        </w:trPr>
        <w:tc>
          <w:tcPr>
            <w:tcW w:w="3794" w:type="dxa"/>
            <w:tcBorders/>
          </w:tcPr>
          <w:p>
            <w:pPr>
              <w:pStyle w:val="ListParagraph"/>
              <w:widowControl/>
              <w:suppressAutoHyphens w:val="true"/>
              <w:spacing w:lineRule="auto" w:line="240" w:before="0" w:after="0"/>
              <w:ind w:left="0"/>
              <w:contextualSpacing/>
              <w:jc w:val="both"/>
              <w:rPr/>
            </w:pPr>
            <w:r>
              <w:rPr>
                <w:rFonts w:eastAsia="" w:cs="" w:ascii="Times New Roman" w:hAnsi="Times New Roman"/>
                <w:kern w:val="0"/>
                <w:sz w:val="20"/>
                <w:szCs w:val="20"/>
                <w:lang w:val="ru-RU" w:eastAsia="en-US" w:bidi="ar-SA"/>
              </w:rPr>
              <w:t xml:space="preserve">ГБ № 1, </w:t>
            </w:r>
            <w:r>
              <w:rPr>
                <w:rFonts w:eastAsia="" w:cs="Times New Roman" w:ascii="Times New Roman" w:hAnsi="Times New Roman"/>
                <w:kern w:val="0"/>
                <w:sz w:val="20"/>
                <w:szCs w:val="20"/>
                <w:lang w:val="ru-RU" w:eastAsia="en-US" w:bidi="ar-SA"/>
              </w:rPr>
              <w:t>Врачебная амбулатория Фиолент, ул. Фиолентовское шоссе, д. 66</w:t>
            </w:r>
          </w:p>
        </w:tc>
        <w:tc>
          <w:tcPr>
            <w:tcW w:w="3685" w:type="dxa"/>
            <w:tcBorders/>
          </w:tcPr>
          <w:p>
            <w:pPr>
              <w:pStyle w:val="ListParagraph"/>
              <w:widowControl/>
              <w:suppressAutoHyphens w:val="true"/>
              <w:spacing w:lineRule="auto" w:line="240" w:before="0" w:after="0"/>
              <w:ind w:left="0"/>
              <w:contextualSpacing/>
              <w:jc w:val="both"/>
              <w:rPr/>
            </w:pPr>
            <w:r>
              <w:rPr>
                <w:rFonts w:eastAsia="" w:cs="" w:ascii="Times New Roman" w:hAnsi="Times New Roman"/>
                <w:kern w:val="0"/>
                <w:sz w:val="20"/>
                <w:szCs w:val="20"/>
                <w:lang w:val="ru-RU" w:eastAsia="en-US" w:bidi="ar-SA"/>
              </w:rPr>
              <w:t xml:space="preserve">ГБ № 1, </w:t>
            </w:r>
            <w:r>
              <w:rPr>
                <w:rFonts w:eastAsia="" w:cs="Times New Roman" w:ascii="Times New Roman" w:hAnsi="Times New Roman"/>
                <w:kern w:val="0"/>
                <w:sz w:val="20"/>
                <w:szCs w:val="20"/>
                <w:lang w:val="ru-RU" w:eastAsia="en-US" w:bidi="ar-SA"/>
              </w:rPr>
              <w:t>поликлиника № 2,</w:t>
            </w:r>
          </w:p>
          <w:p>
            <w:pPr>
              <w:pStyle w:val="ListParagraph"/>
              <w:widowControl/>
              <w:suppressAutoHyphens w:val="true"/>
              <w:spacing w:lineRule="auto" w:line="240" w:before="0" w:after="0"/>
              <w:ind w:left="0"/>
              <w:contextualSpacing/>
              <w:jc w:val="both"/>
              <w:rPr/>
            </w:pPr>
            <w:r>
              <w:rPr>
                <w:rFonts w:eastAsia="" w:cs="Times New Roman" w:ascii="Times New Roman" w:hAnsi="Times New Roman"/>
                <w:kern w:val="0"/>
                <w:sz w:val="20"/>
                <w:szCs w:val="20"/>
                <w:lang w:val="ru-RU" w:eastAsia="en-US" w:bidi="ar-SA"/>
              </w:rPr>
              <w:t>ул. Ерошенко, 11</w:t>
            </w:r>
          </w:p>
        </w:tc>
        <w:tc>
          <w:tcPr>
            <w:tcW w:w="2410" w:type="dxa"/>
            <w:vMerge w:val="continue"/>
            <w:tcBorders/>
          </w:tcPr>
          <w:p>
            <w:pPr>
              <w:pStyle w:val="ListParagraph"/>
              <w:widowControl/>
              <w:suppressAutoHyphens w:val="true"/>
              <w:spacing w:lineRule="auto" w:line="240" w:before="0" w:after="0"/>
              <w:ind w:left="0"/>
              <w:contextualSpacing/>
              <w:jc w:val="both"/>
              <w:rPr>
                <w:rFonts w:ascii="Times New Roman" w:hAnsi="Times New Roman"/>
                <w:sz w:val="28"/>
                <w:szCs w:val="28"/>
              </w:rPr>
            </w:pPr>
            <w:r>
              <w:rPr>
                <w:rFonts w:ascii="Times New Roman" w:hAnsi="Times New Roman"/>
                <w:sz w:val="28"/>
                <w:szCs w:val="28"/>
              </w:rPr>
            </w:r>
          </w:p>
        </w:tc>
      </w:tr>
      <w:tr>
        <w:trPr>
          <w:trHeight w:val="293" w:hRule="atLeast"/>
        </w:trPr>
        <w:tc>
          <w:tcPr>
            <w:tcW w:w="3794" w:type="dxa"/>
            <w:tcBorders/>
          </w:tcPr>
          <w:p>
            <w:pPr>
              <w:pStyle w:val="Normal"/>
              <w:widowControl/>
              <w:suppressAutoHyphens w:val="true"/>
              <w:spacing w:lineRule="auto" w:line="240" w:before="0" w:after="0"/>
              <w:jc w:val="left"/>
              <w:rPr/>
            </w:pPr>
            <w:r>
              <w:rPr>
                <w:rFonts w:eastAsia="" w:cs="Times New Roman" w:ascii="Times New Roman" w:hAnsi="Times New Roman"/>
                <w:kern w:val="0"/>
                <w:sz w:val="20"/>
                <w:szCs w:val="20"/>
                <w:lang w:val="ru-RU" w:eastAsia="en-US" w:bidi="ar-SA"/>
              </w:rPr>
              <w:t>ГБ № 4, поликлиника для взрослых,</w:t>
            </w:r>
          </w:p>
          <w:p>
            <w:pPr>
              <w:pStyle w:val="Normal"/>
              <w:widowControl/>
              <w:suppressAutoHyphens w:val="true"/>
              <w:spacing w:lineRule="auto" w:line="240" w:before="0" w:after="0"/>
              <w:jc w:val="left"/>
              <w:rPr/>
            </w:pPr>
            <w:r>
              <w:rPr>
                <w:rFonts w:eastAsia="" w:cs="Times New Roman" w:ascii="Times New Roman" w:hAnsi="Times New Roman"/>
                <w:kern w:val="0"/>
                <w:sz w:val="20"/>
                <w:szCs w:val="20"/>
                <w:lang w:val="ru-RU" w:eastAsia="en-US" w:bidi="ar-SA"/>
              </w:rPr>
              <w:t>ул. Леваневского, 25</w:t>
            </w:r>
          </w:p>
        </w:tc>
        <w:tc>
          <w:tcPr>
            <w:tcW w:w="3685" w:type="dxa"/>
            <w:tcBorders/>
          </w:tcPr>
          <w:p>
            <w:pPr>
              <w:pStyle w:val="ListParagraph"/>
              <w:widowControl/>
              <w:suppressAutoHyphens w:val="true"/>
              <w:spacing w:lineRule="auto" w:line="240" w:before="0" w:after="0"/>
              <w:ind w:left="0"/>
              <w:contextualSpacing/>
              <w:jc w:val="both"/>
              <w:rPr/>
            </w:pPr>
            <w:r>
              <w:rPr>
                <w:rFonts w:eastAsia="" w:cs="Times New Roman" w:ascii="Times New Roman" w:hAnsi="Times New Roman"/>
                <w:kern w:val="0"/>
                <w:sz w:val="20"/>
                <w:szCs w:val="20"/>
                <w:lang w:val="ru-RU" w:eastAsia="en-US" w:bidi="ar-SA"/>
              </w:rPr>
              <w:t>ГБ № 4, поликлиника для взрослых,</w:t>
            </w:r>
          </w:p>
          <w:p>
            <w:pPr>
              <w:pStyle w:val="ListParagraph"/>
              <w:widowControl/>
              <w:suppressAutoHyphens w:val="true"/>
              <w:spacing w:lineRule="auto" w:line="240" w:before="0" w:after="0"/>
              <w:ind w:left="0"/>
              <w:contextualSpacing/>
              <w:jc w:val="both"/>
              <w:rPr/>
            </w:pPr>
            <w:r>
              <w:rPr>
                <w:rFonts w:eastAsia="" w:cs="Times New Roman" w:ascii="Times New Roman" w:hAnsi="Times New Roman"/>
                <w:kern w:val="0"/>
                <w:sz w:val="20"/>
                <w:szCs w:val="20"/>
                <w:lang w:val="ru-RU" w:eastAsia="en-US" w:bidi="ar-SA"/>
              </w:rPr>
              <w:t>ул. Леваневского, 25</w:t>
            </w:r>
          </w:p>
        </w:tc>
        <w:tc>
          <w:tcPr>
            <w:tcW w:w="2410" w:type="dxa"/>
            <w:vMerge w:val="continue"/>
            <w:tcBorders/>
          </w:tcPr>
          <w:p>
            <w:pPr>
              <w:pStyle w:val="ListParagraph"/>
              <w:widowControl/>
              <w:suppressAutoHyphens w:val="true"/>
              <w:spacing w:lineRule="auto" w:line="240" w:before="0" w:after="0"/>
              <w:ind w:left="0"/>
              <w:contextualSpacing/>
              <w:jc w:val="center"/>
              <w:rPr>
                <w:rFonts w:ascii="Times New Roman" w:hAnsi="Times New Roman"/>
                <w:sz w:val="28"/>
                <w:szCs w:val="28"/>
              </w:rPr>
            </w:pPr>
            <w:r>
              <w:rPr>
                <w:rFonts w:ascii="Times New Roman" w:hAnsi="Times New Roman"/>
                <w:sz w:val="28"/>
                <w:szCs w:val="28"/>
              </w:rPr>
            </w:r>
          </w:p>
        </w:tc>
      </w:tr>
      <w:tr>
        <w:trPr>
          <w:trHeight w:val="354" w:hRule="atLeast"/>
        </w:trPr>
        <w:tc>
          <w:tcPr>
            <w:tcW w:w="3794" w:type="dxa"/>
            <w:tcBorders/>
          </w:tcPr>
          <w:p>
            <w:pPr>
              <w:pStyle w:val="ListParagraph"/>
              <w:widowControl/>
              <w:suppressAutoHyphens w:val="true"/>
              <w:spacing w:lineRule="auto" w:line="240" w:before="0" w:after="0"/>
              <w:ind w:left="0"/>
              <w:contextualSpacing/>
              <w:jc w:val="both"/>
              <w:rPr/>
            </w:pPr>
            <w:r>
              <w:rPr>
                <w:rFonts w:eastAsia="" w:cs="Times New Roman" w:ascii="Times New Roman" w:hAnsi="Times New Roman"/>
                <w:kern w:val="0"/>
                <w:sz w:val="20"/>
                <w:szCs w:val="20"/>
                <w:lang w:val="ru-RU" w:eastAsia="en-US" w:bidi="ar-SA"/>
              </w:rPr>
              <w:t>ГБ № 9, поликлиника, ул. Мира, д.5</w:t>
            </w:r>
          </w:p>
        </w:tc>
        <w:tc>
          <w:tcPr>
            <w:tcW w:w="3685" w:type="dxa"/>
            <w:tcBorders/>
          </w:tcPr>
          <w:p>
            <w:pPr>
              <w:pStyle w:val="ListParagraph"/>
              <w:widowControl/>
              <w:suppressAutoHyphens w:val="true"/>
              <w:spacing w:lineRule="auto" w:line="240" w:before="0" w:after="0"/>
              <w:ind w:left="0"/>
              <w:contextualSpacing/>
              <w:jc w:val="both"/>
              <w:rPr/>
            </w:pPr>
            <w:r>
              <w:rPr>
                <w:rFonts w:eastAsia="" w:cs="Times New Roman" w:ascii="Times New Roman" w:hAnsi="Times New Roman"/>
                <w:kern w:val="0"/>
                <w:sz w:val="20"/>
                <w:szCs w:val="20"/>
                <w:lang w:val="ru-RU" w:eastAsia="en-US" w:bidi="ar-SA"/>
              </w:rPr>
              <w:t>ГБ № 9, поликлиника, ул. Мира, д.5</w:t>
            </w:r>
          </w:p>
        </w:tc>
        <w:tc>
          <w:tcPr>
            <w:tcW w:w="2410" w:type="dxa"/>
            <w:vMerge w:val="continue"/>
            <w:tcBorders/>
          </w:tcPr>
          <w:p>
            <w:pPr>
              <w:pStyle w:val="ListParagraph"/>
              <w:widowControl/>
              <w:suppressAutoHyphens w:val="true"/>
              <w:spacing w:lineRule="auto" w:line="240" w:before="0" w:after="0"/>
              <w:ind w:left="0"/>
              <w:contextualSpacing/>
              <w:jc w:val="center"/>
              <w:rPr>
                <w:rFonts w:ascii="Times New Roman" w:hAnsi="Times New Roman"/>
                <w:sz w:val="28"/>
                <w:szCs w:val="28"/>
              </w:rPr>
            </w:pPr>
            <w:r>
              <w:rPr>
                <w:rFonts w:ascii="Times New Roman" w:hAnsi="Times New Roman"/>
                <w:sz w:val="28"/>
                <w:szCs w:val="28"/>
              </w:rPr>
            </w:r>
          </w:p>
        </w:tc>
      </w:tr>
      <w:tr>
        <w:trPr>
          <w:trHeight w:val="161" w:hRule="atLeast"/>
        </w:trPr>
        <w:tc>
          <w:tcPr>
            <w:tcW w:w="3794" w:type="dxa"/>
            <w:tcBorders/>
          </w:tcPr>
          <w:p>
            <w:pPr>
              <w:pStyle w:val="ListParagraph"/>
              <w:widowControl/>
              <w:suppressAutoHyphens w:val="true"/>
              <w:spacing w:lineRule="auto" w:line="240" w:before="0" w:after="0"/>
              <w:ind w:left="0"/>
              <w:contextualSpacing/>
              <w:jc w:val="both"/>
              <w:rPr/>
            </w:pPr>
            <w:r>
              <w:rPr>
                <w:rFonts w:eastAsia="" w:cs="Times New Roman" w:ascii="Times New Roman" w:hAnsi="Times New Roman"/>
                <w:kern w:val="0"/>
                <w:sz w:val="20"/>
                <w:szCs w:val="20"/>
                <w:lang w:val="ru-RU" w:eastAsia="en-US" w:bidi="ar-SA"/>
              </w:rPr>
              <w:t>ГБ № 9, АОПСМ, г. Севастополь,</w:t>
            </w:r>
          </w:p>
          <w:p>
            <w:pPr>
              <w:pStyle w:val="ListParagraph"/>
              <w:widowControl/>
              <w:suppressAutoHyphens w:val="true"/>
              <w:spacing w:lineRule="auto" w:line="240" w:before="0" w:after="0"/>
              <w:ind w:left="0"/>
              <w:contextualSpacing/>
              <w:jc w:val="both"/>
              <w:rPr/>
            </w:pPr>
            <w:r>
              <w:rPr>
                <w:rFonts w:eastAsia="" w:cs="Times New Roman" w:ascii="Times New Roman" w:hAnsi="Times New Roman"/>
                <w:kern w:val="0"/>
                <w:sz w:val="20"/>
                <w:szCs w:val="20"/>
                <w:lang w:val="ru-RU" w:eastAsia="en-US" w:bidi="ar-SA"/>
              </w:rPr>
              <w:t>с. Терновка, ул. Балаклавская, д. 6</w:t>
            </w:r>
          </w:p>
        </w:tc>
        <w:tc>
          <w:tcPr>
            <w:tcW w:w="3685" w:type="dxa"/>
            <w:tcBorders/>
          </w:tcPr>
          <w:p>
            <w:pPr>
              <w:pStyle w:val="ListParagraph"/>
              <w:widowControl/>
              <w:suppressAutoHyphens w:val="true"/>
              <w:spacing w:lineRule="auto" w:line="240" w:before="0" w:after="0"/>
              <w:ind w:left="0"/>
              <w:contextualSpacing/>
              <w:jc w:val="both"/>
              <w:rPr/>
            </w:pPr>
            <w:r>
              <w:rPr>
                <w:rFonts w:eastAsia="" w:cs="Times New Roman" w:ascii="Times New Roman" w:hAnsi="Times New Roman"/>
                <w:kern w:val="0"/>
                <w:sz w:val="20"/>
                <w:szCs w:val="20"/>
                <w:lang w:val="ru-RU" w:eastAsia="en-US" w:bidi="ar-SA"/>
              </w:rPr>
              <w:t>ГБ № 9, поликлиника, ул. Мира, д. 5</w:t>
            </w:r>
          </w:p>
        </w:tc>
        <w:tc>
          <w:tcPr>
            <w:tcW w:w="2410" w:type="dxa"/>
            <w:vMerge w:val="continue"/>
            <w:tcBorders/>
          </w:tcPr>
          <w:p>
            <w:pPr>
              <w:pStyle w:val="ListParagraph"/>
              <w:widowControl/>
              <w:suppressAutoHyphens w:val="true"/>
              <w:spacing w:lineRule="auto" w:line="240" w:before="0" w:after="0"/>
              <w:ind w:left="0"/>
              <w:contextualSpacing/>
              <w:jc w:val="center"/>
              <w:rPr>
                <w:rFonts w:ascii="Times New Roman" w:hAnsi="Times New Roman"/>
                <w:sz w:val="28"/>
                <w:szCs w:val="28"/>
              </w:rPr>
            </w:pPr>
            <w:r>
              <w:rPr>
                <w:rFonts w:ascii="Times New Roman" w:hAnsi="Times New Roman"/>
                <w:sz w:val="28"/>
                <w:szCs w:val="28"/>
              </w:rPr>
            </w:r>
          </w:p>
        </w:tc>
      </w:tr>
      <w:tr>
        <w:trPr>
          <w:trHeight w:val="208" w:hRule="atLeast"/>
        </w:trPr>
        <w:tc>
          <w:tcPr>
            <w:tcW w:w="3794" w:type="dxa"/>
            <w:tcBorders/>
          </w:tcPr>
          <w:p>
            <w:pPr>
              <w:pStyle w:val="ListParagraph"/>
              <w:widowControl/>
              <w:suppressAutoHyphens w:val="true"/>
              <w:spacing w:lineRule="auto" w:line="240" w:before="0" w:after="0"/>
              <w:ind w:left="0"/>
              <w:contextualSpacing/>
              <w:jc w:val="both"/>
              <w:rPr/>
            </w:pPr>
            <w:r>
              <w:rPr>
                <w:rFonts w:eastAsia="" w:cs="Times New Roman" w:ascii="Times New Roman" w:hAnsi="Times New Roman"/>
                <w:kern w:val="0"/>
                <w:sz w:val="20"/>
                <w:szCs w:val="20"/>
                <w:lang w:val="ru-RU" w:eastAsia="en-US" w:bidi="ar-SA"/>
              </w:rPr>
              <w:t>ГБ № 9, сельская врачебная амбулатория, г. Севастополь, с. Орлиное,</w:t>
            </w:r>
          </w:p>
          <w:p>
            <w:pPr>
              <w:pStyle w:val="ListParagraph"/>
              <w:widowControl/>
              <w:suppressAutoHyphens w:val="true"/>
              <w:spacing w:lineRule="auto" w:line="240" w:before="0" w:after="0"/>
              <w:ind w:left="0"/>
              <w:contextualSpacing/>
              <w:jc w:val="both"/>
              <w:rPr/>
            </w:pPr>
            <w:r>
              <w:rPr>
                <w:rFonts w:eastAsia="" w:cs="Times New Roman" w:ascii="Times New Roman" w:hAnsi="Times New Roman"/>
                <w:kern w:val="0"/>
                <w:sz w:val="20"/>
                <w:szCs w:val="20"/>
                <w:lang w:val="ru-RU" w:eastAsia="en-US" w:bidi="ar-SA"/>
              </w:rPr>
              <w:t>ул. Тюкова, д 115</w:t>
            </w:r>
          </w:p>
        </w:tc>
        <w:tc>
          <w:tcPr>
            <w:tcW w:w="3685" w:type="dxa"/>
            <w:tcBorders/>
          </w:tcPr>
          <w:p>
            <w:pPr>
              <w:pStyle w:val="ListParagraph"/>
              <w:widowControl/>
              <w:suppressAutoHyphens w:val="true"/>
              <w:spacing w:lineRule="auto" w:line="240" w:before="0" w:after="0"/>
              <w:ind w:left="0"/>
              <w:contextualSpacing/>
              <w:jc w:val="both"/>
              <w:rPr/>
            </w:pPr>
            <w:r>
              <w:rPr>
                <w:rFonts w:eastAsia="" w:cs="Times New Roman" w:ascii="Times New Roman" w:hAnsi="Times New Roman"/>
                <w:kern w:val="0"/>
                <w:sz w:val="20"/>
                <w:szCs w:val="20"/>
                <w:lang w:val="ru-RU" w:eastAsia="en-US" w:bidi="ar-SA"/>
              </w:rPr>
              <w:t>ГБ № 9, поликлиника, ул. Мира, д. 5</w:t>
            </w:r>
          </w:p>
        </w:tc>
        <w:tc>
          <w:tcPr>
            <w:tcW w:w="2410" w:type="dxa"/>
            <w:vMerge w:val="continue"/>
            <w:tcBorders/>
          </w:tcPr>
          <w:p>
            <w:pPr>
              <w:pStyle w:val="ListParagraph"/>
              <w:widowControl/>
              <w:suppressAutoHyphens w:val="true"/>
              <w:spacing w:lineRule="auto" w:line="240" w:before="0" w:after="0"/>
              <w:ind w:left="0"/>
              <w:contextualSpacing/>
              <w:jc w:val="center"/>
              <w:rPr>
                <w:rFonts w:ascii="Times New Roman" w:hAnsi="Times New Roman"/>
                <w:sz w:val="28"/>
                <w:szCs w:val="28"/>
              </w:rPr>
            </w:pPr>
            <w:r>
              <w:rPr>
                <w:rFonts w:ascii="Times New Roman" w:hAnsi="Times New Roman"/>
                <w:sz w:val="28"/>
                <w:szCs w:val="28"/>
              </w:rPr>
            </w:r>
          </w:p>
        </w:tc>
      </w:tr>
      <w:tr>
        <w:trPr>
          <w:trHeight w:val="70" w:hRule="atLeast"/>
        </w:trPr>
        <w:tc>
          <w:tcPr>
            <w:tcW w:w="3794" w:type="dxa"/>
            <w:tcBorders/>
          </w:tcPr>
          <w:p>
            <w:pPr>
              <w:pStyle w:val="ListParagraph"/>
              <w:widowControl/>
              <w:suppressAutoHyphens w:val="true"/>
              <w:spacing w:lineRule="auto" w:line="240" w:before="0" w:after="0"/>
              <w:ind w:left="0"/>
              <w:contextualSpacing/>
              <w:jc w:val="both"/>
              <w:rPr/>
            </w:pPr>
            <w:r>
              <w:rPr>
                <w:rFonts w:eastAsia="" w:cs="Times New Roman" w:ascii="Times New Roman" w:hAnsi="Times New Roman"/>
                <w:kern w:val="0"/>
                <w:sz w:val="20"/>
                <w:szCs w:val="20"/>
                <w:lang w:val="ru-RU" w:eastAsia="en-US" w:bidi="ar-SA"/>
              </w:rPr>
              <w:t>ГБ № 9, г. Инкерман, взрослая поликлиника, ул. Умрихина, 16</w:t>
            </w:r>
          </w:p>
        </w:tc>
        <w:tc>
          <w:tcPr>
            <w:tcW w:w="3685" w:type="dxa"/>
            <w:tcBorders/>
          </w:tcPr>
          <w:p>
            <w:pPr>
              <w:pStyle w:val="ListParagraph"/>
              <w:widowControl/>
              <w:suppressAutoHyphens w:val="true"/>
              <w:spacing w:lineRule="auto" w:line="240" w:before="0" w:after="0"/>
              <w:ind w:left="0"/>
              <w:contextualSpacing/>
              <w:jc w:val="both"/>
              <w:rPr/>
            </w:pPr>
            <w:r>
              <w:rPr>
                <w:rFonts w:eastAsia="" w:cs="Times New Roman" w:ascii="Times New Roman" w:hAnsi="Times New Roman"/>
                <w:kern w:val="0"/>
                <w:sz w:val="20"/>
                <w:szCs w:val="20"/>
                <w:lang w:val="ru-RU" w:eastAsia="en-US" w:bidi="ar-SA"/>
              </w:rPr>
              <w:t>ГБ № 9, поликлиника, ул. Мира, д. 5</w:t>
            </w:r>
          </w:p>
        </w:tc>
        <w:tc>
          <w:tcPr>
            <w:tcW w:w="2410" w:type="dxa"/>
            <w:vMerge w:val="continue"/>
            <w:tcBorders/>
          </w:tcPr>
          <w:p>
            <w:pPr>
              <w:pStyle w:val="ListParagraph"/>
              <w:widowControl/>
              <w:suppressAutoHyphens w:val="true"/>
              <w:spacing w:lineRule="auto" w:line="240" w:before="0" w:after="0"/>
              <w:ind w:left="0"/>
              <w:contextualSpacing/>
              <w:jc w:val="center"/>
              <w:rPr>
                <w:rFonts w:ascii="Times New Roman" w:hAnsi="Times New Roman"/>
                <w:sz w:val="28"/>
                <w:szCs w:val="28"/>
              </w:rPr>
            </w:pPr>
            <w:r>
              <w:rPr>
                <w:rFonts w:ascii="Times New Roman" w:hAnsi="Times New Roman"/>
                <w:sz w:val="28"/>
                <w:szCs w:val="28"/>
              </w:rPr>
            </w:r>
          </w:p>
        </w:tc>
      </w:tr>
    </w:tbl>
    <w:p>
      <w:pPr>
        <w:pStyle w:val="Normal"/>
        <w:spacing w:lineRule="auto" w:line="240" w:before="240" w:after="160"/>
        <w:ind w:firstLine="851"/>
        <w:jc w:val="center"/>
        <w:rPr/>
      </w:pPr>
      <w:r>
        <w:rPr>
          <w:rFonts w:cs="Times New Roman" w:ascii="Times New Roman" w:hAnsi="Times New Roman"/>
          <w:b w:val="false"/>
          <w:bCs w:val="false"/>
          <w:sz w:val="28"/>
          <w:szCs w:val="28"/>
        </w:rPr>
        <w:t>2.2. Оказание медицинской помощи пациентам с СД в региональном эндокринологическом центре</w:t>
      </w:r>
    </w:p>
    <w:p>
      <w:pPr>
        <w:pStyle w:val="Normal"/>
        <w:spacing w:lineRule="auto" w:line="240" w:before="0" w:after="0"/>
        <w:ind w:firstLine="567"/>
        <w:jc w:val="both"/>
        <w:rPr/>
      </w:pPr>
      <w:r>
        <w:rPr>
          <w:rFonts w:cs="Times New Roman" w:ascii="Times New Roman" w:hAnsi="Times New Roman"/>
          <w:sz w:val="28"/>
          <w:szCs w:val="28"/>
        </w:rPr>
        <w:t>1. Направление к врачам-специалистам в РЭЦ осуществляется из МО, подведомственных ДЗ:</w:t>
      </w:r>
    </w:p>
    <w:p>
      <w:pPr>
        <w:pStyle w:val="Normal"/>
        <w:spacing w:lineRule="auto" w:line="240" w:before="0" w:after="0"/>
        <w:ind w:firstLine="567"/>
        <w:jc w:val="both"/>
        <w:rPr/>
      </w:pPr>
      <w:r>
        <w:rPr>
          <w:rFonts w:cs="Times New Roman" w:ascii="Times New Roman" w:hAnsi="Times New Roman"/>
          <w:sz w:val="28"/>
          <w:szCs w:val="28"/>
        </w:rPr>
        <w:t>- врачом-терапевтом, врачом общей практики (семейным врачом), врачом-эндокринологом, хирургом, окулистом первичного амбулаторного звена посредством электронной записи через АИС «Витакор»;</w:t>
      </w:r>
    </w:p>
    <w:p>
      <w:pPr>
        <w:pStyle w:val="Normal"/>
        <w:spacing w:lineRule="auto" w:line="240" w:before="0" w:after="0"/>
        <w:ind w:firstLine="567"/>
        <w:jc w:val="both"/>
        <w:rPr/>
      </w:pPr>
      <w:r>
        <w:rPr>
          <w:rFonts w:cs="Times New Roman" w:ascii="Times New Roman" w:hAnsi="Times New Roman"/>
          <w:sz w:val="28"/>
          <w:szCs w:val="28"/>
        </w:rPr>
        <w:t>- врачами-специалистами РЭЦ путем прямой записи при необходимости повторной консультации в рамках одного случая в РЭЦ.</w:t>
      </w:r>
    </w:p>
    <w:p>
      <w:pPr>
        <w:pStyle w:val="Normal"/>
        <w:spacing w:lineRule="auto" w:line="240" w:before="0" w:after="0"/>
        <w:ind w:firstLine="567"/>
        <w:jc w:val="both"/>
        <w:rPr/>
      </w:pPr>
      <w:r>
        <w:rPr>
          <w:rFonts w:cs="Times New Roman" w:ascii="Times New Roman" w:hAnsi="Times New Roman"/>
          <w:color w:themeColor="text1" w:val="000000"/>
          <w:sz w:val="28"/>
          <w:szCs w:val="28"/>
        </w:rPr>
        <w:t>Сроки оказания медицинской помощи в РЭЦ – до 30 дней.</w:t>
      </w:r>
    </w:p>
    <w:p>
      <w:pPr>
        <w:pStyle w:val="Normal"/>
        <w:spacing w:lineRule="auto" w:line="240" w:before="0" w:after="0"/>
        <w:ind w:firstLine="567"/>
        <w:jc w:val="both"/>
        <w:rPr/>
      </w:pPr>
      <w:r>
        <w:rPr>
          <w:rFonts w:cs="Times New Roman" w:ascii="Times New Roman" w:hAnsi="Times New Roman"/>
          <w:sz w:val="28"/>
          <w:szCs w:val="28"/>
        </w:rPr>
        <w:t>2. При первичном направлении пациента с эндокринным заболеванием направляющий врач оформляет выписку из амбулаторной карты пациента, получающего медицинскую помощь в амбулаторных условиях с указанием результатов исследований.</w:t>
      </w:r>
    </w:p>
    <w:p>
      <w:pPr>
        <w:pStyle w:val="Normal"/>
        <w:widowControl w:val="false"/>
        <w:spacing w:lineRule="auto" w:line="240" w:before="0" w:after="0"/>
        <w:ind w:firstLine="567"/>
        <w:contextualSpacing/>
        <w:rPr/>
      </w:pPr>
      <w:r>
        <w:rPr>
          <w:rFonts w:cs="Times New Roman" w:ascii="Times New Roman" w:hAnsi="Times New Roman"/>
          <w:sz w:val="28"/>
          <w:szCs w:val="28"/>
        </w:rPr>
        <w:t xml:space="preserve">3. Показания для направления пациентов в РЭЦ с нарушением углеводного обмена/сахарным диабетом: </w:t>
      </w:r>
    </w:p>
    <w:p>
      <w:pPr>
        <w:pStyle w:val="ListParagraph"/>
        <w:widowControl/>
        <w:suppressAutoHyphens w:val="true"/>
        <w:bidi w:val="0"/>
        <w:spacing w:lineRule="auto" w:line="240" w:before="0" w:after="160"/>
        <w:ind w:hanging="0" w:left="0" w:right="0"/>
        <w:contextualSpacing/>
        <w:jc w:val="both"/>
        <w:rPr/>
      </w:pPr>
      <w:r>
        <w:rPr>
          <w:rFonts w:cs="Times New Roman" w:ascii="Times New Roman" w:hAnsi="Times New Roman"/>
          <w:sz w:val="28"/>
          <w:szCs w:val="28"/>
        </w:rPr>
        <w:tab/>
        <w:t xml:space="preserve">- в случае отсутствия врача-эндокринолога по месту прикрепления; </w:t>
      </w:r>
    </w:p>
    <w:p>
      <w:pPr>
        <w:pStyle w:val="ListParagraph"/>
        <w:widowControl/>
        <w:suppressAutoHyphens w:val="true"/>
        <w:bidi w:val="0"/>
        <w:spacing w:lineRule="auto" w:line="240" w:before="0" w:after="160"/>
        <w:ind w:hanging="0" w:left="0" w:right="0"/>
        <w:contextualSpacing/>
        <w:jc w:val="both"/>
        <w:rPr/>
      </w:pPr>
      <w:r>
        <w:rPr>
          <w:rFonts w:cs="Times New Roman" w:ascii="Times New Roman" w:hAnsi="Times New Roman"/>
          <w:sz w:val="28"/>
          <w:szCs w:val="28"/>
        </w:rPr>
        <w:tab/>
        <w:t xml:space="preserve">- нетипичная клиническая картина нарушений углеводного обмена; </w:t>
      </w:r>
    </w:p>
    <w:p>
      <w:pPr>
        <w:pStyle w:val="ListParagraph"/>
        <w:widowControl/>
        <w:suppressAutoHyphens w:val="true"/>
        <w:bidi w:val="0"/>
        <w:spacing w:lineRule="auto" w:line="240" w:before="0" w:after="160"/>
        <w:ind w:hanging="0" w:left="0" w:right="0"/>
        <w:contextualSpacing/>
        <w:jc w:val="both"/>
        <w:rPr/>
      </w:pPr>
      <w:r>
        <w:rPr>
          <w:rFonts w:cs="Times New Roman" w:ascii="Times New Roman" w:hAnsi="Times New Roman"/>
          <w:sz w:val="28"/>
          <w:szCs w:val="28"/>
        </w:rPr>
        <w:tab/>
        <w:t>- лабильное или нетипичное течение и отсутствие достижения целевого уровня компенсации (в том числе при использовании СНМГ) для коррекции базовой терапии;</w:t>
      </w:r>
    </w:p>
    <w:p>
      <w:pPr>
        <w:pStyle w:val="ListParagraph"/>
        <w:widowControl/>
        <w:suppressAutoHyphens w:val="true"/>
        <w:bidi w:val="0"/>
        <w:spacing w:lineRule="auto" w:line="240" w:before="0" w:after="160"/>
        <w:ind w:hanging="0" w:left="0" w:right="0"/>
        <w:contextualSpacing/>
        <w:jc w:val="both"/>
        <w:rPr/>
      </w:pPr>
      <w:r>
        <w:rPr>
          <w:rFonts w:cs="Times New Roman" w:ascii="Times New Roman" w:hAnsi="Times New Roman"/>
          <w:sz w:val="28"/>
          <w:szCs w:val="28"/>
        </w:rPr>
        <w:tab/>
        <w:t>- пациенты с сахарным диабетом 1, 2 типа на помповой инсулинотерапии               для коррекции лечения;</w:t>
      </w:r>
      <w:r>
        <w:rPr>
          <w:rFonts w:eastAsia="Times New Roman" w:cs="Times New Roman" w:ascii="Times New Roman" w:hAnsi="Times New Roman"/>
          <w:sz w:val="28"/>
          <w:szCs w:val="28"/>
          <w:lang w:eastAsia="ru-RU"/>
        </w:rPr>
        <w:t xml:space="preserve"> </w:t>
      </w:r>
    </w:p>
    <w:p>
      <w:pPr>
        <w:pStyle w:val="ListParagraph"/>
        <w:widowControl/>
        <w:suppressAutoHyphens w:val="true"/>
        <w:bidi w:val="0"/>
        <w:spacing w:lineRule="auto" w:line="240" w:before="0" w:after="160"/>
        <w:ind w:hanging="0" w:left="0" w:right="0"/>
        <w:contextualSpacing/>
        <w:jc w:val="both"/>
        <w:rPr/>
      </w:pPr>
      <w:r>
        <w:rPr>
          <w:rFonts w:eastAsia="Times New Roman" w:cs="Times New Roman" w:ascii="Times New Roman" w:hAnsi="Times New Roman"/>
          <w:sz w:val="28"/>
          <w:szCs w:val="28"/>
          <w:lang w:eastAsia="ru-RU"/>
        </w:rPr>
        <w:tab/>
        <w:t>- отсутствие эффективности от проводимой терапии у пациентов с ранее выявленными нарушениями углеводного обмена, развитие и/или прогрессирование осложнений;</w:t>
      </w:r>
      <w:r>
        <w:rPr>
          <w:rFonts w:cs="Times New Roman" w:ascii="Times New Roman" w:hAnsi="Times New Roman"/>
          <w:sz w:val="28"/>
          <w:szCs w:val="28"/>
        </w:rPr>
        <w:t xml:space="preserve"> </w:t>
      </w:r>
    </w:p>
    <w:p>
      <w:pPr>
        <w:pStyle w:val="ListParagraph"/>
        <w:widowControl/>
        <w:suppressAutoHyphens w:val="true"/>
        <w:bidi w:val="0"/>
        <w:spacing w:lineRule="auto" w:line="240" w:before="0" w:after="160"/>
        <w:ind w:hanging="0" w:left="0" w:right="0"/>
        <w:contextualSpacing/>
        <w:jc w:val="both"/>
        <w:rPr/>
      </w:pPr>
      <w:r>
        <w:rPr>
          <w:rFonts w:cs="Times New Roman" w:ascii="Times New Roman" w:hAnsi="Times New Roman"/>
          <w:sz w:val="28"/>
          <w:szCs w:val="28"/>
        </w:rPr>
        <w:tab/>
        <w:t xml:space="preserve">- пациенты с установленным диагнозом сахарный диабет 1 типа, 2 типа   с осложнениями: нефропатией, ретинопатией, полинейропатией </w:t>
      </w:r>
      <w:r>
        <w:rPr>
          <w:rFonts w:cs="Times New Roman" w:ascii="Times New Roman" w:hAnsi="Times New Roman"/>
          <w:sz w:val="28"/>
          <w:szCs w:val="28"/>
          <w:shd w:fill="FFFFFF" w:val="clear"/>
        </w:rPr>
        <w:t xml:space="preserve">для проведения ежегодного (при необходимости </w:t>
      </w:r>
      <w:r>
        <w:rPr>
          <w:rFonts w:eastAsia="Symbol" w:cs="Symbol" w:ascii="Times New Roman" w:hAnsi="Times New Roman"/>
          <w:sz w:val="28"/>
          <w:szCs w:val="28"/>
          <w:shd w:fill="FFFFFF" w:val="clear"/>
        </w:rPr>
        <w:t></w:t>
      </w:r>
      <w:r>
        <w:rPr>
          <w:rFonts w:cs="Times New Roman" w:ascii="Times New Roman" w:hAnsi="Times New Roman"/>
          <w:sz w:val="28"/>
          <w:szCs w:val="28"/>
          <w:shd w:fill="FFFFFF" w:val="clear"/>
        </w:rPr>
        <w:t xml:space="preserve"> чаще) обследования с целью назначения/коррекции терапии сахарного диабета, а также профилактики, ранней диагностики и своевременного начала лечения осложнений;</w:t>
      </w:r>
    </w:p>
    <w:p>
      <w:pPr>
        <w:pStyle w:val="ListParagraph"/>
        <w:widowControl/>
        <w:suppressAutoHyphens w:val="true"/>
        <w:bidi w:val="0"/>
        <w:spacing w:lineRule="auto" w:line="240" w:before="0" w:after="160"/>
        <w:ind w:hanging="0" w:left="0" w:right="0"/>
        <w:contextualSpacing/>
        <w:jc w:val="both"/>
        <w:rPr/>
      </w:pPr>
      <w:r>
        <w:rPr>
          <w:rFonts w:cs="Times New Roman" w:ascii="Times New Roman" w:hAnsi="Times New Roman"/>
          <w:sz w:val="28"/>
          <w:szCs w:val="28"/>
          <w:shd w:fill="FFFFFF" w:val="clear"/>
        </w:rPr>
        <w:tab/>
        <w:t xml:space="preserve">- </w:t>
      </w:r>
      <w:r>
        <w:rPr>
          <w:rFonts w:cs="Times New Roman" w:ascii="Times New Roman" w:hAnsi="Times New Roman"/>
          <w:sz w:val="28"/>
          <w:szCs w:val="28"/>
        </w:rPr>
        <w:t xml:space="preserve">пациенты с диабетической дистальной полинейропатией на стадии клинических проявлений; </w:t>
      </w:r>
    </w:p>
    <w:p>
      <w:pPr>
        <w:pStyle w:val="ListParagraph"/>
        <w:widowControl/>
        <w:suppressAutoHyphens w:val="true"/>
        <w:bidi w:val="0"/>
        <w:spacing w:lineRule="auto" w:line="240" w:before="0" w:after="160"/>
        <w:ind w:hanging="0" w:left="0" w:right="0"/>
        <w:contextualSpacing/>
        <w:jc w:val="both"/>
        <w:rPr/>
      </w:pPr>
      <w:r>
        <w:rPr>
          <w:rFonts w:cs="Times New Roman" w:ascii="Times New Roman" w:hAnsi="Times New Roman"/>
          <w:sz w:val="28"/>
          <w:szCs w:val="28"/>
        </w:rPr>
        <w:tab/>
        <w:t>- пациенты с сахарным диабетом и с заболеваниями периферических артерий любого генеза;</w:t>
      </w:r>
    </w:p>
    <w:p>
      <w:pPr>
        <w:pStyle w:val="ListParagraph"/>
        <w:widowControl/>
        <w:suppressAutoHyphens w:val="true"/>
        <w:bidi w:val="0"/>
        <w:spacing w:lineRule="auto" w:line="240" w:before="0" w:after="160"/>
        <w:ind w:hanging="0" w:left="0" w:right="0"/>
        <w:contextualSpacing/>
        <w:jc w:val="both"/>
        <w:rPr/>
      </w:pPr>
      <w:r>
        <w:rPr>
          <w:rFonts w:cs="Times New Roman" w:ascii="Times New Roman" w:hAnsi="Times New Roman"/>
          <w:sz w:val="28"/>
          <w:szCs w:val="28"/>
        </w:rPr>
        <w:tab/>
        <w:t xml:space="preserve">- пациенты с сахарным диабетом и с деформациями стоп любого генеза; </w:t>
      </w:r>
    </w:p>
    <w:p>
      <w:pPr>
        <w:pStyle w:val="ListParagraph"/>
        <w:widowControl/>
        <w:suppressAutoHyphens w:val="true"/>
        <w:bidi w:val="0"/>
        <w:spacing w:lineRule="auto" w:line="240" w:before="0" w:after="160"/>
        <w:ind w:hanging="0" w:left="0" w:right="0"/>
        <w:contextualSpacing/>
        <w:jc w:val="both"/>
        <w:rPr/>
      </w:pPr>
      <w:r>
        <w:rPr>
          <w:rFonts w:cs="Times New Roman" w:ascii="Times New Roman" w:hAnsi="Times New Roman"/>
          <w:sz w:val="28"/>
          <w:szCs w:val="28"/>
        </w:rPr>
        <w:tab/>
        <w:t>- слепые и слабовидящие пациенты с сахарным диабетом;</w:t>
      </w:r>
    </w:p>
    <w:p>
      <w:pPr>
        <w:pStyle w:val="ListParagraph"/>
        <w:widowControl/>
        <w:suppressAutoHyphens w:val="true"/>
        <w:bidi w:val="0"/>
        <w:spacing w:lineRule="auto" w:line="240" w:before="0" w:after="160"/>
        <w:ind w:hanging="0" w:left="0" w:right="0"/>
        <w:contextualSpacing/>
        <w:jc w:val="both"/>
        <w:rPr/>
      </w:pPr>
      <w:r>
        <w:rPr>
          <w:rFonts w:cs="Times New Roman" w:ascii="Times New Roman" w:hAnsi="Times New Roman"/>
          <w:sz w:val="28"/>
          <w:szCs w:val="28"/>
        </w:rPr>
        <w:tab/>
        <w:t>- пациенты с хронической болезнью почек стадии С3-5;</w:t>
      </w:r>
    </w:p>
    <w:p>
      <w:pPr>
        <w:pStyle w:val="ListParagraph"/>
        <w:widowControl/>
        <w:suppressAutoHyphens w:val="true"/>
        <w:bidi w:val="0"/>
        <w:spacing w:lineRule="auto" w:line="240" w:before="0" w:after="160"/>
        <w:ind w:hanging="0" w:left="0" w:right="0"/>
        <w:contextualSpacing/>
        <w:jc w:val="both"/>
        <w:rPr/>
      </w:pPr>
      <w:r>
        <w:rPr>
          <w:rFonts w:cs="Times New Roman" w:ascii="Times New Roman" w:hAnsi="Times New Roman"/>
          <w:sz w:val="28"/>
          <w:szCs w:val="28"/>
        </w:rPr>
        <w:tab/>
        <w:t xml:space="preserve">- пациенты с СД с риском развития диабетической ретинопатии – для проведения дополнительного обследования (в том числе ОКТ сетчатки); </w:t>
      </w:r>
    </w:p>
    <w:p>
      <w:pPr>
        <w:pStyle w:val="ListParagraph"/>
        <w:widowControl/>
        <w:suppressAutoHyphens w:val="true"/>
        <w:bidi w:val="0"/>
        <w:spacing w:lineRule="auto" w:line="240" w:before="0" w:after="160"/>
        <w:ind w:hanging="0" w:left="0" w:right="0"/>
        <w:contextualSpacing/>
        <w:jc w:val="both"/>
        <w:rPr/>
      </w:pPr>
      <w:r>
        <w:rPr>
          <w:rFonts w:cs="Times New Roman" w:ascii="Times New Roman" w:hAnsi="Times New Roman"/>
          <w:sz w:val="28"/>
          <w:szCs w:val="28"/>
        </w:rPr>
        <w:tab/>
        <w:t xml:space="preserve">- перед любым плановым оперативным вмешательством в случае отсутствия эндокринолога в МО по месту территориального прикрепления; </w:t>
      </w:r>
    </w:p>
    <w:p>
      <w:pPr>
        <w:pStyle w:val="ListParagraph"/>
        <w:widowControl/>
        <w:suppressAutoHyphens w:val="true"/>
        <w:bidi w:val="0"/>
        <w:spacing w:lineRule="auto" w:line="240" w:before="0" w:after="160"/>
        <w:ind w:hanging="0" w:left="0" w:right="0"/>
        <w:contextualSpacing/>
        <w:jc w:val="both"/>
        <w:rPr/>
      </w:pPr>
      <w:r>
        <w:rPr>
          <w:rFonts w:eastAsia="Times New Roman" w:cs="Times New Roman" w:ascii="Times New Roman" w:hAnsi="Times New Roman"/>
          <w:sz w:val="28"/>
          <w:szCs w:val="28"/>
          <w:lang w:eastAsia="ru-RU"/>
        </w:rPr>
        <w:tab/>
        <w:t>- нарушения углеводного обмена, выявленные во время беременности;</w:t>
      </w:r>
    </w:p>
    <w:p>
      <w:pPr>
        <w:pStyle w:val="ListParagraph"/>
        <w:widowControl/>
        <w:suppressAutoHyphens w:val="true"/>
        <w:bidi w:val="0"/>
        <w:spacing w:lineRule="auto" w:line="240" w:before="0" w:after="160"/>
        <w:ind w:hanging="0" w:left="0" w:right="0"/>
        <w:contextualSpacing/>
        <w:jc w:val="both"/>
        <w:rPr/>
      </w:pPr>
      <w:r>
        <w:rPr>
          <w:rFonts w:eastAsia="Times New Roman" w:cs="Times New Roman" w:ascii="Times New Roman" w:hAnsi="Times New Roman"/>
          <w:sz w:val="28"/>
          <w:szCs w:val="28"/>
          <w:lang w:eastAsia="ru-RU"/>
        </w:rPr>
        <w:tab/>
        <w:t>- беременность и/или планирование беременности у женщин с сахарным диабетом;</w:t>
      </w:r>
    </w:p>
    <w:p>
      <w:pPr>
        <w:pStyle w:val="ListParagraph"/>
        <w:widowControl/>
        <w:suppressAutoHyphens w:val="true"/>
        <w:bidi w:val="0"/>
        <w:spacing w:lineRule="auto" w:line="240" w:before="0" w:after="160"/>
        <w:ind w:hanging="0" w:left="0" w:right="0"/>
        <w:contextualSpacing/>
        <w:jc w:val="both"/>
        <w:rPr/>
      </w:pPr>
      <w:r>
        <w:rPr>
          <w:rFonts w:eastAsia="Times New Roman" w:cs="Times New Roman" w:ascii="Times New Roman" w:hAnsi="Times New Roman"/>
          <w:sz w:val="28"/>
          <w:szCs w:val="28"/>
          <w:lang w:eastAsia="ru-RU"/>
        </w:rPr>
        <w:tab/>
        <w:t>- определение/согласование показаний для плановой госпитализации                в специализированное эндокринологическое отделение;</w:t>
      </w:r>
    </w:p>
    <w:p>
      <w:pPr>
        <w:pStyle w:val="ListParagraph"/>
        <w:widowControl/>
        <w:suppressAutoHyphens w:val="true"/>
        <w:bidi w:val="0"/>
        <w:spacing w:lineRule="auto" w:line="240" w:before="0" w:after="160"/>
        <w:ind w:hanging="0" w:left="0" w:right="0"/>
        <w:contextualSpacing/>
        <w:jc w:val="both"/>
        <w:rPr/>
      </w:pPr>
      <w:r>
        <w:rPr>
          <w:rFonts w:eastAsia="Times New Roman" w:cs="Times New Roman" w:ascii="Times New Roman" w:hAnsi="Times New Roman"/>
          <w:sz w:val="28"/>
          <w:szCs w:val="28"/>
          <w:lang w:eastAsia="ru-RU"/>
        </w:rPr>
        <w:tab/>
        <w:t>- определение/согласование показаний для оказания высокотехнологичной медицинской специализированной помощи по профилю «эндокринология», в том числе помповой инсулинотерапии;</w:t>
      </w:r>
    </w:p>
    <w:p>
      <w:pPr>
        <w:pStyle w:val="ListParagraph"/>
        <w:widowControl/>
        <w:suppressAutoHyphens w:val="true"/>
        <w:bidi w:val="0"/>
        <w:spacing w:lineRule="auto" w:line="240" w:before="0" w:after="160"/>
        <w:ind w:hanging="0" w:left="0" w:right="0"/>
        <w:contextualSpacing/>
        <w:jc w:val="both"/>
        <w:rPr/>
      </w:pPr>
      <w:r>
        <w:rPr>
          <w:rFonts w:eastAsia="Times New Roman" w:cs="Times New Roman" w:ascii="Times New Roman" w:hAnsi="Times New Roman"/>
          <w:sz w:val="28"/>
          <w:szCs w:val="28"/>
          <w:lang w:eastAsia="ru-RU"/>
        </w:rPr>
        <w:tab/>
        <w:t xml:space="preserve">- </w:t>
      </w:r>
      <w:r>
        <w:rPr>
          <w:rFonts w:cs="Times New Roman" w:ascii="Times New Roman" w:hAnsi="Times New Roman"/>
          <w:sz w:val="28"/>
          <w:szCs w:val="28"/>
        </w:rPr>
        <w:t xml:space="preserve"> </w:t>
      </w:r>
      <w:r>
        <w:rPr>
          <w:rFonts w:cs="Times New Roman" w:ascii="Times New Roman" w:hAnsi="Times New Roman"/>
          <w:color w:val="000000"/>
          <w:sz w:val="28"/>
          <w:szCs w:val="28"/>
        </w:rPr>
        <w:t>пациенты с сахарным диабетом 1 типа на помповой инсулинотерапии для прохождения терапевтического обучения в «Школе диабета»;</w:t>
      </w:r>
    </w:p>
    <w:p>
      <w:pPr>
        <w:pStyle w:val="ListParagraph"/>
        <w:widowControl/>
        <w:suppressAutoHyphens w:val="true"/>
        <w:bidi w:val="0"/>
        <w:spacing w:lineRule="auto" w:line="240" w:before="0" w:after="160"/>
        <w:ind w:hanging="0" w:left="0" w:right="0"/>
        <w:contextualSpacing/>
        <w:jc w:val="both"/>
        <w:rPr/>
      </w:pPr>
      <w:r>
        <w:rPr>
          <w:rFonts w:cs="Times New Roman" w:ascii="Times New Roman" w:hAnsi="Times New Roman"/>
          <w:color w:val="000000"/>
          <w:sz w:val="28"/>
          <w:szCs w:val="28"/>
        </w:rPr>
        <w:tab/>
        <w:t>- беременные пациентки с сахарным диабетом 1,2 типа, или с ГСД       для прохождения терапевтического обучения в «Школе диабета».</w:t>
      </w:r>
      <w:r>
        <w:rPr>
          <w:rFonts w:cs="Times New Roman" w:ascii="Times New Roman" w:hAnsi="Times New Roman"/>
          <w:sz w:val="28"/>
          <w:szCs w:val="28"/>
        </w:rPr>
        <w:t xml:space="preserve"> </w:t>
      </w:r>
    </w:p>
    <w:p>
      <w:pPr>
        <w:pStyle w:val="ListParagraph"/>
        <w:spacing w:lineRule="auto" w:line="240" w:before="0" w:after="0"/>
        <w:ind w:firstLine="567" w:left="0"/>
        <w:contextualSpacing/>
        <w:jc w:val="both"/>
        <w:rPr/>
      </w:pPr>
      <w:r>
        <w:rPr>
          <w:rFonts w:cs="Times New Roman" w:ascii="Times New Roman" w:hAnsi="Times New Roman"/>
          <w:sz w:val="28"/>
          <w:szCs w:val="28"/>
        </w:rPr>
        <w:t xml:space="preserve">4. При направлении в РЭЦ пациентов с нарушением углеводного обмена должен быть соблюден объем необходимых обследований: </w:t>
      </w:r>
    </w:p>
    <w:p>
      <w:pPr>
        <w:pStyle w:val="ListParagraph"/>
        <w:spacing w:lineRule="auto" w:line="240" w:before="0" w:after="0"/>
        <w:ind w:firstLine="567" w:left="0"/>
        <w:contextualSpacing/>
        <w:jc w:val="both"/>
        <w:rPr/>
      </w:pPr>
      <w:r>
        <w:rPr>
          <w:rFonts w:cs="Times New Roman" w:ascii="Times New Roman" w:hAnsi="Times New Roman"/>
          <w:sz w:val="28"/>
          <w:szCs w:val="28"/>
        </w:rPr>
        <w:t>- общий анализ крови, общий анализ мочи, биохимия крови (креатинин, мочевина, АЛТ, АСТ, билирубин и его фракции), ЭКГ – срок давности                      не более 1 месяца, флюорография/рентген органов грудной клетки (ОГК) – срок давности не более 1 года, гликированный гемоглобин, МАУ, ультразвуковое исследование (УЗИ) органов брюшной полости (ОБП) и почек, показатели дневника питания и самоконтроля гликемии;</w:t>
      </w:r>
    </w:p>
    <w:p>
      <w:pPr>
        <w:pStyle w:val="ListParagraph"/>
        <w:spacing w:lineRule="auto" w:line="240" w:before="0" w:after="0"/>
        <w:ind w:firstLine="567" w:left="0"/>
        <w:contextualSpacing/>
        <w:jc w:val="both"/>
        <w:rPr/>
      </w:pPr>
      <w:r>
        <w:rPr>
          <w:rFonts w:cs="Times New Roman" w:ascii="Times New Roman" w:hAnsi="Times New Roman"/>
          <w:sz w:val="28"/>
          <w:szCs w:val="28"/>
        </w:rPr>
        <w:t>- беременные женщины/планирующие беременность с СД, женщины                   с ГСД – дополнительно – кетоны в моче.</w:t>
      </w:r>
    </w:p>
    <w:p>
      <w:pPr>
        <w:pStyle w:val="ListParagraph"/>
        <w:spacing w:lineRule="auto" w:line="240" w:before="0" w:after="0"/>
        <w:ind w:firstLine="567" w:left="0"/>
        <w:contextualSpacing/>
        <w:jc w:val="both"/>
        <w:rPr/>
      </w:pPr>
      <w:r>
        <w:rPr>
          <w:rFonts w:cs="Times New Roman" w:ascii="Times New Roman" w:hAnsi="Times New Roman"/>
          <w:sz w:val="28"/>
          <w:szCs w:val="28"/>
        </w:rPr>
        <w:t>5. При посещении РЭЦ с целью динамического наблюдения запись проводится врачом РЭЦ/или медрегистратором через АИС «Витакор»                          без направления от МО, на основании данных осмотра в АИС «Витакор».</w:t>
      </w:r>
    </w:p>
    <w:p>
      <w:pPr>
        <w:pStyle w:val="Normal"/>
        <w:spacing w:lineRule="auto" w:line="240" w:before="0" w:after="0"/>
        <w:ind w:firstLine="567"/>
        <w:jc w:val="both"/>
        <w:rPr/>
      </w:pPr>
      <w:r>
        <w:rPr>
          <w:rFonts w:cs="Times New Roman" w:ascii="Times New Roman" w:hAnsi="Times New Roman"/>
          <w:sz w:val="28"/>
          <w:szCs w:val="28"/>
        </w:rPr>
        <w:t>6. При наличии показаний для принятия клинического решения врач-эндокринолог РЭЦ направляет пациента на диагностическое исследование и/или осмотр другого врача-специалиста (кардиолога, невролога, нефролога, окулиста, хирурга и других) в срок не позднее 3 дней после обращения.</w:t>
      </w:r>
    </w:p>
    <w:p>
      <w:pPr>
        <w:pStyle w:val="Normal"/>
        <w:spacing w:lineRule="auto" w:line="240" w:before="0" w:after="0"/>
        <w:ind w:firstLine="567"/>
        <w:jc w:val="both"/>
        <w:rPr/>
      </w:pPr>
      <w:r>
        <w:rPr>
          <w:rFonts w:cs="Times New Roman" w:ascii="Times New Roman" w:hAnsi="Times New Roman"/>
          <w:sz w:val="28"/>
          <w:szCs w:val="28"/>
        </w:rPr>
        <w:t>7. По результатам консультативного приема, проведенных обследований, заключений в РЭЦ врачи-специалисты:</w:t>
      </w:r>
    </w:p>
    <w:p>
      <w:pPr>
        <w:pStyle w:val="ListParagraph"/>
        <w:spacing w:lineRule="auto" w:line="240" w:before="0" w:after="0"/>
        <w:ind w:firstLine="567" w:left="0"/>
        <w:contextualSpacing/>
        <w:jc w:val="both"/>
        <w:rPr/>
      </w:pPr>
      <w:r>
        <w:rPr>
          <w:rFonts w:cs="Times New Roman" w:ascii="Times New Roman" w:hAnsi="Times New Roman"/>
          <w:sz w:val="28"/>
          <w:szCs w:val="28"/>
        </w:rPr>
        <w:t>- вводят все данные в электронную медицинскую карту в системе АИС «Витакор», выдают на руки пациенту заключение в бумажном виде                                с рекомендациями по лечению и динамическому наблюдению;</w:t>
      </w:r>
    </w:p>
    <w:p>
      <w:pPr>
        <w:pStyle w:val="ListParagraph"/>
        <w:spacing w:lineRule="auto" w:line="240" w:before="0" w:after="0"/>
        <w:ind w:firstLine="567" w:left="0"/>
        <w:contextualSpacing/>
        <w:jc w:val="both"/>
        <w:rPr/>
      </w:pPr>
      <w:r>
        <w:rPr>
          <w:rFonts w:cs="Times New Roman" w:ascii="Times New Roman" w:hAnsi="Times New Roman"/>
          <w:sz w:val="28"/>
          <w:szCs w:val="28"/>
        </w:rPr>
        <w:t>- определяют показания для оказания специализированной, в том числе высокотехнологичной помощи и, при наличии этих показаний, направляют пациента в МО по месту прикрепления для оформления заявки и направления на госпитализацию в стационар в соответствии с требованиями нормативно правовых документов Департамента;</w:t>
      </w:r>
    </w:p>
    <w:p>
      <w:pPr>
        <w:pStyle w:val="ListParagraph"/>
        <w:spacing w:lineRule="auto" w:line="240" w:before="0" w:after="0"/>
        <w:ind w:firstLine="567" w:left="0"/>
        <w:contextualSpacing/>
        <w:jc w:val="both"/>
        <w:rPr/>
      </w:pPr>
      <w:r>
        <w:rPr>
          <w:rFonts w:cs="Times New Roman" w:ascii="Times New Roman" w:hAnsi="Times New Roman"/>
          <w:sz w:val="28"/>
          <w:szCs w:val="28"/>
        </w:rPr>
        <w:t>- в случае выявления показаний для экстренной госпитализации – направляют пациента в МО непосредственно из РЭЦ в соответствии                               с требованиями нормативно правовых документов ДЗ;</w:t>
      </w:r>
    </w:p>
    <w:p>
      <w:pPr>
        <w:pStyle w:val="ListParagraph"/>
        <w:spacing w:lineRule="auto" w:line="240" w:before="0" w:after="0"/>
        <w:ind w:firstLine="567" w:left="0"/>
        <w:contextualSpacing/>
        <w:jc w:val="both"/>
        <w:rPr/>
      </w:pPr>
      <w:r>
        <w:rPr>
          <w:rFonts w:cs="Times New Roman" w:ascii="Times New Roman" w:hAnsi="Times New Roman"/>
          <w:sz w:val="28"/>
          <w:szCs w:val="28"/>
        </w:rPr>
        <w:t>- при необходимости устанавливают дату следующего визита в РЭЦ                        и/или рекомендуют ТМК в РЭЦ;</w:t>
      </w:r>
    </w:p>
    <w:p>
      <w:pPr>
        <w:pStyle w:val="ListParagraph"/>
        <w:spacing w:lineRule="auto" w:line="240" w:before="0" w:after="0"/>
        <w:ind w:firstLine="567" w:left="0"/>
        <w:contextualSpacing/>
        <w:jc w:val="both"/>
        <w:rPr/>
      </w:pPr>
      <w:r>
        <w:rPr>
          <w:rFonts w:cs="Times New Roman" w:ascii="Times New Roman" w:hAnsi="Times New Roman"/>
          <w:sz w:val="28"/>
          <w:szCs w:val="28"/>
        </w:rPr>
        <w:t>- при рекомендации специалистами РЭЦ проведения повторных консультаций с использованием телемедицинских технологий, такие консультации проводятся по заявке лечащего врача МО, оказывающей первичную медико-санитарную помощь.</w:t>
      </w:r>
    </w:p>
    <w:p>
      <w:pPr>
        <w:pStyle w:val="ListParagraph"/>
        <w:spacing w:lineRule="auto" w:line="240" w:before="0" w:after="0"/>
        <w:ind w:firstLine="567" w:left="0"/>
        <w:contextualSpacing/>
        <w:jc w:val="both"/>
        <w:rPr/>
      </w:pPr>
      <w:r>
        <w:rPr>
          <w:rFonts w:cs="Times New Roman" w:ascii="Times New Roman" w:hAnsi="Times New Roman"/>
          <w:sz w:val="28"/>
          <w:szCs w:val="28"/>
        </w:rPr>
        <w:t xml:space="preserve">8. Маршрутизация пациентов в РЭЦ указана в таблице №25. </w:t>
      </w:r>
    </w:p>
    <w:p>
      <w:pPr>
        <w:pStyle w:val="ListParagraph"/>
        <w:spacing w:lineRule="auto" w:line="240" w:before="240" w:after="0"/>
        <w:ind w:firstLine="851" w:left="0" w:right="283"/>
        <w:contextualSpacing/>
        <w:jc w:val="right"/>
        <w:rPr>
          <w:rFonts w:cs="Times New Roman"/>
          <w:i w:val="false"/>
          <w:i w:val="false"/>
          <w:iCs w:val="false"/>
        </w:rPr>
      </w:pPr>
      <w:r>
        <w:rPr>
          <w:rFonts w:cs="Times New Roman"/>
          <w:i w:val="false"/>
          <w:iCs w:val="false"/>
        </w:rPr>
      </w:r>
    </w:p>
    <w:p>
      <w:pPr>
        <w:pStyle w:val="ListParagraph"/>
        <w:widowControl/>
        <w:suppressAutoHyphens w:val="true"/>
        <w:bidi w:val="0"/>
        <w:spacing w:lineRule="auto" w:line="240" w:before="240" w:after="0"/>
        <w:ind w:firstLine="850" w:left="0" w:right="0"/>
        <w:contextualSpacing/>
        <w:jc w:val="right"/>
        <w:rPr/>
      </w:pPr>
      <w:r>
        <w:rPr>
          <w:rFonts w:cs="Times New Roman" w:ascii="Times New Roman" w:hAnsi="Times New Roman"/>
          <w:i w:val="false"/>
          <w:iCs w:val="false"/>
          <w:sz w:val="28"/>
          <w:szCs w:val="28"/>
        </w:rPr>
        <w:t>Таблица №25</w:t>
      </w:r>
    </w:p>
    <w:p>
      <w:pPr>
        <w:pStyle w:val="ListParagraph"/>
        <w:spacing w:lineRule="auto" w:line="240" w:before="240" w:after="0"/>
        <w:ind w:firstLine="851" w:left="0" w:right="283"/>
        <w:contextualSpacing/>
        <w:jc w:val="right"/>
        <w:rPr>
          <w:rFonts w:cs="Times New Roman"/>
          <w:i w:val="false"/>
          <w:i w:val="false"/>
          <w:iCs w:val="false"/>
        </w:rPr>
      </w:pPr>
      <w:r>
        <w:rPr>
          <w:rFonts w:cs="Times New Roman"/>
          <w:i w:val="false"/>
          <w:iCs w:val="false"/>
        </w:rPr>
      </w:r>
    </w:p>
    <w:p>
      <w:pPr>
        <w:pStyle w:val="ListParagraph"/>
        <w:spacing w:lineRule="auto" w:line="240" w:before="0" w:after="0"/>
        <w:ind w:left="0"/>
        <w:contextualSpacing/>
        <w:jc w:val="center"/>
        <w:rPr/>
      </w:pPr>
      <w:r>
        <w:rPr>
          <w:rFonts w:cs="Times New Roman" w:ascii="Times New Roman" w:hAnsi="Times New Roman"/>
          <w:b w:val="false"/>
          <w:bCs w:val="false"/>
          <w:sz w:val="28"/>
          <w:szCs w:val="28"/>
        </w:rPr>
        <w:t>Маршрутизация пациентов в РЭЦ</w:t>
      </w:r>
    </w:p>
    <w:p>
      <w:pPr>
        <w:pStyle w:val="ListParagraph"/>
        <w:spacing w:lineRule="auto" w:line="240" w:before="0" w:after="0"/>
        <w:ind w:left="0"/>
        <w:contextualSpacing/>
        <w:jc w:val="center"/>
        <w:rPr>
          <w:rFonts w:ascii="Times New Roman" w:hAnsi="Times New Roman" w:cs="Times New Roman"/>
          <w:b/>
          <w:sz w:val="28"/>
          <w:szCs w:val="28"/>
        </w:rPr>
      </w:pPr>
      <w:r>
        <w:rPr>
          <w:rFonts w:cs="Times New Roman" w:ascii="Times New Roman" w:hAnsi="Times New Roman"/>
          <w:b/>
          <w:sz w:val="28"/>
          <w:szCs w:val="28"/>
        </w:rPr>
      </w:r>
    </w:p>
    <w:tbl>
      <w:tblPr>
        <w:tblStyle w:val="afe"/>
        <w:tblW w:w="9621" w:type="dxa"/>
        <w:jc w:val="left"/>
        <w:tblInd w:w="143" w:type="dxa"/>
        <w:tblLayout w:type="fixed"/>
        <w:tblCellMar>
          <w:top w:w="0" w:type="dxa"/>
          <w:left w:w="108" w:type="dxa"/>
          <w:bottom w:w="0" w:type="dxa"/>
          <w:right w:w="108" w:type="dxa"/>
        </w:tblCellMar>
        <w:tblLook w:val="04a0" w:noHBand="0" w:noVBand="1" w:firstColumn="1" w:lastRow="0" w:lastColumn="0" w:firstRow="1"/>
      </w:tblPr>
      <w:tblGrid>
        <w:gridCol w:w="4082"/>
        <w:gridCol w:w="2261"/>
        <w:gridCol w:w="3278"/>
      </w:tblGrid>
      <w:tr>
        <w:trPr>
          <w:tblHeader w:val="true"/>
          <w:trHeight w:val="673" w:hRule="atLeast"/>
        </w:trPr>
        <w:tc>
          <w:tcPr>
            <w:tcW w:w="4082" w:type="dxa"/>
            <w:tcBorders/>
          </w:tcPr>
          <w:p>
            <w:pPr>
              <w:pStyle w:val="ListParagraph"/>
              <w:widowControl/>
              <w:suppressAutoHyphens w:val="true"/>
              <w:spacing w:lineRule="auto" w:line="240" w:before="0" w:after="0"/>
              <w:ind w:left="0"/>
              <w:contextualSpacing/>
              <w:jc w:val="center"/>
              <w:rPr/>
            </w:pPr>
            <w:r>
              <w:rPr>
                <w:rFonts w:eastAsia="" w:cs="Times New Roman" w:ascii="Times New Roman" w:hAnsi="Times New Roman"/>
                <w:b w:val="false"/>
                <w:bCs w:val="false"/>
                <w:spacing w:val="1"/>
                <w:kern w:val="0"/>
                <w:sz w:val="20"/>
                <w:szCs w:val="20"/>
                <w:lang w:val="ru-RU" w:eastAsia="en-US" w:bidi="ar-SA"/>
              </w:rPr>
              <w:t>Место территориального прикрепления пациента</w:t>
            </w:r>
          </w:p>
        </w:tc>
        <w:tc>
          <w:tcPr>
            <w:tcW w:w="2261" w:type="dxa"/>
            <w:tcBorders/>
          </w:tcPr>
          <w:p>
            <w:pPr>
              <w:pStyle w:val="ListParagraph"/>
              <w:widowControl/>
              <w:suppressAutoHyphens w:val="true"/>
              <w:spacing w:lineRule="auto" w:line="240" w:before="0" w:after="0"/>
              <w:ind w:left="0"/>
              <w:contextualSpacing/>
              <w:jc w:val="center"/>
              <w:rPr/>
            </w:pPr>
            <w:r>
              <w:rPr>
                <w:rFonts w:eastAsia="" w:cs="Times New Roman" w:ascii="Times New Roman" w:hAnsi="Times New Roman"/>
                <w:b w:val="false"/>
                <w:bCs w:val="false"/>
                <w:spacing w:val="1"/>
                <w:kern w:val="0"/>
                <w:sz w:val="20"/>
                <w:szCs w:val="20"/>
                <w:lang w:val="ru-RU" w:eastAsia="en-US" w:bidi="ar-SA"/>
              </w:rPr>
              <w:t>Региональный эндокринологический центр, адрес</w:t>
            </w:r>
          </w:p>
        </w:tc>
        <w:tc>
          <w:tcPr>
            <w:tcW w:w="3278" w:type="dxa"/>
            <w:tcBorders/>
          </w:tcPr>
          <w:p>
            <w:pPr>
              <w:pStyle w:val="ListParagraph"/>
              <w:widowControl/>
              <w:suppressAutoHyphens w:val="true"/>
              <w:spacing w:lineRule="auto" w:line="240" w:before="0" w:after="0"/>
              <w:ind w:left="0"/>
              <w:contextualSpacing/>
              <w:jc w:val="center"/>
              <w:rPr/>
            </w:pPr>
            <w:r>
              <w:rPr>
                <w:rFonts w:eastAsia="" w:cs="Times New Roman" w:ascii="Times New Roman" w:hAnsi="Times New Roman"/>
                <w:b w:val="false"/>
                <w:bCs w:val="false"/>
                <w:spacing w:val="1"/>
                <w:kern w:val="0"/>
                <w:sz w:val="20"/>
                <w:szCs w:val="20"/>
                <w:lang w:val="ru-RU" w:eastAsia="en-US" w:bidi="ar-SA"/>
              </w:rPr>
              <w:t>Расстояние, время доезда до РЭЦ</w:t>
            </w:r>
          </w:p>
        </w:tc>
      </w:tr>
      <w:tr>
        <w:trPr>
          <w:trHeight w:val="535" w:hRule="atLeast"/>
        </w:trPr>
        <w:tc>
          <w:tcPr>
            <w:tcW w:w="4082" w:type="dxa"/>
            <w:tcBorders/>
          </w:tcPr>
          <w:p>
            <w:pPr>
              <w:pStyle w:val="ListParagraph"/>
              <w:widowControl/>
              <w:suppressAutoHyphens w:val="true"/>
              <w:spacing w:lineRule="auto" w:line="240" w:before="0" w:after="0"/>
              <w:ind w:left="0"/>
              <w:contextualSpacing/>
              <w:jc w:val="both"/>
              <w:rPr/>
            </w:pPr>
            <w:r>
              <w:rPr>
                <w:rFonts w:eastAsia="" w:cs="Times New Roman" w:ascii="Times New Roman" w:hAnsi="Times New Roman"/>
                <w:kern w:val="0"/>
                <w:sz w:val="20"/>
                <w:szCs w:val="20"/>
                <w:lang w:val="ru-RU" w:eastAsia="en-US" w:bidi="ar-SA"/>
              </w:rPr>
              <w:t>ГБ № 1, АОПСМ, ул. Тараса Шевченко, 3</w:t>
            </w:r>
          </w:p>
        </w:tc>
        <w:tc>
          <w:tcPr>
            <w:tcW w:w="2261" w:type="dxa"/>
            <w:vMerge w:val="restart"/>
            <w:tcBorders/>
          </w:tcPr>
          <w:p>
            <w:pPr>
              <w:pStyle w:val="ListParagraph"/>
              <w:widowControl/>
              <w:suppressAutoHyphens w:val="true"/>
              <w:spacing w:lineRule="auto" w:line="240" w:before="0" w:after="0"/>
              <w:ind w:left="0"/>
              <w:contextualSpacing/>
              <w:jc w:val="both"/>
              <w:rPr/>
            </w:pPr>
            <w:r>
              <w:rPr>
                <w:rFonts w:eastAsia="" w:cs="Times New Roman" w:ascii="Times New Roman" w:hAnsi="Times New Roman"/>
                <w:spacing w:val="1"/>
                <w:kern w:val="0"/>
                <w:sz w:val="20"/>
                <w:szCs w:val="20"/>
                <w:lang w:val="ru-RU" w:eastAsia="en-US" w:bidi="ar-SA"/>
              </w:rPr>
              <w:t>ГБ № 1, поликлиника № 1, пл. Восставших, 1</w:t>
            </w:r>
          </w:p>
          <w:p>
            <w:pPr>
              <w:pStyle w:val="ListParagraph"/>
              <w:widowControl/>
              <w:suppressAutoHyphens w:val="true"/>
              <w:spacing w:lineRule="auto" w:line="240" w:before="0" w:after="0"/>
              <w:ind w:left="0"/>
              <w:contextualSpacing/>
              <w:jc w:val="both"/>
              <w:rPr>
                <w:rFonts w:ascii="Times New Roman" w:hAnsi="Times New Roman"/>
                <w:sz w:val="20"/>
                <w:szCs w:val="20"/>
              </w:rPr>
            </w:pPr>
            <w:r>
              <w:rPr>
                <w:rFonts w:ascii="Times New Roman" w:hAnsi="Times New Roman"/>
                <w:sz w:val="20"/>
                <w:szCs w:val="20"/>
              </w:rPr>
            </w:r>
          </w:p>
        </w:tc>
        <w:tc>
          <w:tcPr>
            <w:tcW w:w="3278" w:type="dxa"/>
            <w:tcBorders/>
          </w:tcPr>
          <w:p>
            <w:pPr>
              <w:pStyle w:val="ListParagraph"/>
              <w:widowControl/>
              <w:suppressAutoHyphens w:val="true"/>
              <w:spacing w:lineRule="auto" w:line="240" w:before="0" w:after="0"/>
              <w:ind w:left="0"/>
              <w:contextualSpacing/>
              <w:jc w:val="both"/>
              <w:rPr/>
            </w:pPr>
            <w:r>
              <w:rPr>
                <w:rFonts w:eastAsia="" w:cs="Times New Roman" w:ascii="Times New Roman" w:hAnsi="Times New Roman"/>
                <w:kern w:val="0"/>
                <w:sz w:val="20"/>
                <w:szCs w:val="20"/>
                <w:lang w:val="ru-RU" w:eastAsia="en-US" w:bidi="ar-SA"/>
              </w:rPr>
              <w:t>6 км, 15 минут</w:t>
            </w:r>
          </w:p>
        </w:tc>
      </w:tr>
      <w:tr>
        <w:trPr>
          <w:trHeight w:val="545" w:hRule="atLeast"/>
        </w:trPr>
        <w:tc>
          <w:tcPr>
            <w:tcW w:w="4082" w:type="dxa"/>
            <w:tcBorders/>
          </w:tcPr>
          <w:p>
            <w:pPr>
              <w:pStyle w:val="ListParagraph"/>
              <w:widowControl/>
              <w:suppressAutoHyphens w:val="true"/>
              <w:spacing w:lineRule="auto" w:line="240" w:before="0" w:after="0"/>
              <w:ind w:left="0"/>
              <w:contextualSpacing/>
              <w:jc w:val="both"/>
              <w:rPr/>
            </w:pPr>
            <w:r>
              <w:rPr>
                <w:rFonts w:eastAsia="" w:cs="Times New Roman" w:ascii="Times New Roman" w:hAnsi="Times New Roman"/>
                <w:kern w:val="0"/>
                <w:sz w:val="20"/>
                <w:szCs w:val="20"/>
                <w:lang w:val="ru-RU" w:eastAsia="en-US" w:bidi="ar-SA"/>
              </w:rPr>
              <w:t>ГБ № 1, поликлиника №1,</w:t>
            </w:r>
          </w:p>
          <w:p>
            <w:pPr>
              <w:pStyle w:val="ListParagraph"/>
              <w:widowControl/>
              <w:suppressAutoHyphens w:val="true"/>
              <w:spacing w:lineRule="auto" w:line="240" w:before="0" w:after="0"/>
              <w:ind w:left="0"/>
              <w:contextualSpacing/>
              <w:jc w:val="both"/>
              <w:rPr/>
            </w:pPr>
            <w:r>
              <w:rPr>
                <w:rFonts w:eastAsia="" w:cs="Times New Roman" w:ascii="Times New Roman" w:hAnsi="Times New Roman"/>
                <w:kern w:val="0"/>
                <w:sz w:val="20"/>
                <w:szCs w:val="20"/>
                <w:lang w:val="ru-RU" w:eastAsia="en-US" w:bidi="ar-SA"/>
              </w:rPr>
              <w:t>пл. Восставших, д. 1</w:t>
            </w:r>
          </w:p>
        </w:tc>
        <w:tc>
          <w:tcPr>
            <w:tcW w:w="2261" w:type="dxa"/>
            <w:vMerge w:val="continue"/>
            <w:tcBorders/>
          </w:tcPr>
          <w:p>
            <w:pPr>
              <w:pStyle w:val="ListParagraph"/>
              <w:widowControl/>
              <w:suppressAutoHyphens w:val="true"/>
              <w:spacing w:lineRule="auto" w:line="240" w:before="0" w:after="0"/>
              <w:ind w:left="0"/>
              <w:contextualSpacing/>
              <w:jc w:val="both"/>
              <w:rPr>
                <w:rFonts w:ascii="Times New Roman" w:hAnsi="Times New Roman"/>
                <w:sz w:val="20"/>
                <w:szCs w:val="20"/>
              </w:rPr>
            </w:pPr>
            <w:r>
              <w:rPr>
                <w:rFonts w:ascii="Times New Roman" w:hAnsi="Times New Roman"/>
                <w:sz w:val="20"/>
                <w:szCs w:val="20"/>
              </w:rPr>
            </w:r>
          </w:p>
        </w:tc>
        <w:tc>
          <w:tcPr>
            <w:tcW w:w="3278" w:type="dxa"/>
            <w:tcBorders/>
          </w:tcPr>
          <w:p>
            <w:pPr>
              <w:pStyle w:val="ListParagraph"/>
              <w:widowControl/>
              <w:suppressAutoHyphens w:val="true"/>
              <w:spacing w:lineRule="auto" w:line="240" w:before="0" w:after="0"/>
              <w:ind w:left="0"/>
              <w:contextualSpacing/>
              <w:jc w:val="both"/>
              <w:rPr/>
            </w:pPr>
            <w:r>
              <w:rPr>
                <w:rFonts w:eastAsia="" w:cs="Times New Roman" w:ascii="Times New Roman" w:hAnsi="Times New Roman"/>
                <w:kern w:val="0"/>
                <w:sz w:val="20"/>
                <w:szCs w:val="20"/>
                <w:lang w:val="ru-RU" w:eastAsia="en-US" w:bidi="ar-SA"/>
              </w:rPr>
              <w:t>0 км, 0 мин</w:t>
            </w:r>
          </w:p>
        </w:tc>
      </w:tr>
      <w:tr>
        <w:trPr>
          <w:trHeight w:val="535" w:hRule="atLeast"/>
        </w:trPr>
        <w:tc>
          <w:tcPr>
            <w:tcW w:w="4082" w:type="dxa"/>
            <w:tcBorders/>
          </w:tcPr>
          <w:p>
            <w:pPr>
              <w:pStyle w:val="ListParagraph"/>
              <w:widowControl/>
              <w:suppressAutoHyphens w:val="true"/>
              <w:spacing w:lineRule="auto" w:line="240" w:before="0" w:after="0"/>
              <w:ind w:left="0"/>
              <w:contextualSpacing/>
              <w:jc w:val="both"/>
              <w:rPr/>
            </w:pPr>
            <w:r>
              <w:rPr>
                <w:rFonts w:eastAsia="" w:cs="Times New Roman" w:ascii="Times New Roman" w:hAnsi="Times New Roman"/>
                <w:kern w:val="0"/>
                <w:sz w:val="20"/>
                <w:szCs w:val="20"/>
                <w:lang w:val="ru-RU" w:eastAsia="en-US" w:bidi="ar-SA"/>
              </w:rPr>
              <w:t>ГБ № 1, поликлиника № 2, ул. Ерошенко, 11</w:t>
            </w:r>
          </w:p>
        </w:tc>
        <w:tc>
          <w:tcPr>
            <w:tcW w:w="2261" w:type="dxa"/>
            <w:vMerge w:val="continue"/>
            <w:tcBorders/>
          </w:tcPr>
          <w:p>
            <w:pPr>
              <w:pStyle w:val="ListParagraph"/>
              <w:widowControl/>
              <w:suppressAutoHyphens w:val="true"/>
              <w:spacing w:lineRule="auto" w:line="240" w:before="0" w:after="0"/>
              <w:ind w:left="0"/>
              <w:contextualSpacing/>
              <w:jc w:val="both"/>
              <w:rPr>
                <w:rFonts w:ascii="Times New Roman" w:hAnsi="Times New Roman"/>
                <w:sz w:val="20"/>
                <w:szCs w:val="20"/>
              </w:rPr>
            </w:pPr>
            <w:r>
              <w:rPr>
                <w:rFonts w:ascii="Times New Roman" w:hAnsi="Times New Roman"/>
                <w:sz w:val="20"/>
                <w:szCs w:val="20"/>
              </w:rPr>
            </w:r>
          </w:p>
        </w:tc>
        <w:tc>
          <w:tcPr>
            <w:tcW w:w="3278" w:type="dxa"/>
            <w:tcBorders/>
          </w:tcPr>
          <w:p>
            <w:pPr>
              <w:pStyle w:val="ListParagraph"/>
              <w:widowControl/>
              <w:suppressAutoHyphens w:val="true"/>
              <w:spacing w:lineRule="auto" w:line="240" w:before="0" w:after="0"/>
              <w:ind w:left="0"/>
              <w:contextualSpacing/>
              <w:jc w:val="both"/>
              <w:rPr/>
            </w:pPr>
            <w:r>
              <w:rPr>
                <w:rFonts w:eastAsia="" w:cs="Times New Roman" w:ascii="Times New Roman" w:hAnsi="Times New Roman"/>
                <w:kern w:val="0"/>
                <w:sz w:val="20"/>
                <w:szCs w:val="20"/>
                <w:lang w:val="ru-RU" w:eastAsia="en-US" w:bidi="ar-SA"/>
              </w:rPr>
              <w:t>5 км, 13 минут</w:t>
            </w:r>
          </w:p>
        </w:tc>
      </w:tr>
      <w:tr>
        <w:trPr>
          <w:trHeight w:val="545" w:hRule="atLeast"/>
        </w:trPr>
        <w:tc>
          <w:tcPr>
            <w:tcW w:w="4082" w:type="dxa"/>
            <w:tcBorders/>
          </w:tcPr>
          <w:p>
            <w:pPr>
              <w:pStyle w:val="ListParagraph"/>
              <w:widowControl/>
              <w:suppressAutoHyphens w:val="true"/>
              <w:spacing w:lineRule="auto" w:line="240" w:before="0" w:after="0"/>
              <w:ind w:left="0"/>
              <w:contextualSpacing/>
              <w:jc w:val="both"/>
              <w:rPr/>
            </w:pPr>
            <w:r>
              <w:rPr>
                <w:rFonts w:eastAsia="" w:cs="Times New Roman" w:ascii="Times New Roman" w:hAnsi="Times New Roman"/>
                <w:kern w:val="0"/>
                <w:sz w:val="20"/>
                <w:szCs w:val="20"/>
                <w:lang w:val="ru-RU" w:eastAsia="en-US" w:bidi="ar-SA"/>
              </w:rPr>
              <w:t>ГБ № 1, поликлиника № 3, ул. Бориса Михайлова, д. 4</w:t>
            </w:r>
          </w:p>
        </w:tc>
        <w:tc>
          <w:tcPr>
            <w:tcW w:w="2261" w:type="dxa"/>
            <w:vMerge w:val="continue"/>
            <w:tcBorders/>
          </w:tcPr>
          <w:p>
            <w:pPr>
              <w:pStyle w:val="ListParagraph"/>
              <w:widowControl/>
              <w:suppressAutoHyphens w:val="true"/>
              <w:spacing w:lineRule="auto" w:line="240" w:before="0" w:after="0"/>
              <w:ind w:left="0"/>
              <w:contextualSpacing/>
              <w:jc w:val="both"/>
              <w:rPr>
                <w:rFonts w:ascii="Times New Roman" w:hAnsi="Times New Roman"/>
                <w:sz w:val="20"/>
                <w:szCs w:val="20"/>
              </w:rPr>
            </w:pPr>
            <w:r>
              <w:rPr>
                <w:rFonts w:ascii="Times New Roman" w:hAnsi="Times New Roman"/>
                <w:sz w:val="20"/>
                <w:szCs w:val="20"/>
              </w:rPr>
            </w:r>
          </w:p>
        </w:tc>
        <w:tc>
          <w:tcPr>
            <w:tcW w:w="3278" w:type="dxa"/>
            <w:tcBorders/>
          </w:tcPr>
          <w:p>
            <w:pPr>
              <w:pStyle w:val="ListParagraph"/>
              <w:widowControl/>
              <w:suppressAutoHyphens w:val="true"/>
              <w:spacing w:lineRule="auto" w:line="240" w:before="0" w:after="0"/>
              <w:ind w:left="0"/>
              <w:contextualSpacing/>
              <w:jc w:val="both"/>
              <w:rPr/>
            </w:pPr>
            <w:r>
              <w:rPr>
                <w:rFonts w:eastAsia="" w:cs="Times New Roman" w:ascii="Times New Roman" w:hAnsi="Times New Roman"/>
                <w:kern w:val="0"/>
                <w:sz w:val="20"/>
                <w:szCs w:val="20"/>
                <w:lang w:val="ru-RU" w:eastAsia="en-US" w:bidi="ar-SA"/>
              </w:rPr>
              <w:t>9 км, 22 мин</w:t>
            </w:r>
          </w:p>
        </w:tc>
      </w:tr>
      <w:tr>
        <w:trPr>
          <w:trHeight w:val="501" w:hRule="atLeast"/>
        </w:trPr>
        <w:tc>
          <w:tcPr>
            <w:tcW w:w="4082" w:type="dxa"/>
            <w:tcBorders/>
          </w:tcPr>
          <w:p>
            <w:pPr>
              <w:pStyle w:val="ListParagraph"/>
              <w:widowControl/>
              <w:suppressAutoHyphens w:val="true"/>
              <w:spacing w:lineRule="auto" w:line="240" w:before="0" w:after="0"/>
              <w:ind w:left="0"/>
              <w:contextualSpacing/>
              <w:jc w:val="both"/>
              <w:rPr/>
            </w:pPr>
            <w:r>
              <w:rPr>
                <w:rFonts w:eastAsia="" w:cs="Times New Roman" w:ascii="Times New Roman" w:hAnsi="Times New Roman"/>
                <w:kern w:val="0"/>
                <w:sz w:val="20"/>
                <w:szCs w:val="20"/>
                <w:lang w:val="ru-RU" w:eastAsia="en-US" w:bidi="ar-SA"/>
              </w:rPr>
              <w:t>ГБ № 1, поликлиника № 4, поликлиническое подразделение № 1, ул. Супруна, д.19</w:t>
            </w:r>
          </w:p>
        </w:tc>
        <w:tc>
          <w:tcPr>
            <w:tcW w:w="2261" w:type="dxa"/>
            <w:vMerge w:val="continue"/>
            <w:tcBorders/>
          </w:tcPr>
          <w:p>
            <w:pPr>
              <w:pStyle w:val="ListParagraph"/>
              <w:widowControl/>
              <w:suppressAutoHyphens w:val="true"/>
              <w:spacing w:lineRule="auto" w:line="240" w:before="0" w:after="0"/>
              <w:ind w:left="0"/>
              <w:contextualSpacing/>
              <w:jc w:val="both"/>
              <w:rPr>
                <w:rFonts w:ascii="Times New Roman" w:hAnsi="Times New Roman"/>
                <w:sz w:val="20"/>
                <w:szCs w:val="20"/>
              </w:rPr>
            </w:pPr>
            <w:r>
              <w:rPr>
                <w:rFonts w:ascii="Times New Roman" w:hAnsi="Times New Roman"/>
                <w:sz w:val="20"/>
                <w:szCs w:val="20"/>
              </w:rPr>
            </w:r>
          </w:p>
        </w:tc>
        <w:tc>
          <w:tcPr>
            <w:tcW w:w="3278" w:type="dxa"/>
            <w:tcBorders/>
          </w:tcPr>
          <w:p>
            <w:pPr>
              <w:pStyle w:val="ListParagraph"/>
              <w:widowControl/>
              <w:suppressAutoHyphens w:val="true"/>
              <w:spacing w:lineRule="auto" w:line="240" w:before="0" w:after="0"/>
              <w:ind w:left="0"/>
              <w:contextualSpacing/>
              <w:jc w:val="both"/>
              <w:rPr/>
            </w:pPr>
            <w:r>
              <w:rPr>
                <w:rFonts w:eastAsia="" w:cs="Times New Roman" w:ascii="Times New Roman" w:hAnsi="Times New Roman"/>
                <w:kern w:val="0"/>
                <w:sz w:val="20"/>
                <w:szCs w:val="20"/>
                <w:lang w:val="ru-RU" w:eastAsia="en-US" w:bidi="ar-SA"/>
              </w:rPr>
              <w:t>3 км, 10 минут</w:t>
            </w:r>
          </w:p>
        </w:tc>
      </w:tr>
      <w:tr>
        <w:trPr>
          <w:trHeight w:val="537" w:hRule="atLeast"/>
        </w:trPr>
        <w:tc>
          <w:tcPr>
            <w:tcW w:w="4082" w:type="dxa"/>
            <w:tcBorders/>
          </w:tcPr>
          <w:p>
            <w:pPr>
              <w:pStyle w:val="ListParagraph"/>
              <w:widowControl/>
              <w:suppressAutoHyphens w:val="true"/>
              <w:spacing w:lineRule="auto" w:line="240" w:before="0" w:after="0"/>
              <w:ind w:left="0"/>
              <w:contextualSpacing/>
              <w:jc w:val="both"/>
              <w:rPr/>
            </w:pPr>
            <w:r>
              <w:rPr>
                <w:rFonts w:eastAsia="" w:cs="Times New Roman" w:ascii="Times New Roman" w:hAnsi="Times New Roman"/>
                <w:kern w:val="0"/>
                <w:sz w:val="20"/>
                <w:szCs w:val="20"/>
                <w:lang w:val="ru-RU" w:eastAsia="en-US" w:bidi="ar-SA"/>
              </w:rPr>
              <w:t>ГБ № 1, поликлиника № 4», поликлиническое подразделение № 2,</w:t>
            </w:r>
          </w:p>
          <w:p>
            <w:pPr>
              <w:pStyle w:val="ListParagraph"/>
              <w:widowControl/>
              <w:suppressAutoHyphens w:val="true"/>
              <w:spacing w:lineRule="auto" w:line="240" w:before="0" w:after="0"/>
              <w:ind w:left="0"/>
              <w:contextualSpacing/>
              <w:jc w:val="both"/>
              <w:rPr/>
            </w:pPr>
            <w:r>
              <w:rPr>
                <w:rFonts w:eastAsia="" w:cs="Times New Roman" w:ascii="Times New Roman" w:hAnsi="Times New Roman"/>
                <w:kern w:val="0"/>
                <w:sz w:val="20"/>
                <w:szCs w:val="20"/>
                <w:lang w:val="ru-RU" w:eastAsia="en-US" w:bidi="ar-SA"/>
              </w:rPr>
              <w:t>ул. Силаева, д.3</w:t>
            </w:r>
          </w:p>
        </w:tc>
        <w:tc>
          <w:tcPr>
            <w:tcW w:w="2261" w:type="dxa"/>
            <w:vMerge w:val="continue"/>
            <w:tcBorders/>
          </w:tcPr>
          <w:p>
            <w:pPr>
              <w:pStyle w:val="ListParagraph"/>
              <w:widowControl/>
              <w:suppressAutoHyphens w:val="true"/>
              <w:spacing w:lineRule="auto" w:line="240" w:before="0" w:after="0"/>
              <w:ind w:left="0"/>
              <w:contextualSpacing/>
              <w:jc w:val="both"/>
              <w:rPr>
                <w:rFonts w:ascii="Times New Roman" w:hAnsi="Times New Roman"/>
                <w:sz w:val="20"/>
                <w:szCs w:val="20"/>
              </w:rPr>
            </w:pPr>
            <w:r>
              <w:rPr>
                <w:rFonts w:ascii="Times New Roman" w:hAnsi="Times New Roman"/>
                <w:sz w:val="20"/>
                <w:szCs w:val="20"/>
              </w:rPr>
            </w:r>
          </w:p>
        </w:tc>
        <w:tc>
          <w:tcPr>
            <w:tcW w:w="3278" w:type="dxa"/>
            <w:tcBorders/>
          </w:tcPr>
          <w:p>
            <w:pPr>
              <w:pStyle w:val="ListParagraph"/>
              <w:widowControl/>
              <w:suppressAutoHyphens w:val="true"/>
              <w:spacing w:lineRule="auto" w:line="240" w:before="0" w:after="0"/>
              <w:ind w:left="0"/>
              <w:contextualSpacing/>
              <w:jc w:val="both"/>
              <w:rPr/>
            </w:pPr>
            <w:r>
              <w:rPr>
                <w:rFonts w:eastAsia="" w:cs="Times New Roman" w:ascii="Times New Roman" w:hAnsi="Times New Roman"/>
                <w:kern w:val="0"/>
                <w:sz w:val="20"/>
                <w:szCs w:val="20"/>
                <w:lang w:val="ru-RU" w:eastAsia="en-US" w:bidi="ar-SA"/>
              </w:rPr>
              <w:t>3 км, 16 минут</w:t>
            </w:r>
          </w:p>
        </w:tc>
      </w:tr>
      <w:tr>
        <w:trPr>
          <w:trHeight w:val="573" w:hRule="atLeast"/>
        </w:trPr>
        <w:tc>
          <w:tcPr>
            <w:tcW w:w="4082" w:type="dxa"/>
            <w:tcBorders/>
          </w:tcPr>
          <w:p>
            <w:pPr>
              <w:pStyle w:val="ListParagraph"/>
              <w:widowControl/>
              <w:suppressAutoHyphens w:val="true"/>
              <w:spacing w:lineRule="auto" w:line="240" w:before="0" w:after="0"/>
              <w:ind w:left="0"/>
              <w:contextualSpacing/>
              <w:jc w:val="both"/>
              <w:rPr/>
            </w:pPr>
            <w:r>
              <w:rPr>
                <w:rFonts w:eastAsia="" w:cs="Times New Roman" w:ascii="Times New Roman" w:hAnsi="Times New Roman"/>
                <w:kern w:val="0"/>
                <w:sz w:val="20"/>
                <w:szCs w:val="20"/>
                <w:lang w:val="ru-RU" w:eastAsia="en-US" w:bidi="ar-SA"/>
              </w:rPr>
              <w:t>ГБ № 1, поликлиника № 5, поликлиническое подразделение № 1, пл. Геннериха, д.1</w:t>
            </w:r>
          </w:p>
        </w:tc>
        <w:tc>
          <w:tcPr>
            <w:tcW w:w="2261" w:type="dxa"/>
            <w:vMerge w:val="continue"/>
            <w:tcBorders/>
          </w:tcPr>
          <w:p>
            <w:pPr>
              <w:pStyle w:val="ListParagraph"/>
              <w:widowControl/>
              <w:suppressAutoHyphens w:val="true"/>
              <w:spacing w:lineRule="auto" w:line="240" w:before="0" w:after="0"/>
              <w:ind w:left="0"/>
              <w:contextualSpacing/>
              <w:jc w:val="both"/>
              <w:rPr>
                <w:rFonts w:ascii="Times New Roman" w:hAnsi="Times New Roman"/>
                <w:sz w:val="20"/>
                <w:szCs w:val="20"/>
              </w:rPr>
            </w:pPr>
            <w:r>
              <w:rPr>
                <w:rFonts w:ascii="Times New Roman" w:hAnsi="Times New Roman"/>
                <w:sz w:val="20"/>
                <w:szCs w:val="20"/>
              </w:rPr>
            </w:r>
          </w:p>
        </w:tc>
        <w:tc>
          <w:tcPr>
            <w:tcW w:w="3278" w:type="dxa"/>
            <w:tcBorders/>
          </w:tcPr>
          <w:p>
            <w:pPr>
              <w:pStyle w:val="ListParagraph"/>
              <w:widowControl/>
              <w:suppressAutoHyphens w:val="true"/>
              <w:spacing w:lineRule="auto" w:line="240" w:before="0" w:after="0"/>
              <w:ind w:left="0"/>
              <w:contextualSpacing/>
              <w:jc w:val="both"/>
              <w:rPr/>
            </w:pPr>
            <w:r>
              <w:rPr>
                <w:rFonts w:eastAsia="" w:cs="Times New Roman" w:ascii="Times New Roman" w:hAnsi="Times New Roman"/>
                <w:kern w:val="0"/>
                <w:sz w:val="20"/>
                <w:szCs w:val="20"/>
                <w:lang w:val="ru-RU" w:eastAsia="en-US" w:bidi="ar-SA"/>
              </w:rPr>
              <w:t>7 км, 18 минут</w:t>
            </w:r>
          </w:p>
        </w:tc>
      </w:tr>
      <w:tr>
        <w:trPr>
          <w:trHeight w:val="553" w:hRule="atLeast"/>
        </w:trPr>
        <w:tc>
          <w:tcPr>
            <w:tcW w:w="4082" w:type="dxa"/>
            <w:tcBorders/>
          </w:tcPr>
          <w:p>
            <w:pPr>
              <w:pStyle w:val="ListParagraph"/>
              <w:widowControl/>
              <w:suppressAutoHyphens w:val="true"/>
              <w:spacing w:lineRule="auto" w:line="240" w:before="0" w:after="0"/>
              <w:ind w:left="0"/>
              <w:contextualSpacing/>
              <w:jc w:val="both"/>
              <w:rPr/>
            </w:pPr>
            <w:r>
              <w:rPr>
                <w:rFonts w:eastAsia="" w:cs="Times New Roman" w:ascii="Times New Roman" w:hAnsi="Times New Roman"/>
                <w:kern w:val="0"/>
                <w:sz w:val="20"/>
                <w:szCs w:val="20"/>
                <w:lang w:val="ru-RU" w:eastAsia="en-US" w:bidi="ar-SA"/>
              </w:rPr>
              <w:t>ГБ № 1, поликлиника № 5», поликлиническое подразделение № 2, ул. Будищева, д.9</w:t>
            </w:r>
          </w:p>
        </w:tc>
        <w:tc>
          <w:tcPr>
            <w:tcW w:w="2261" w:type="dxa"/>
            <w:vMerge w:val="continue"/>
            <w:tcBorders/>
          </w:tcPr>
          <w:p>
            <w:pPr>
              <w:pStyle w:val="ListParagraph"/>
              <w:widowControl/>
              <w:suppressAutoHyphens w:val="true"/>
              <w:spacing w:lineRule="auto" w:line="240" w:before="0" w:after="0"/>
              <w:ind w:left="0"/>
              <w:contextualSpacing/>
              <w:jc w:val="both"/>
              <w:rPr>
                <w:rFonts w:ascii="Times New Roman" w:hAnsi="Times New Roman"/>
                <w:sz w:val="20"/>
                <w:szCs w:val="20"/>
              </w:rPr>
            </w:pPr>
            <w:r>
              <w:rPr>
                <w:rFonts w:ascii="Times New Roman" w:hAnsi="Times New Roman"/>
                <w:sz w:val="20"/>
                <w:szCs w:val="20"/>
              </w:rPr>
            </w:r>
          </w:p>
        </w:tc>
        <w:tc>
          <w:tcPr>
            <w:tcW w:w="3278" w:type="dxa"/>
            <w:tcBorders/>
          </w:tcPr>
          <w:p>
            <w:pPr>
              <w:pStyle w:val="ListParagraph"/>
              <w:widowControl/>
              <w:suppressAutoHyphens w:val="true"/>
              <w:spacing w:lineRule="auto" w:line="240" w:before="0" w:after="0"/>
              <w:ind w:left="0"/>
              <w:contextualSpacing/>
              <w:jc w:val="both"/>
              <w:rPr/>
            </w:pPr>
            <w:r>
              <w:rPr>
                <w:rFonts w:eastAsia="" w:cs="Times New Roman" w:ascii="Times New Roman" w:hAnsi="Times New Roman"/>
                <w:kern w:val="0"/>
                <w:sz w:val="20"/>
                <w:szCs w:val="20"/>
                <w:lang w:val="ru-RU" w:eastAsia="en-US" w:bidi="ar-SA"/>
              </w:rPr>
              <w:t>6 км, 16 минут</w:t>
            </w:r>
          </w:p>
        </w:tc>
      </w:tr>
      <w:tr>
        <w:trPr>
          <w:trHeight w:val="545" w:hRule="atLeast"/>
        </w:trPr>
        <w:tc>
          <w:tcPr>
            <w:tcW w:w="4082" w:type="dxa"/>
            <w:tcBorders/>
          </w:tcPr>
          <w:p>
            <w:pPr>
              <w:pStyle w:val="ListParagraph"/>
              <w:widowControl/>
              <w:suppressAutoHyphens w:val="true"/>
              <w:spacing w:lineRule="auto" w:line="240" w:before="0" w:after="0"/>
              <w:ind w:left="0"/>
              <w:contextualSpacing/>
              <w:jc w:val="both"/>
              <w:rPr/>
            </w:pPr>
            <w:r>
              <w:rPr>
                <w:rFonts w:eastAsia="" w:cs="Times New Roman" w:ascii="Times New Roman" w:hAnsi="Times New Roman"/>
                <w:kern w:val="0"/>
                <w:sz w:val="20"/>
                <w:szCs w:val="20"/>
                <w:lang w:val="ru-RU" w:eastAsia="en-US" w:bidi="ar-SA"/>
              </w:rPr>
              <w:t>ГБ № 1, поликлиника № 6, ул. Казачья, 10 В.</w:t>
            </w:r>
          </w:p>
        </w:tc>
        <w:tc>
          <w:tcPr>
            <w:tcW w:w="2261" w:type="dxa"/>
            <w:vMerge w:val="continue"/>
            <w:tcBorders/>
          </w:tcPr>
          <w:p>
            <w:pPr>
              <w:pStyle w:val="ListParagraph"/>
              <w:widowControl/>
              <w:suppressAutoHyphens w:val="true"/>
              <w:spacing w:lineRule="auto" w:line="240" w:before="0" w:after="0"/>
              <w:ind w:left="0"/>
              <w:contextualSpacing/>
              <w:jc w:val="both"/>
              <w:rPr>
                <w:rFonts w:ascii="Times New Roman" w:hAnsi="Times New Roman"/>
                <w:sz w:val="20"/>
                <w:szCs w:val="20"/>
              </w:rPr>
            </w:pPr>
            <w:r>
              <w:rPr>
                <w:rFonts w:ascii="Times New Roman" w:hAnsi="Times New Roman"/>
                <w:sz w:val="20"/>
                <w:szCs w:val="20"/>
              </w:rPr>
            </w:r>
          </w:p>
        </w:tc>
        <w:tc>
          <w:tcPr>
            <w:tcW w:w="3278" w:type="dxa"/>
            <w:tcBorders/>
          </w:tcPr>
          <w:p>
            <w:pPr>
              <w:pStyle w:val="ListParagraph"/>
              <w:widowControl/>
              <w:suppressAutoHyphens w:val="true"/>
              <w:spacing w:lineRule="auto" w:line="240" w:before="0" w:after="0"/>
              <w:ind w:left="0"/>
              <w:contextualSpacing/>
              <w:jc w:val="both"/>
              <w:rPr/>
            </w:pPr>
            <w:r>
              <w:rPr>
                <w:rFonts w:eastAsia="" w:cs="Times New Roman" w:ascii="Times New Roman" w:hAnsi="Times New Roman"/>
                <w:kern w:val="0"/>
                <w:sz w:val="20"/>
                <w:szCs w:val="20"/>
                <w:lang w:val="ru-RU" w:eastAsia="en-US" w:bidi="ar-SA"/>
              </w:rPr>
              <w:t>12 км, 28 минут</w:t>
            </w:r>
          </w:p>
        </w:tc>
      </w:tr>
      <w:tr>
        <w:trPr>
          <w:trHeight w:val="569" w:hRule="atLeast"/>
        </w:trPr>
        <w:tc>
          <w:tcPr>
            <w:tcW w:w="4082" w:type="dxa"/>
            <w:tcBorders/>
          </w:tcPr>
          <w:p>
            <w:pPr>
              <w:pStyle w:val="ListParagraph"/>
              <w:widowControl/>
              <w:suppressAutoHyphens w:val="true"/>
              <w:spacing w:lineRule="auto" w:line="240" w:before="0" w:after="0"/>
              <w:ind w:left="0"/>
              <w:contextualSpacing/>
              <w:jc w:val="both"/>
              <w:rPr/>
            </w:pPr>
            <w:r>
              <w:rPr>
                <w:rFonts w:eastAsia="" w:cs="Times New Roman" w:ascii="Times New Roman" w:hAnsi="Times New Roman"/>
                <w:kern w:val="0"/>
                <w:sz w:val="20"/>
                <w:szCs w:val="20"/>
                <w:lang w:val="ru-RU" w:eastAsia="en-US" w:bidi="ar-SA"/>
              </w:rPr>
              <w:t>ГБ № 1, Врачебная амбулатория Фиолент, ул. Фиолентовское шоссе, д. 66</w:t>
            </w:r>
          </w:p>
        </w:tc>
        <w:tc>
          <w:tcPr>
            <w:tcW w:w="2261" w:type="dxa"/>
            <w:vMerge w:val="continue"/>
            <w:tcBorders/>
          </w:tcPr>
          <w:p>
            <w:pPr>
              <w:pStyle w:val="ListParagraph"/>
              <w:widowControl/>
              <w:suppressAutoHyphens w:val="true"/>
              <w:spacing w:lineRule="auto" w:line="240" w:before="0" w:after="0"/>
              <w:ind w:left="0"/>
              <w:contextualSpacing/>
              <w:jc w:val="both"/>
              <w:rPr>
                <w:rFonts w:ascii="Times New Roman" w:hAnsi="Times New Roman"/>
                <w:sz w:val="20"/>
                <w:szCs w:val="20"/>
              </w:rPr>
            </w:pPr>
            <w:r>
              <w:rPr>
                <w:rFonts w:ascii="Times New Roman" w:hAnsi="Times New Roman"/>
                <w:sz w:val="20"/>
                <w:szCs w:val="20"/>
              </w:rPr>
            </w:r>
          </w:p>
        </w:tc>
        <w:tc>
          <w:tcPr>
            <w:tcW w:w="3278" w:type="dxa"/>
            <w:tcBorders/>
          </w:tcPr>
          <w:p>
            <w:pPr>
              <w:pStyle w:val="ListParagraph"/>
              <w:widowControl/>
              <w:suppressAutoHyphens w:val="true"/>
              <w:spacing w:lineRule="auto" w:line="240" w:before="0" w:after="0"/>
              <w:ind w:left="0"/>
              <w:contextualSpacing/>
              <w:jc w:val="both"/>
              <w:rPr/>
            </w:pPr>
            <w:r>
              <w:rPr>
                <w:rFonts w:eastAsia="" w:cs="Times New Roman" w:ascii="Times New Roman" w:hAnsi="Times New Roman"/>
                <w:kern w:val="0"/>
                <w:sz w:val="20"/>
                <w:szCs w:val="20"/>
                <w:lang w:val="ru-RU" w:eastAsia="en-US" w:bidi="ar-SA"/>
              </w:rPr>
              <w:t>15 км, 28 минут</w:t>
            </w:r>
          </w:p>
        </w:tc>
      </w:tr>
      <w:tr>
        <w:trPr>
          <w:trHeight w:val="535" w:hRule="atLeast"/>
        </w:trPr>
        <w:tc>
          <w:tcPr>
            <w:tcW w:w="4082" w:type="dxa"/>
            <w:tcBorders/>
          </w:tcPr>
          <w:p>
            <w:pPr>
              <w:pStyle w:val="Normal"/>
              <w:widowControl/>
              <w:suppressAutoHyphens w:val="true"/>
              <w:spacing w:lineRule="auto" w:line="240" w:before="0" w:after="0"/>
              <w:jc w:val="left"/>
              <w:rPr/>
            </w:pPr>
            <w:r>
              <w:rPr>
                <w:rFonts w:eastAsia="" w:cs="Times New Roman" w:ascii="Times New Roman" w:hAnsi="Times New Roman"/>
                <w:kern w:val="0"/>
                <w:sz w:val="20"/>
                <w:szCs w:val="20"/>
                <w:lang w:val="ru-RU" w:eastAsia="en-US" w:bidi="ar-SA"/>
              </w:rPr>
              <w:t>ГБ № 4, поликлиника для взрослых,</w:t>
            </w:r>
          </w:p>
          <w:p>
            <w:pPr>
              <w:pStyle w:val="Normal"/>
              <w:widowControl/>
              <w:suppressAutoHyphens w:val="true"/>
              <w:spacing w:lineRule="auto" w:line="240" w:before="0" w:after="0"/>
              <w:jc w:val="left"/>
              <w:rPr/>
            </w:pPr>
            <w:r>
              <w:rPr>
                <w:rFonts w:eastAsia="" w:cs="Times New Roman" w:ascii="Times New Roman" w:hAnsi="Times New Roman"/>
                <w:kern w:val="0"/>
                <w:sz w:val="20"/>
                <w:szCs w:val="20"/>
                <w:lang w:val="ru-RU" w:eastAsia="en-US" w:bidi="ar-SA"/>
              </w:rPr>
              <w:t>ул. Леваневского, 25</w:t>
            </w:r>
          </w:p>
        </w:tc>
        <w:tc>
          <w:tcPr>
            <w:tcW w:w="2261" w:type="dxa"/>
            <w:vMerge w:val="continue"/>
            <w:tcBorders/>
          </w:tcPr>
          <w:p>
            <w:pPr>
              <w:pStyle w:val="ListParagraph"/>
              <w:widowControl/>
              <w:suppressAutoHyphens w:val="true"/>
              <w:spacing w:lineRule="auto" w:line="240" w:before="0" w:after="0"/>
              <w:ind w:left="0"/>
              <w:contextualSpacing/>
              <w:jc w:val="both"/>
              <w:rPr>
                <w:rFonts w:ascii="Times New Roman" w:hAnsi="Times New Roman"/>
                <w:sz w:val="20"/>
                <w:szCs w:val="20"/>
              </w:rPr>
            </w:pPr>
            <w:r>
              <w:rPr>
                <w:rFonts w:ascii="Times New Roman" w:hAnsi="Times New Roman"/>
                <w:sz w:val="20"/>
                <w:szCs w:val="20"/>
              </w:rPr>
            </w:r>
          </w:p>
        </w:tc>
        <w:tc>
          <w:tcPr>
            <w:tcW w:w="3278" w:type="dxa"/>
            <w:tcBorders/>
          </w:tcPr>
          <w:p>
            <w:pPr>
              <w:pStyle w:val="ListParagraph"/>
              <w:widowControl/>
              <w:suppressAutoHyphens w:val="true"/>
              <w:spacing w:lineRule="auto" w:line="240" w:before="0" w:after="0"/>
              <w:ind w:left="0"/>
              <w:contextualSpacing/>
              <w:jc w:val="both"/>
              <w:rPr/>
            </w:pPr>
            <w:r>
              <w:rPr>
                <w:rFonts w:eastAsia="" w:cs="Times New Roman" w:ascii="Times New Roman" w:hAnsi="Times New Roman"/>
                <w:kern w:val="0"/>
                <w:sz w:val="20"/>
                <w:szCs w:val="20"/>
                <w:lang w:val="ru-RU" w:eastAsia="en-US" w:bidi="ar-SA"/>
              </w:rPr>
              <w:t>29 км, 46 минут – авто</w:t>
            </w:r>
          </w:p>
          <w:p>
            <w:pPr>
              <w:pStyle w:val="ListParagraph"/>
              <w:widowControl/>
              <w:suppressAutoHyphens w:val="true"/>
              <w:spacing w:lineRule="auto" w:line="240" w:before="0" w:after="0"/>
              <w:ind w:left="0"/>
              <w:contextualSpacing/>
              <w:jc w:val="both"/>
              <w:rPr/>
            </w:pPr>
            <w:r>
              <w:rPr>
                <w:rFonts w:eastAsia="" w:cs="Times New Roman" w:ascii="Times New Roman" w:hAnsi="Times New Roman"/>
                <w:kern w:val="0"/>
                <w:sz w:val="20"/>
                <w:szCs w:val="20"/>
                <w:lang w:val="ru-RU" w:eastAsia="en-US" w:bidi="ar-SA"/>
              </w:rPr>
              <w:t>5 км, 20 минут – катер + авто</w:t>
            </w:r>
          </w:p>
        </w:tc>
      </w:tr>
      <w:tr>
        <w:trPr>
          <w:trHeight w:val="535" w:hRule="atLeast"/>
        </w:trPr>
        <w:tc>
          <w:tcPr>
            <w:tcW w:w="4082" w:type="dxa"/>
            <w:tcBorders/>
          </w:tcPr>
          <w:p>
            <w:pPr>
              <w:pStyle w:val="ListParagraph"/>
              <w:widowControl/>
              <w:suppressAutoHyphens w:val="true"/>
              <w:spacing w:lineRule="auto" w:line="240" w:before="0" w:after="0"/>
              <w:ind w:left="0"/>
              <w:contextualSpacing/>
              <w:jc w:val="both"/>
              <w:rPr/>
            </w:pPr>
            <w:r>
              <w:rPr>
                <w:rFonts w:eastAsia="" w:cs="Times New Roman" w:ascii="Times New Roman" w:hAnsi="Times New Roman"/>
                <w:kern w:val="0"/>
                <w:sz w:val="20"/>
                <w:szCs w:val="20"/>
                <w:lang w:val="ru-RU" w:eastAsia="en-US" w:bidi="ar-SA"/>
              </w:rPr>
              <w:t>ГБ № 9, поликлиника, ул. Мира, д. 5</w:t>
            </w:r>
          </w:p>
        </w:tc>
        <w:tc>
          <w:tcPr>
            <w:tcW w:w="2261" w:type="dxa"/>
            <w:vMerge w:val="continue"/>
            <w:tcBorders/>
          </w:tcPr>
          <w:p>
            <w:pPr>
              <w:pStyle w:val="ListParagraph"/>
              <w:widowControl/>
              <w:suppressAutoHyphens w:val="true"/>
              <w:spacing w:lineRule="auto" w:line="240" w:before="0" w:after="0"/>
              <w:ind w:left="0"/>
              <w:contextualSpacing/>
              <w:jc w:val="both"/>
              <w:rPr>
                <w:rFonts w:ascii="Times New Roman" w:hAnsi="Times New Roman"/>
                <w:sz w:val="20"/>
                <w:szCs w:val="20"/>
              </w:rPr>
            </w:pPr>
            <w:r>
              <w:rPr>
                <w:rFonts w:ascii="Times New Roman" w:hAnsi="Times New Roman"/>
                <w:sz w:val="20"/>
                <w:szCs w:val="20"/>
              </w:rPr>
            </w:r>
          </w:p>
        </w:tc>
        <w:tc>
          <w:tcPr>
            <w:tcW w:w="3278" w:type="dxa"/>
            <w:tcBorders/>
          </w:tcPr>
          <w:p>
            <w:pPr>
              <w:pStyle w:val="ListParagraph"/>
              <w:widowControl/>
              <w:suppressAutoHyphens w:val="true"/>
              <w:spacing w:lineRule="auto" w:line="240" w:before="0" w:after="0"/>
              <w:ind w:left="0"/>
              <w:contextualSpacing/>
              <w:jc w:val="both"/>
              <w:rPr/>
            </w:pPr>
            <w:r>
              <w:rPr>
                <w:rFonts w:eastAsia="" w:cs="Times New Roman" w:ascii="Times New Roman" w:hAnsi="Times New Roman"/>
                <w:kern w:val="0"/>
                <w:sz w:val="20"/>
                <w:szCs w:val="20"/>
                <w:lang w:val="ru-RU" w:eastAsia="en-US" w:bidi="ar-SA"/>
              </w:rPr>
              <w:t>16 км, 33 минуты</w:t>
            </w:r>
          </w:p>
        </w:tc>
      </w:tr>
      <w:tr>
        <w:trPr>
          <w:trHeight w:val="465" w:hRule="atLeast"/>
        </w:trPr>
        <w:tc>
          <w:tcPr>
            <w:tcW w:w="4082" w:type="dxa"/>
            <w:tcBorders/>
          </w:tcPr>
          <w:p>
            <w:pPr>
              <w:pStyle w:val="ListParagraph"/>
              <w:widowControl/>
              <w:suppressAutoHyphens w:val="true"/>
              <w:spacing w:lineRule="auto" w:line="240" w:before="0" w:after="0"/>
              <w:ind w:left="0"/>
              <w:contextualSpacing/>
              <w:jc w:val="both"/>
              <w:rPr/>
            </w:pPr>
            <w:r>
              <w:rPr>
                <w:rFonts w:eastAsia="" w:cs="Times New Roman" w:ascii="Times New Roman" w:hAnsi="Times New Roman"/>
                <w:kern w:val="0"/>
                <w:sz w:val="20"/>
                <w:szCs w:val="20"/>
                <w:lang w:val="ru-RU" w:eastAsia="en-US" w:bidi="ar-SA"/>
              </w:rPr>
              <w:t>ГБ № 9, АОПСМ, г. Севастополь,</w:t>
            </w:r>
          </w:p>
          <w:p>
            <w:pPr>
              <w:pStyle w:val="ListParagraph"/>
              <w:widowControl/>
              <w:suppressAutoHyphens w:val="true"/>
              <w:spacing w:lineRule="auto" w:line="240" w:before="0" w:after="0"/>
              <w:ind w:left="0"/>
              <w:contextualSpacing/>
              <w:jc w:val="both"/>
              <w:rPr/>
            </w:pPr>
            <w:r>
              <w:rPr>
                <w:rFonts w:eastAsia="" w:cs="Times New Roman" w:ascii="Times New Roman" w:hAnsi="Times New Roman"/>
                <w:kern w:val="0"/>
                <w:sz w:val="20"/>
                <w:szCs w:val="20"/>
                <w:lang w:val="ru-RU" w:eastAsia="en-US" w:bidi="ar-SA"/>
              </w:rPr>
              <w:t>с. Терновка, ул. Балаклавская, д. 6</w:t>
            </w:r>
          </w:p>
        </w:tc>
        <w:tc>
          <w:tcPr>
            <w:tcW w:w="2261" w:type="dxa"/>
            <w:vMerge w:val="continue"/>
            <w:tcBorders/>
          </w:tcPr>
          <w:p>
            <w:pPr>
              <w:pStyle w:val="ListParagraph"/>
              <w:widowControl/>
              <w:suppressAutoHyphens w:val="true"/>
              <w:spacing w:lineRule="auto" w:line="240" w:before="0" w:after="0"/>
              <w:ind w:left="0"/>
              <w:contextualSpacing/>
              <w:jc w:val="both"/>
              <w:rPr>
                <w:rFonts w:ascii="Times New Roman" w:hAnsi="Times New Roman"/>
                <w:sz w:val="20"/>
                <w:szCs w:val="20"/>
              </w:rPr>
            </w:pPr>
            <w:r>
              <w:rPr>
                <w:rFonts w:ascii="Times New Roman" w:hAnsi="Times New Roman"/>
                <w:sz w:val="20"/>
                <w:szCs w:val="20"/>
              </w:rPr>
            </w:r>
          </w:p>
        </w:tc>
        <w:tc>
          <w:tcPr>
            <w:tcW w:w="3278" w:type="dxa"/>
            <w:tcBorders/>
          </w:tcPr>
          <w:p>
            <w:pPr>
              <w:pStyle w:val="ListParagraph"/>
              <w:widowControl/>
              <w:suppressAutoHyphens w:val="true"/>
              <w:spacing w:lineRule="auto" w:line="240" w:before="0" w:after="0"/>
              <w:ind w:left="0"/>
              <w:contextualSpacing/>
              <w:jc w:val="both"/>
              <w:rPr/>
            </w:pPr>
            <w:r>
              <w:rPr>
                <w:rFonts w:eastAsia="" w:cs="Times New Roman" w:ascii="Times New Roman" w:hAnsi="Times New Roman"/>
                <w:kern w:val="0"/>
                <w:sz w:val="20"/>
                <w:szCs w:val="20"/>
                <w:lang w:val="ru-RU" w:eastAsia="en-US" w:bidi="ar-SA"/>
              </w:rPr>
              <w:t>33 км, 48 минут</w:t>
            </w:r>
          </w:p>
        </w:tc>
      </w:tr>
      <w:tr>
        <w:trPr>
          <w:trHeight w:val="558" w:hRule="atLeast"/>
        </w:trPr>
        <w:tc>
          <w:tcPr>
            <w:tcW w:w="4082" w:type="dxa"/>
            <w:tcBorders/>
          </w:tcPr>
          <w:p>
            <w:pPr>
              <w:pStyle w:val="ListParagraph"/>
              <w:widowControl/>
              <w:suppressAutoHyphens w:val="true"/>
              <w:spacing w:lineRule="auto" w:line="240" w:before="0" w:after="0"/>
              <w:ind w:left="0"/>
              <w:contextualSpacing/>
              <w:jc w:val="both"/>
              <w:rPr/>
            </w:pPr>
            <w:r>
              <w:rPr>
                <w:rFonts w:eastAsia="" w:cs="Times New Roman" w:ascii="Times New Roman" w:hAnsi="Times New Roman"/>
                <w:kern w:val="0"/>
                <w:sz w:val="20"/>
                <w:szCs w:val="20"/>
                <w:lang w:val="ru-RU" w:eastAsia="en-US" w:bidi="ar-SA"/>
              </w:rPr>
              <w:t>ГБ № 9», сельская врачебная амбулатория,</w:t>
            </w:r>
          </w:p>
          <w:p>
            <w:pPr>
              <w:pStyle w:val="ListParagraph"/>
              <w:widowControl/>
              <w:suppressAutoHyphens w:val="true"/>
              <w:spacing w:lineRule="auto" w:line="240" w:before="0" w:after="0"/>
              <w:ind w:left="0"/>
              <w:contextualSpacing/>
              <w:jc w:val="both"/>
              <w:rPr/>
            </w:pPr>
            <w:r>
              <w:rPr>
                <w:rFonts w:eastAsia="" w:cs="Times New Roman" w:ascii="Times New Roman" w:hAnsi="Times New Roman"/>
                <w:kern w:val="0"/>
                <w:sz w:val="20"/>
                <w:szCs w:val="20"/>
                <w:lang w:val="ru-RU" w:eastAsia="en-US" w:bidi="ar-SA"/>
              </w:rPr>
              <w:t>г. Севастополь, с. Орлиное, ул. Тюкова, д 115</w:t>
            </w:r>
          </w:p>
        </w:tc>
        <w:tc>
          <w:tcPr>
            <w:tcW w:w="2261" w:type="dxa"/>
            <w:vMerge w:val="continue"/>
            <w:tcBorders/>
          </w:tcPr>
          <w:p>
            <w:pPr>
              <w:pStyle w:val="ListParagraph"/>
              <w:widowControl/>
              <w:suppressAutoHyphens w:val="true"/>
              <w:spacing w:lineRule="auto" w:line="240" w:before="0" w:after="0"/>
              <w:ind w:left="0"/>
              <w:contextualSpacing/>
              <w:jc w:val="both"/>
              <w:rPr>
                <w:rFonts w:ascii="Times New Roman" w:hAnsi="Times New Roman"/>
                <w:sz w:val="20"/>
                <w:szCs w:val="20"/>
              </w:rPr>
            </w:pPr>
            <w:r>
              <w:rPr>
                <w:rFonts w:ascii="Times New Roman" w:hAnsi="Times New Roman"/>
                <w:sz w:val="20"/>
                <w:szCs w:val="20"/>
              </w:rPr>
            </w:r>
          </w:p>
        </w:tc>
        <w:tc>
          <w:tcPr>
            <w:tcW w:w="3278" w:type="dxa"/>
            <w:tcBorders/>
          </w:tcPr>
          <w:p>
            <w:pPr>
              <w:pStyle w:val="ListParagraph"/>
              <w:widowControl/>
              <w:suppressAutoHyphens w:val="true"/>
              <w:spacing w:lineRule="auto" w:line="240" w:before="0" w:after="0"/>
              <w:ind w:left="0"/>
              <w:contextualSpacing/>
              <w:jc w:val="both"/>
              <w:rPr/>
            </w:pPr>
            <w:r>
              <w:rPr>
                <w:rFonts w:eastAsia="" w:cs="Times New Roman" w:ascii="Times New Roman" w:hAnsi="Times New Roman"/>
                <w:kern w:val="0"/>
                <w:sz w:val="20"/>
                <w:szCs w:val="20"/>
                <w:lang w:val="ru-RU" w:eastAsia="en-US" w:bidi="ar-SA"/>
              </w:rPr>
              <w:t>36 км, 48 минут</w:t>
            </w:r>
          </w:p>
        </w:tc>
      </w:tr>
      <w:tr>
        <w:trPr>
          <w:trHeight w:val="552" w:hRule="atLeast"/>
        </w:trPr>
        <w:tc>
          <w:tcPr>
            <w:tcW w:w="4082" w:type="dxa"/>
            <w:tcBorders/>
          </w:tcPr>
          <w:p>
            <w:pPr>
              <w:pStyle w:val="ListParagraph"/>
              <w:widowControl/>
              <w:suppressAutoHyphens w:val="true"/>
              <w:spacing w:lineRule="auto" w:line="240" w:before="0" w:after="0"/>
              <w:ind w:left="0"/>
              <w:contextualSpacing/>
              <w:jc w:val="both"/>
              <w:rPr/>
            </w:pPr>
            <w:r>
              <w:rPr>
                <w:rFonts w:eastAsia="" w:cs="Times New Roman" w:ascii="Times New Roman" w:hAnsi="Times New Roman"/>
                <w:kern w:val="0"/>
                <w:sz w:val="20"/>
                <w:szCs w:val="20"/>
                <w:lang w:val="ru-RU" w:eastAsia="en-US" w:bidi="ar-SA"/>
              </w:rPr>
              <w:t>ГБа № 9, г. Инкерман, взрослая поликлиника, ул. Умрихина, 16</w:t>
            </w:r>
          </w:p>
        </w:tc>
        <w:tc>
          <w:tcPr>
            <w:tcW w:w="2261" w:type="dxa"/>
            <w:vMerge w:val="continue"/>
            <w:tcBorders/>
          </w:tcPr>
          <w:p>
            <w:pPr>
              <w:pStyle w:val="ListParagraph"/>
              <w:widowControl/>
              <w:suppressAutoHyphens w:val="true"/>
              <w:spacing w:lineRule="auto" w:line="240" w:before="0" w:after="0"/>
              <w:ind w:left="0"/>
              <w:contextualSpacing/>
              <w:jc w:val="both"/>
              <w:rPr>
                <w:rFonts w:ascii="Times New Roman" w:hAnsi="Times New Roman"/>
                <w:sz w:val="20"/>
                <w:szCs w:val="20"/>
              </w:rPr>
            </w:pPr>
            <w:r>
              <w:rPr>
                <w:rFonts w:ascii="Times New Roman" w:hAnsi="Times New Roman"/>
                <w:sz w:val="20"/>
                <w:szCs w:val="20"/>
              </w:rPr>
            </w:r>
          </w:p>
        </w:tc>
        <w:tc>
          <w:tcPr>
            <w:tcW w:w="3278" w:type="dxa"/>
            <w:tcBorders/>
          </w:tcPr>
          <w:p>
            <w:pPr>
              <w:pStyle w:val="ListParagraph"/>
              <w:widowControl/>
              <w:suppressAutoHyphens w:val="true"/>
              <w:spacing w:lineRule="auto" w:line="240" w:before="0" w:after="0"/>
              <w:ind w:left="0"/>
              <w:contextualSpacing/>
              <w:jc w:val="both"/>
              <w:rPr/>
            </w:pPr>
            <w:r>
              <w:rPr>
                <w:rFonts w:eastAsia="" w:cs="Times New Roman" w:ascii="Times New Roman" w:hAnsi="Times New Roman"/>
                <w:kern w:val="0"/>
                <w:sz w:val="20"/>
                <w:szCs w:val="20"/>
                <w:lang w:val="ru-RU" w:eastAsia="en-US" w:bidi="ar-SA"/>
              </w:rPr>
              <w:t>18 км, 30 минут</w:t>
            </w:r>
          </w:p>
        </w:tc>
      </w:tr>
    </w:tbl>
    <w:p>
      <w:pPr>
        <w:pStyle w:val="Normal"/>
        <w:widowControl w:val="false"/>
        <w:spacing w:lineRule="auto" w:line="240" w:before="240" w:after="160"/>
        <w:ind w:firstLine="567"/>
        <w:jc w:val="right"/>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r>
    </w:p>
    <w:p>
      <w:pPr>
        <w:pStyle w:val="Normal"/>
        <w:widowControl w:val="false"/>
        <w:spacing w:lineRule="auto" w:line="240" w:before="240" w:after="160"/>
        <w:ind w:firstLine="567"/>
        <w:jc w:val="right"/>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r>
    </w:p>
    <w:p>
      <w:pPr>
        <w:pStyle w:val="Normal"/>
        <w:widowControl w:val="false"/>
        <w:spacing w:lineRule="auto" w:line="240" w:before="240" w:after="160"/>
        <w:ind w:firstLine="567"/>
        <w:jc w:val="right"/>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r>
    </w:p>
    <w:p>
      <w:pPr>
        <w:pStyle w:val="Normal"/>
        <w:widowControl w:val="false"/>
        <w:spacing w:lineRule="auto" w:line="240" w:before="240" w:after="160"/>
        <w:ind w:firstLine="567"/>
        <w:jc w:val="right"/>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r>
    </w:p>
    <w:p>
      <w:pPr>
        <w:pStyle w:val="Normal"/>
        <w:widowControl w:val="false"/>
        <w:spacing w:lineRule="auto" w:line="240" w:before="240" w:after="160"/>
        <w:ind w:firstLine="567"/>
        <w:jc w:val="right"/>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r>
    </w:p>
    <w:p>
      <w:pPr>
        <w:pStyle w:val="Normal"/>
        <w:widowControl w:val="false"/>
        <w:spacing w:lineRule="auto" w:line="240" w:before="240" w:after="160"/>
        <w:ind w:firstLine="567"/>
        <w:jc w:val="right"/>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r>
    </w:p>
    <w:p>
      <w:pPr>
        <w:pStyle w:val="Normal"/>
        <w:widowControl w:val="false"/>
        <w:spacing w:lineRule="auto" w:line="240" w:before="240" w:after="160"/>
        <w:ind w:firstLine="567"/>
        <w:jc w:val="right"/>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r>
    </w:p>
    <w:p>
      <w:pPr>
        <w:pStyle w:val="Normal"/>
        <w:widowControl w:val="false"/>
        <w:spacing w:lineRule="auto" w:line="240" w:before="240" w:after="160"/>
        <w:ind w:firstLine="567"/>
        <w:jc w:val="right"/>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r>
    </w:p>
    <w:p>
      <w:pPr>
        <w:pStyle w:val="Normal"/>
        <w:widowControl w:val="false"/>
        <w:spacing w:lineRule="auto" w:line="240" w:before="240" w:after="160"/>
        <w:ind w:firstLine="567"/>
        <w:jc w:val="right"/>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r>
    </w:p>
    <w:p>
      <w:pPr>
        <w:pStyle w:val="Normal"/>
        <w:widowControl w:val="false"/>
        <w:spacing w:lineRule="auto" w:line="240" w:before="240" w:after="160"/>
        <w:ind w:firstLine="567"/>
        <w:jc w:val="right"/>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r>
    </w:p>
    <w:p>
      <w:pPr>
        <w:pStyle w:val="Normal"/>
        <w:widowControl w:val="false"/>
        <w:spacing w:lineRule="auto" w:line="240" w:before="240" w:after="160"/>
        <w:ind w:firstLine="567"/>
        <w:jc w:val="right"/>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r>
    </w:p>
    <w:p>
      <w:pPr>
        <w:pStyle w:val="Normal"/>
        <w:widowControl w:val="false"/>
        <w:spacing w:lineRule="auto" w:line="240" w:before="240" w:after="160"/>
        <w:ind w:firstLine="567"/>
        <w:jc w:val="right"/>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r>
    </w:p>
    <w:p>
      <w:pPr>
        <w:pStyle w:val="Normal"/>
        <w:widowControl w:val="false"/>
        <w:spacing w:lineRule="auto" w:line="240" w:before="240" w:after="160"/>
        <w:ind w:firstLine="567"/>
        <w:jc w:val="right"/>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r>
    </w:p>
    <w:p>
      <w:pPr>
        <w:pStyle w:val="Normal"/>
        <w:widowControl w:val="false"/>
        <w:spacing w:lineRule="auto" w:line="240" w:before="240" w:after="160"/>
        <w:ind w:firstLine="567"/>
        <w:jc w:val="right"/>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r>
    </w:p>
    <w:p>
      <w:pPr>
        <w:pStyle w:val="Normal"/>
        <w:widowControl w:val="false"/>
        <w:spacing w:lineRule="auto" w:line="240" w:before="240" w:after="160"/>
        <w:ind w:firstLine="567"/>
        <w:jc w:val="right"/>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r>
    </w:p>
    <w:p>
      <w:pPr>
        <w:pStyle w:val="Normal"/>
        <w:widowControl w:val="false"/>
        <w:spacing w:lineRule="auto" w:line="240" w:before="240" w:after="160"/>
        <w:ind w:firstLine="567"/>
        <w:jc w:val="right"/>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r>
    </w:p>
    <w:p>
      <w:pPr>
        <w:pStyle w:val="Normal"/>
        <w:widowControl w:val="false"/>
        <w:spacing w:lineRule="auto" w:line="240" w:before="240" w:after="160"/>
        <w:ind w:firstLine="567"/>
        <w:jc w:val="right"/>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r>
    </w:p>
    <w:p>
      <w:pPr>
        <w:pStyle w:val="Normal"/>
        <w:widowControl w:val="false"/>
        <w:spacing w:lineRule="auto" w:line="240" w:before="240" w:after="160"/>
        <w:ind w:firstLine="567"/>
        <w:jc w:val="right"/>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r>
    </w:p>
    <w:p>
      <w:pPr>
        <w:pStyle w:val="Normal"/>
        <w:widowControl w:val="false"/>
        <w:spacing w:lineRule="auto" w:line="240" w:before="240" w:after="160"/>
        <w:ind w:firstLine="567"/>
        <w:jc w:val="right"/>
        <w:rPr/>
      </w:pPr>
      <w:r>
        <w:rPr>
          <w:rFonts w:cs="Times New Roman" w:ascii="Times New Roman" w:hAnsi="Times New Roman"/>
          <w:i w:val="false"/>
          <w:iCs w:val="false"/>
          <w:sz w:val="28"/>
          <w:szCs w:val="28"/>
        </w:rPr>
        <w:t>Рисунок 2</w:t>
      </w:r>
    </w:p>
    <w:p>
      <w:pPr>
        <w:pStyle w:val="Normal"/>
        <w:widowControl w:val="false"/>
        <w:spacing w:lineRule="auto" w:line="240" w:before="240" w:after="160"/>
        <w:ind w:firstLine="567"/>
        <w:jc w:val="center"/>
        <w:rPr/>
      </w:pPr>
      <w:r>
        <w:rPr>
          <w:rFonts w:eastAsia="" w:cs="Times New Roman" w:ascii="Times New Roman" w:hAnsi="Times New Roman" w:eastAsiaTheme="minorEastAsia"/>
          <w:b w:val="false"/>
          <w:bCs w:val="false"/>
          <w:color w:themeColor="text1" w:val="000000"/>
          <w:sz w:val="28"/>
          <w:szCs w:val="28"/>
          <w:lang w:eastAsia="ru-RU"/>
        </w:rPr>
        <w:t>Схема маршрутизации пациентов в РЭЦ</w:t>
      </w:r>
    </w:p>
    <w:p>
      <w:pPr>
        <w:pStyle w:val="Normal"/>
        <w:widowControl w:val="false"/>
        <w:spacing w:lineRule="auto" w:line="240" w:before="240" w:after="160"/>
        <w:jc w:val="center"/>
        <w:rPr/>
      </w:pPr>
      <w:r>
        <w:rPr/>
        <w:drawing>
          <wp:inline distT="0" distB="0" distL="0" distR="0">
            <wp:extent cx="5358765" cy="5767705"/>
            <wp:effectExtent l="0" t="0" r="0" b="0"/>
            <wp:docPr id="10"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 descr=""/>
                    <pic:cNvPicPr>
                      <a:picLocks noChangeAspect="1" noChangeArrowheads="1"/>
                    </pic:cNvPicPr>
                  </pic:nvPicPr>
                  <pic:blipFill>
                    <a:blip r:embed="rId13"/>
                    <a:stretch>
                      <a:fillRect/>
                    </a:stretch>
                  </pic:blipFill>
                  <pic:spPr bwMode="auto">
                    <a:xfrm>
                      <a:off x="0" y="0"/>
                      <a:ext cx="5358765" cy="5767705"/>
                    </a:xfrm>
                    <a:prstGeom prst="rect">
                      <a:avLst/>
                    </a:prstGeom>
                  </pic:spPr>
                </pic:pic>
              </a:graphicData>
            </a:graphic>
          </wp:inline>
        </w:drawing>
      </w:r>
    </w:p>
    <w:p>
      <w:pPr>
        <w:pStyle w:val="Normal"/>
        <w:widowControl w:val="false"/>
        <w:spacing w:lineRule="auto" w:line="240" w:before="240" w:after="160"/>
        <w:ind w:firstLine="709"/>
        <w:jc w:val="both"/>
        <w:rPr/>
      </w:pPr>
      <w:r>
        <w:rPr>
          <w:rFonts w:eastAsia="" w:cs="Times New Roman" w:ascii="Times New Roman" w:hAnsi="Times New Roman" w:eastAsiaTheme="minorEastAsia"/>
          <w:b w:val="false"/>
          <w:bCs w:val="false"/>
          <w:color w:themeColor="text1" w:val="000000"/>
          <w:sz w:val="28"/>
          <w:szCs w:val="28"/>
          <w:lang w:eastAsia="ru-RU"/>
        </w:rPr>
        <w:t>3. Направление пациентов с сахарным диабетом для прохождения терапевтического обучения</w:t>
      </w:r>
    </w:p>
    <w:p>
      <w:pPr>
        <w:pStyle w:val="Normal"/>
        <w:widowControl w:val="false"/>
        <w:spacing w:lineRule="auto" w:line="240" w:before="0" w:after="0"/>
        <w:ind w:firstLine="709"/>
        <w:jc w:val="both"/>
        <w:rPr/>
      </w:pPr>
      <w:r>
        <w:rPr>
          <w:rFonts w:eastAsia="" w:cs="Times New Roman" w:ascii="Times New Roman" w:hAnsi="Times New Roman" w:eastAsiaTheme="minorEastAsia"/>
          <w:bCs/>
          <w:color w:themeColor="text1" w:val="000000"/>
          <w:sz w:val="28"/>
          <w:szCs w:val="28"/>
          <w:lang w:eastAsia="ru-RU"/>
        </w:rPr>
        <w:t>1. Направление пациентов в амбулаторные кабинеты «Школа                             для пациентов с сахарным диабетом» (далее – Школа СД) для прохождения терапевтического обучения осуществляется врачом терапевтом участковым, врачом общей практики (семейным врачом), врачом эндокринологом</w:t>
      </w:r>
      <w:r>
        <w:rPr>
          <w:rFonts w:cs="Times New Roman" w:ascii="Times New Roman" w:hAnsi="Times New Roman"/>
          <w:color w:val="000000"/>
          <w:sz w:val="28"/>
          <w:szCs w:val="28"/>
        </w:rPr>
        <w:t xml:space="preserve"> (</w:t>
      </w:r>
      <w:r>
        <w:rPr>
          <w:rFonts w:eastAsia="" w:cs="Times New Roman" w:ascii="Times New Roman" w:hAnsi="Times New Roman" w:eastAsiaTheme="minorEastAsia"/>
          <w:color w:themeColor="text1" w:val="000000"/>
          <w:sz w:val="28"/>
          <w:szCs w:val="28"/>
          <w:lang w:eastAsia="ru-RU"/>
        </w:rPr>
        <w:t>Приказ ДЗ № 1459).</w:t>
      </w:r>
    </w:p>
    <w:p>
      <w:pPr>
        <w:pStyle w:val="Normal"/>
        <w:widowControl w:val="false"/>
        <w:spacing w:lineRule="auto" w:line="240" w:before="0" w:after="0"/>
        <w:ind w:firstLine="709"/>
        <w:jc w:val="both"/>
        <w:rPr/>
      </w:pPr>
      <w:r>
        <w:rPr>
          <w:rFonts w:cs="Times New Roman" w:ascii="Times New Roman" w:hAnsi="Times New Roman"/>
          <w:color w:val="000000"/>
          <w:sz w:val="28"/>
          <w:szCs w:val="28"/>
        </w:rPr>
        <w:t>Пациенты с впервые выявленным СД 1 типа направляются                             на госпитализацию в отделение эндокринологии, где проходят стационарную школу диабета (первичную).</w:t>
      </w:r>
      <w:r>
        <w:rPr>
          <w:rFonts w:cs="Times New Roman" w:ascii="Times New Roman" w:hAnsi="Times New Roman"/>
          <w:color w:themeColor="text1" w:val="000000"/>
          <w:sz w:val="28"/>
          <w:szCs w:val="28"/>
        </w:rPr>
        <w:t xml:space="preserve"> Все остальные пациенты направляются                           на амбулаторную школу диабета.</w:t>
      </w:r>
    </w:p>
    <w:p>
      <w:pPr>
        <w:pStyle w:val="Normal"/>
        <w:spacing w:lineRule="auto" w:line="240" w:before="0" w:after="0"/>
        <w:ind w:firstLine="709"/>
        <w:jc w:val="both"/>
        <w:rPr/>
      </w:pPr>
      <w:r>
        <w:rPr>
          <w:rFonts w:cs="Times New Roman" w:ascii="Times New Roman" w:hAnsi="Times New Roman"/>
          <w:color w:themeColor="text1" w:val="000000"/>
          <w:sz w:val="28"/>
          <w:szCs w:val="28"/>
        </w:rPr>
        <w:t>Вид обучения – амбулаторное или стационарное, определяет направляющий врач с учетом терапевтических целей, психологических особенностей и мобильности пациента.</w:t>
      </w:r>
      <w:r>
        <w:rPr>
          <w:rFonts w:cs="Times New Roman" w:ascii="Times New Roman" w:hAnsi="Times New Roman"/>
          <w:color w:val="000000"/>
          <w:sz w:val="28"/>
          <w:szCs w:val="28"/>
        </w:rPr>
        <w:t xml:space="preserve"> </w:t>
      </w:r>
    </w:p>
    <w:p>
      <w:pPr>
        <w:pStyle w:val="Normal"/>
        <w:spacing w:lineRule="auto" w:line="240" w:before="0" w:after="0"/>
        <w:ind w:firstLine="709"/>
        <w:jc w:val="both"/>
        <w:rPr/>
      </w:pPr>
      <w:r>
        <w:rPr>
          <w:rFonts w:cs="Times New Roman" w:ascii="Times New Roman" w:hAnsi="Times New Roman"/>
          <w:color w:val="000000"/>
          <w:sz w:val="28"/>
          <w:szCs w:val="28"/>
        </w:rPr>
        <w:t xml:space="preserve">Обучение не проводится больным в состоянии тяжелого кетоацитоза,                   с выраженным обострением сопутствующих заболеваний, при значительной потере зрения, слуха, нарушении памяти, лицам с психическими нарушениями. </w:t>
      </w:r>
    </w:p>
    <w:p>
      <w:pPr>
        <w:pStyle w:val="Normal"/>
        <w:spacing w:lineRule="auto" w:line="240" w:before="0" w:after="0"/>
        <w:ind w:firstLine="709"/>
        <w:jc w:val="both"/>
        <w:rPr/>
      </w:pPr>
      <w:r>
        <w:rPr>
          <w:rFonts w:cs="Times New Roman" w:ascii="Times New Roman" w:hAnsi="Times New Roman"/>
          <w:color w:themeColor="text1" w:val="000000"/>
          <w:sz w:val="28"/>
          <w:szCs w:val="28"/>
        </w:rPr>
        <w:t xml:space="preserve">Частота прохождения терапевтического обучения взрослых пациентов                 с СД проводится не реже 1 раза в 3 года. </w:t>
      </w:r>
    </w:p>
    <w:p>
      <w:pPr>
        <w:pStyle w:val="Normal"/>
        <w:spacing w:lineRule="auto" w:line="240" w:before="0" w:after="0"/>
        <w:ind w:firstLine="709"/>
        <w:jc w:val="both"/>
        <w:rPr/>
      </w:pPr>
      <w:r>
        <w:rPr>
          <w:rFonts w:cs="Times New Roman" w:ascii="Times New Roman" w:hAnsi="Times New Roman"/>
          <w:color w:themeColor="text1" w:val="000000"/>
          <w:sz w:val="28"/>
          <w:szCs w:val="28"/>
        </w:rPr>
        <w:t>2</w:t>
      </w:r>
      <w:r>
        <w:rPr>
          <w:rFonts w:eastAsia="" w:cs="Times New Roman" w:ascii="Times New Roman" w:hAnsi="Times New Roman" w:eastAsiaTheme="minorEastAsia"/>
          <w:bCs/>
          <w:color w:themeColor="text1" w:val="000000"/>
          <w:sz w:val="28"/>
          <w:szCs w:val="28"/>
          <w:lang w:eastAsia="ru-RU"/>
        </w:rPr>
        <w:t>.</w:t>
      </w:r>
      <w:r>
        <w:rPr>
          <w:rFonts w:cs="Times New Roman" w:ascii="Times New Roman" w:hAnsi="Times New Roman"/>
          <w:color w:themeColor="text1" w:val="000000"/>
          <w:sz w:val="28"/>
          <w:szCs w:val="28"/>
        </w:rPr>
        <w:t xml:space="preserve"> Продолжительность терапевтического обучения:</w:t>
      </w:r>
      <w:r>
        <w:rPr>
          <w:rFonts w:eastAsia="" w:cs="Times New Roman" w:ascii="Times New Roman" w:hAnsi="Times New Roman" w:eastAsiaTheme="minorEastAsia"/>
          <w:color w:themeColor="text1" w:val="000000"/>
          <w:sz w:val="28"/>
          <w:szCs w:val="28"/>
          <w:lang w:eastAsia="ru-RU"/>
        </w:rPr>
        <w:t xml:space="preserve"> составляет 15-25 часов в зависимости от типа СД и метода лечения. </w:t>
      </w:r>
    </w:p>
    <w:p>
      <w:pPr>
        <w:pStyle w:val="Normal"/>
        <w:spacing w:lineRule="auto" w:line="240" w:before="0" w:after="0"/>
        <w:ind w:firstLine="709"/>
        <w:jc w:val="both"/>
        <w:rPr/>
      </w:pPr>
      <w:r>
        <w:rPr>
          <w:rFonts w:eastAsia="" w:cs="Times New Roman" w:ascii="Times New Roman" w:hAnsi="Times New Roman" w:eastAsiaTheme="minorEastAsia"/>
          <w:color w:themeColor="text1" w:val="000000"/>
          <w:sz w:val="28"/>
          <w:szCs w:val="28"/>
          <w:lang w:eastAsia="ru-RU"/>
        </w:rPr>
        <w:t>Рекомендуемая численность пациентов в группе – 8-10 человек.</w:t>
      </w:r>
    </w:p>
    <w:p>
      <w:pPr>
        <w:pStyle w:val="Normal"/>
        <w:spacing w:lineRule="auto" w:line="240" w:before="0" w:after="0"/>
        <w:ind w:firstLine="709"/>
        <w:jc w:val="both"/>
        <w:rPr/>
      </w:pPr>
      <w:r>
        <w:rPr>
          <w:rFonts w:cs="Times New Roman" w:ascii="Times New Roman" w:hAnsi="Times New Roman"/>
          <w:color w:val="000000"/>
          <w:sz w:val="28"/>
          <w:szCs w:val="28"/>
        </w:rPr>
        <w:t>Продолжительность обучения:</w:t>
      </w:r>
    </w:p>
    <w:p>
      <w:pPr>
        <w:pStyle w:val="Normal"/>
        <w:spacing w:lineRule="auto" w:line="240" w:before="0" w:after="0"/>
        <w:ind w:firstLine="709"/>
        <w:jc w:val="both"/>
        <w:rPr/>
      </w:pPr>
      <w:r>
        <w:rPr>
          <w:rFonts w:cs="Times New Roman" w:ascii="Times New Roman" w:hAnsi="Times New Roman"/>
          <w:color w:val="000000"/>
          <w:sz w:val="28"/>
          <w:szCs w:val="28"/>
        </w:rPr>
        <w:t>- пациенты с сахарным диабетом 1 типа: 5 дней по 4 часа (ежедневно 2 занятия по 2-3 часа, с перерывом на 30 минут; итого 10 занятий)</w:t>
      </w:r>
    </w:p>
    <w:p>
      <w:pPr>
        <w:pStyle w:val="Normal"/>
        <w:spacing w:lineRule="auto" w:line="240" w:before="0" w:after="0"/>
        <w:ind w:firstLine="709"/>
        <w:jc w:val="both"/>
        <w:rPr/>
      </w:pPr>
      <w:r>
        <w:rPr>
          <w:rFonts w:cs="Times New Roman" w:ascii="Times New Roman" w:hAnsi="Times New Roman"/>
          <w:color w:themeColor="text1" w:val="000000"/>
          <w:sz w:val="28"/>
          <w:szCs w:val="28"/>
        </w:rPr>
        <w:t xml:space="preserve">- пациенты с сахарным диабетом 1 типа на помповой инсулинотерапии     (в дополнение к базовой программе): дополнительно 4 дня по 4 часа (ежедневно 2 занятия по 1-2 часа, итого 8 занятий); </w:t>
      </w:r>
    </w:p>
    <w:p>
      <w:pPr>
        <w:pStyle w:val="Normal"/>
        <w:spacing w:lineRule="auto" w:line="240" w:before="0" w:after="0"/>
        <w:ind w:firstLine="709"/>
        <w:jc w:val="both"/>
        <w:rPr/>
      </w:pPr>
      <w:r>
        <w:rPr>
          <w:rFonts w:cs="Times New Roman" w:ascii="Times New Roman" w:hAnsi="Times New Roman"/>
          <w:color w:val="000000"/>
          <w:sz w:val="28"/>
          <w:szCs w:val="28"/>
        </w:rPr>
        <w:t xml:space="preserve">- пациенты с сахарным диабетом 2 типа, не получающие инсулин: 5 дней по 3 часа (в день 1-2 занятия продолжительностью 2-3 часа с перерывом 30 минут; итого 7 занятий); </w:t>
      </w:r>
    </w:p>
    <w:p>
      <w:pPr>
        <w:pStyle w:val="Normal"/>
        <w:spacing w:lineRule="auto" w:line="240" w:before="0" w:after="0"/>
        <w:ind w:firstLine="709"/>
        <w:jc w:val="both"/>
        <w:rPr/>
      </w:pPr>
      <w:r>
        <w:rPr>
          <w:rFonts w:cs="Times New Roman" w:ascii="Times New Roman" w:hAnsi="Times New Roman"/>
          <w:color w:val="000000"/>
          <w:sz w:val="28"/>
          <w:szCs w:val="28"/>
        </w:rPr>
        <w:t>- пациенты с сахарным диабетом 2 типа на инсулинотерапии: 5 дней по 4 часа (ежедневно 1-2 занятия по 2-3 часа, с перерывом 30 минут, всего 8 занятий);</w:t>
      </w:r>
    </w:p>
    <w:p>
      <w:pPr>
        <w:pStyle w:val="Normal"/>
        <w:spacing w:lineRule="auto" w:line="240" w:before="0" w:after="0"/>
        <w:ind w:firstLine="709"/>
        <w:jc w:val="both"/>
        <w:rPr/>
      </w:pPr>
      <w:r>
        <w:rPr>
          <w:rFonts w:cs="Times New Roman" w:ascii="Times New Roman" w:hAnsi="Times New Roman"/>
          <w:color w:val="000000"/>
          <w:sz w:val="28"/>
          <w:szCs w:val="28"/>
        </w:rPr>
        <w:t xml:space="preserve">- беременные пациентки с сахарным диабетом 1,2 типа, или с ГСД </w:t>
      </w:r>
      <w:r>
        <w:rPr>
          <w:rFonts w:eastAsia="" w:cs="Times New Roman" w:ascii="Times New Roman" w:hAnsi="Times New Roman" w:eastAsiaTheme="minorEastAsia"/>
          <w:color w:themeColor="text1" w:val="000000"/>
          <w:sz w:val="28"/>
          <w:szCs w:val="28"/>
          <w:lang w:eastAsia="ru-RU"/>
        </w:rPr>
        <w:t>–</w:t>
      </w:r>
      <w:r>
        <w:rPr>
          <w:rFonts w:cs="Times New Roman" w:ascii="Times New Roman" w:hAnsi="Times New Roman"/>
          <w:color w:val="000000"/>
          <w:sz w:val="28"/>
          <w:szCs w:val="28"/>
        </w:rPr>
        <w:t xml:space="preserve"> 6 дней, ежедневно по 2 часа (итого 6 занятий).</w:t>
      </w:r>
    </w:p>
    <w:p>
      <w:pPr>
        <w:pStyle w:val="Normal"/>
        <w:spacing w:lineRule="auto" w:line="240" w:before="0" w:after="0"/>
        <w:ind w:firstLine="709"/>
        <w:jc w:val="both"/>
        <w:rPr/>
      </w:pPr>
      <w:r>
        <w:rPr>
          <w:rFonts w:cs="Times New Roman" w:ascii="Times New Roman" w:hAnsi="Times New Roman"/>
          <w:color w:val="000000"/>
          <w:sz w:val="28"/>
          <w:szCs w:val="28"/>
        </w:rPr>
        <w:t>В каждой программе заложено время на проверку «Дневника диабетика» в количестве 6 часов.</w:t>
      </w:r>
    </w:p>
    <w:p>
      <w:pPr>
        <w:pStyle w:val="Normal"/>
        <w:widowControl w:val="false"/>
        <w:spacing w:lineRule="auto" w:line="240" w:before="0" w:after="0"/>
        <w:ind w:firstLine="709"/>
        <w:jc w:val="both"/>
        <w:rPr/>
      </w:pPr>
      <w:r>
        <w:rPr>
          <w:rFonts w:eastAsia="" w:cs="Times New Roman" w:ascii="Times New Roman" w:hAnsi="Times New Roman" w:eastAsiaTheme="minorEastAsia"/>
          <w:color w:themeColor="text1" w:val="000000"/>
          <w:sz w:val="28"/>
          <w:szCs w:val="28"/>
          <w:lang w:eastAsia="ru-RU"/>
        </w:rPr>
        <w:t>3. Подача заявки на обучение осуществляется путем формирования уведомления по выделенному адресу электронной почты кабинета школы диабета МО, на базе которой функционирует Школа СД.</w:t>
      </w:r>
    </w:p>
    <w:p>
      <w:pPr>
        <w:pStyle w:val="Normal"/>
        <w:widowControl w:val="false"/>
        <w:spacing w:lineRule="auto" w:line="240" w:before="0" w:after="0"/>
        <w:ind w:firstLine="709"/>
        <w:jc w:val="both"/>
        <w:rPr/>
      </w:pPr>
      <w:r>
        <w:rPr>
          <w:rFonts w:eastAsia="" w:cs="Times New Roman" w:ascii="Times New Roman" w:hAnsi="Times New Roman" w:eastAsiaTheme="minorEastAsia"/>
          <w:color w:themeColor="text1" w:val="000000"/>
          <w:sz w:val="28"/>
          <w:szCs w:val="28"/>
          <w:lang w:eastAsia="ru-RU"/>
        </w:rPr>
        <w:t xml:space="preserve">4. В заявке на обучение указать в обязательном порядке следующие параметры пациента: ФИО, дата рождения, адрес, тип СД, характер получаемой терапии, дата последнего обучения в школе диабета. </w:t>
      </w:r>
    </w:p>
    <w:p>
      <w:pPr>
        <w:pStyle w:val="Normal"/>
        <w:widowControl w:val="false"/>
        <w:spacing w:lineRule="auto" w:line="240" w:before="0" w:after="0"/>
        <w:ind w:firstLine="709"/>
        <w:jc w:val="both"/>
        <w:rPr/>
      </w:pPr>
      <w:r>
        <w:rPr>
          <w:rFonts w:eastAsia="" w:cs="Times New Roman" w:ascii="Times New Roman" w:hAnsi="Times New Roman" w:eastAsiaTheme="minorEastAsia"/>
          <w:color w:themeColor="text1" w:val="000000"/>
          <w:sz w:val="28"/>
          <w:szCs w:val="28"/>
          <w:lang w:eastAsia="ru-RU"/>
        </w:rPr>
        <w:t>5. Ответственный за составление групп обучающихся, расписание работы кабинета «Школа СД» – медицинская сестра кабинета, а в случае ее отсутствия – врач-эндокринолог кабинета.</w:t>
      </w:r>
    </w:p>
    <w:p>
      <w:pPr>
        <w:pStyle w:val="Normal"/>
        <w:widowControl w:val="false"/>
        <w:spacing w:lineRule="auto" w:line="240" w:before="0" w:after="0"/>
        <w:ind w:firstLine="709"/>
        <w:jc w:val="both"/>
        <w:rPr/>
      </w:pPr>
      <w:r>
        <w:rPr>
          <w:rFonts w:eastAsia="" w:cs="Times New Roman" w:ascii="Times New Roman" w:hAnsi="Times New Roman" w:eastAsiaTheme="minorEastAsia"/>
          <w:color w:themeColor="text1" w:val="000000"/>
          <w:sz w:val="28"/>
          <w:szCs w:val="28"/>
          <w:lang w:eastAsia="ru-RU"/>
        </w:rPr>
        <w:t xml:space="preserve">6. Все обученные в кабинете «Школа СД» регистрируются в журнале кабинета «Школа СД» на бумажном носителе, с указанием ФИО обучаемого, даты рождения, адреса, типа СД, характера получаемой терапии, сроков прохождения обучения, а также в электронной форме посредством МИС АИС «Витакор» (по законченным случаям). </w:t>
      </w:r>
    </w:p>
    <w:p>
      <w:pPr>
        <w:pStyle w:val="Normal"/>
        <w:widowControl w:val="false"/>
        <w:spacing w:lineRule="auto" w:line="240" w:before="0" w:after="0"/>
        <w:ind w:firstLine="709"/>
        <w:jc w:val="both"/>
        <w:rPr/>
      </w:pPr>
      <w:r>
        <w:rPr>
          <w:rFonts w:eastAsia="" w:cs="Times New Roman" w:ascii="Times New Roman" w:hAnsi="Times New Roman" w:eastAsiaTheme="minorEastAsia"/>
          <w:color w:themeColor="text1" w:val="000000"/>
          <w:sz w:val="28"/>
          <w:szCs w:val="28"/>
          <w:lang w:eastAsia="ru-RU"/>
        </w:rPr>
        <w:t>На каждого обучаемого заводится форма учета выполнения медицинской услуги В04.012.001 в МИС АИС «Витакор» (согласно Приказу ДЗ № 1459).</w:t>
      </w:r>
    </w:p>
    <w:p>
      <w:pPr>
        <w:pStyle w:val="Normal"/>
        <w:widowControl w:val="false"/>
        <w:spacing w:lineRule="auto" w:line="240" w:before="0" w:after="0"/>
        <w:ind w:firstLine="709"/>
        <w:jc w:val="both"/>
        <w:rPr/>
      </w:pPr>
      <w:r>
        <w:rPr>
          <w:rFonts w:eastAsia="" w:cs="Times New Roman" w:ascii="Times New Roman" w:hAnsi="Times New Roman" w:eastAsiaTheme="minorEastAsia"/>
          <w:color w:themeColor="text1" w:val="000000"/>
          <w:sz w:val="28"/>
          <w:szCs w:val="28"/>
          <w:lang w:eastAsia="ru-RU"/>
        </w:rPr>
        <w:t>Ответственный за ведение отчетной документации – медицинская сестра кабинета, при ее отсутствии – врач-эндокринолог кабинета.</w:t>
      </w:r>
    </w:p>
    <w:p>
      <w:pPr>
        <w:pStyle w:val="Normal"/>
        <w:widowControl w:val="false"/>
        <w:spacing w:lineRule="auto" w:line="240" w:before="0" w:after="0"/>
        <w:ind w:firstLine="709"/>
        <w:jc w:val="both"/>
        <w:rPr/>
      </w:pPr>
      <w:r>
        <w:rPr>
          <w:rFonts w:eastAsia="" w:cs="Times New Roman" w:ascii="Times New Roman" w:hAnsi="Times New Roman" w:eastAsiaTheme="minorEastAsia"/>
          <w:color w:themeColor="text1" w:val="000000"/>
          <w:sz w:val="28"/>
          <w:szCs w:val="28"/>
          <w:lang w:eastAsia="ru-RU"/>
        </w:rPr>
        <w:t xml:space="preserve">7. Отчет о работе кабинета «Школа СД» формируется ежемесячно, анализируется ответственным лицом – заместителем главного врача по поликлиническому разделу работы МО, согласно поданным отчетам от всех кабинетов «Школы СД», а также путем получения данных через МИС АИС «Витакор», с последующим ежемесячным предоставлением отчета главному внештатному эндокринологу на электронную почту. </w:t>
      </w:r>
    </w:p>
    <w:p>
      <w:pPr>
        <w:pStyle w:val="Normal"/>
        <w:widowControl w:val="false"/>
        <w:spacing w:lineRule="auto" w:line="240" w:before="0" w:after="0"/>
        <w:ind w:firstLine="709"/>
        <w:jc w:val="both"/>
        <w:rPr/>
      </w:pPr>
      <w:r>
        <w:rPr>
          <w:rFonts w:eastAsia="" w:cs="Times New Roman" w:ascii="Times New Roman" w:hAnsi="Times New Roman" w:eastAsiaTheme="minorEastAsia"/>
          <w:color w:themeColor="text1" w:val="000000"/>
          <w:sz w:val="28"/>
          <w:szCs w:val="28"/>
          <w:lang w:eastAsia="ru-RU"/>
        </w:rPr>
        <w:t>Перечень показателей для отчетной документации изложен                                   в Приложении № 4 Приказа ДЗ № 1459.</w:t>
      </w:r>
    </w:p>
    <w:p>
      <w:pPr>
        <w:pStyle w:val="Normal"/>
        <w:widowControl w:val="false"/>
        <w:spacing w:lineRule="auto" w:line="240" w:before="0" w:after="0"/>
        <w:ind w:firstLine="709"/>
        <w:jc w:val="both"/>
        <w:rPr/>
      </w:pPr>
      <w:r>
        <w:rPr>
          <w:rFonts w:eastAsia="" w:cs="Times New Roman" w:ascii="Times New Roman" w:hAnsi="Times New Roman" w:eastAsiaTheme="minorEastAsia"/>
          <w:bCs/>
          <w:color w:themeColor="text1" w:val="000000"/>
          <w:sz w:val="28"/>
          <w:szCs w:val="28"/>
          <w:lang w:eastAsia="ru-RU"/>
        </w:rPr>
        <w:t>8. Беременные пациентки с диагнозом СД/ГСД направляются                                 в амбулаторные кабинеты «Школа СД» по факту установления беременности при СД, или по факту установления диагноза ГСД.</w:t>
      </w:r>
    </w:p>
    <w:p>
      <w:pPr>
        <w:pStyle w:val="Normal"/>
        <w:widowControl w:val="false"/>
        <w:spacing w:lineRule="auto" w:line="240" w:before="0" w:after="0"/>
        <w:ind w:firstLine="709"/>
        <w:jc w:val="both"/>
        <w:rPr/>
      </w:pPr>
      <w:r>
        <w:rPr>
          <w:rFonts w:eastAsia="" w:cs="Times New Roman" w:ascii="Times New Roman" w:hAnsi="Times New Roman" w:eastAsiaTheme="minorEastAsia"/>
          <w:bCs/>
          <w:color w:themeColor="text1" w:val="000000"/>
          <w:sz w:val="28"/>
          <w:szCs w:val="28"/>
          <w:lang w:eastAsia="ru-RU"/>
        </w:rPr>
        <w:t xml:space="preserve">При необходимости инициации инсулинотерапии при ГСД, беременные направляются на дневной стационар отделения эндокринологии ГБ № 1», в том числе для прохождения стационарной школы СД. </w:t>
      </w:r>
    </w:p>
    <w:p>
      <w:pPr>
        <w:pStyle w:val="Normal"/>
        <w:widowControl w:val="false"/>
        <w:spacing w:lineRule="auto" w:line="240" w:before="0" w:after="0"/>
        <w:ind w:firstLine="709"/>
        <w:jc w:val="both"/>
        <w:rPr/>
      </w:pPr>
      <w:r>
        <w:rPr>
          <w:rFonts w:eastAsia="" w:cs="Times New Roman" w:ascii="Times New Roman" w:hAnsi="Times New Roman" w:eastAsiaTheme="minorEastAsia"/>
          <w:bCs/>
          <w:color w:themeColor="text1" w:val="000000"/>
          <w:sz w:val="28"/>
          <w:szCs w:val="28"/>
          <w:lang w:eastAsia="ru-RU"/>
        </w:rPr>
        <w:t>9. Показания для направления пациентов вне территориального принципа в кабинет «Школа СД» на базе РЭЦ:</w:t>
      </w:r>
    </w:p>
    <w:p>
      <w:pPr>
        <w:pStyle w:val="Normal"/>
        <w:widowControl w:val="false"/>
        <w:spacing w:lineRule="auto" w:line="240" w:before="0" w:after="0"/>
        <w:ind w:firstLine="709"/>
        <w:jc w:val="both"/>
        <w:rPr/>
      </w:pPr>
      <w:r>
        <w:rPr>
          <w:rFonts w:eastAsia="" w:cs="Times New Roman" w:ascii="Times New Roman" w:hAnsi="Times New Roman" w:eastAsiaTheme="minorEastAsia"/>
          <w:bCs/>
          <w:color w:themeColor="text1" w:val="000000"/>
          <w:sz w:val="28"/>
          <w:szCs w:val="28"/>
          <w:lang w:eastAsia="ru-RU"/>
        </w:rPr>
        <w:t xml:space="preserve">- </w:t>
      </w:r>
      <w:r>
        <w:rPr>
          <w:rFonts w:cs="Times New Roman" w:ascii="Times New Roman" w:hAnsi="Times New Roman"/>
          <w:sz w:val="28"/>
          <w:szCs w:val="28"/>
        </w:rPr>
        <w:t>первичный перевод на интенсивную инсулинотерапию пациентам с СД 2 типа;</w:t>
      </w:r>
    </w:p>
    <w:p>
      <w:pPr>
        <w:pStyle w:val="Normal"/>
        <w:widowControl w:val="false"/>
        <w:spacing w:lineRule="auto" w:line="240" w:before="0" w:after="0"/>
        <w:ind w:firstLine="709"/>
        <w:jc w:val="both"/>
        <w:rPr/>
      </w:pPr>
      <w:r>
        <w:rPr>
          <w:rFonts w:cs="Times New Roman" w:ascii="Times New Roman" w:hAnsi="Times New Roman"/>
          <w:sz w:val="28"/>
          <w:szCs w:val="28"/>
        </w:rPr>
        <w:t>- беременные с сахарным диабетом 1 и 2 типа, ГСД;</w:t>
      </w:r>
    </w:p>
    <w:p>
      <w:pPr>
        <w:pStyle w:val="Normal"/>
        <w:widowControl w:val="false"/>
        <w:spacing w:lineRule="auto" w:line="240" w:before="0" w:after="0"/>
        <w:ind w:firstLine="709"/>
        <w:jc w:val="both"/>
        <w:rPr/>
      </w:pPr>
      <w:r>
        <w:rPr>
          <w:rFonts w:cs="Times New Roman" w:ascii="Times New Roman" w:hAnsi="Times New Roman"/>
          <w:sz w:val="28"/>
          <w:szCs w:val="28"/>
        </w:rPr>
        <w:t xml:space="preserve">- пациенты на помповой инсулинотерапии для повторного обучения при не достижении целевых показателей гликемии и/ или гликированного гемоглобина; </w:t>
      </w:r>
    </w:p>
    <w:p>
      <w:pPr>
        <w:pStyle w:val="Normal"/>
        <w:widowControl w:val="false"/>
        <w:spacing w:lineRule="auto" w:line="240" w:before="0" w:after="0"/>
        <w:ind w:firstLine="709"/>
        <w:jc w:val="both"/>
        <w:rPr/>
      </w:pPr>
      <w:r>
        <w:rPr>
          <w:rFonts w:cs="Times New Roman" w:ascii="Times New Roman" w:hAnsi="Times New Roman"/>
          <w:sz w:val="28"/>
          <w:szCs w:val="28"/>
        </w:rPr>
        <w:t>- пациенты, длительно не достигающие целевых показателей гликемии и/или гликированного гемоглобина для повторного обучения</w:t>
      </w:r>
      <w:r>
        <w:rPr>
          <w:rFonts w:ascii="Times New Roman" w:hAnsi="Times New Roman"/>
          <w:sz w:val="28"/>
          <w:szCs w:val="28"/>
        </w:rPr>
        <w:t>.</w:t>
      </w:r>
    </w:p>
    <w:p>
      <w:pPr>
        <w:pStyle w:val="Normal"/>
        <w:widowControl w:val="false"/>
        <w:spacing w:lineRule="auto" w:line="240" w:before="0" w:after="0"/>
        <w:ind w:firstLine="567" w:right="-1"/>
        <w:jc w:val="right"/>
        <w:rPr/>
      </w:pPr>
      <w:r>
        <w:rPr>
          <w:rFonts w:ascii="Times New Roman" w:hAnsi="Times New Roman"/>
          <w:sz w:val="28"/>
          <w:szCs w:val="28"/>
        </w:rPr>
        <w:t xml:space="preserve">                                                                                                                                        </w:t>
      </w:r>
      <w:r>
        <w:rPr>
          <w:rFonts w:cs="Times New Roman" w:ascii="Times New Roman" w:hAnsi="Times New Roman"/>
          <w:i w:val="false"/>
          <w:iCs w:val="false"/>
          <w:sz w:val="28"/>
          <w:szCs w:val="28"/>
        </w:rPr>
        <w:t>Таблица 26</w:t>
      </w:r>
    </w:p>
    <w:p>
      <w:pPr>
        <w:pStyle w:val="Normal"/>
        <w:widowControl w:val="false"/>
        <w:spacing w:lineRule="auto" w:line="240" w:before="240" w:after="0"/>
        <w:jc w:val="center"/>
        <w:rPr/>
      </w:pPr>
      <w:r>
        <w:rPr>
          <w:rFonts w:cs="Times New Roman" w:ascii="Times New Roman" w:hAnsi="Times New Roman"/>
          <w:b w:val="false"/>
          <w:bCs w:val="false"/>
          <w:sz w:val="28"/>
          <w:szCs w:val="28"/>
        </w:rPr>
        <w:t xml:space="preserve">Маршрутизация взрослого населения </w:t>
      </w:r>
      <w:r>
        <w:rPr>
          <w:rFonts w:eastAsia="" w:cs="Times New Roman" w:ascii="Times New Roman" w:hAnsi="Times New Roman" w:eastAsiaTheme="minorEastAsia"/>
          <w:b w:val="false"/>
          <w:bCs w:val="false"/>
          <w:color w:themeColor="text1" w:val="000000"/>
          <w:sz w:val="28"/>
          <w:szCs w:val="28"/>
          <w:lang w:eastAsia="ru-RU"/>
        </w:rPr>
        <w:t>–</w:t>
      </w:r>
      <w:r>
        <w:rPr>
          <w:rFonts w:cs="Times New Roman" w:ascii="Times New Roman" w:hAnsi="Times New Roman"/>
          <w:b w:val="false"/>
          <w:bCs w:val="false"/>
          <w:sz w:val="28"/>
          <w:szCs w:val="28"/>
        </w:rPr>
        <w:t xml:space="preserve"> пациентов с сахарным диабетом для терапевтического обучения во время госпитализации в стационарный кабинет школы СД</w:t>
      </w:r>
    </w:p>
    <w:p>
      <w:pPr>
        <w:pStyle w:val="Normal"/>
        <w:widowControl w:val="false"/>
        <w:spacing w:lineRule="auto" w:line="240" w:before="0" w:after="0"/>
        <w:ind w:firstLine="851"/>
        <w:rPr>
          <w:rFonts w:ascii="Times New Roman" w:hAnsi="Times New Roman" w:eastAsia="" w:cs="Times New Roman" w:eastAsiaTheme="minorEastAsia"/>
          <w:bCs/>
          <w:color w:themeColor="text1" w:val="000000"/>
          <w:sz w:val="28"/>
          <w:szCs w:val="28"/>
          <w:lang w:eastAsia="ru-RU"/>
        </w:rPr>
      </w:pPr>
      <w:r>
        <w:rPr>
          <w:rFonts w:eastAsia="" w:cs="Times New Roman" w:eastAsiaTheme="minorEastAsia" w:ascii="Times New Roman" w:hAnsi="Times New Roman"/>
          <w:bCs/>
          <w:color w:themeColor="text1" w:val="000000"/>
          <w:sz w:val="28"/>
          <w:szCs w:val="28"/>
          <w:lang w:eastAsia="ru-RU"/>
        </w:rPr>
      </w:r>
    </w:p>
    <w:tbl>
      <w:tblPr>
        <w:tblStyle w:val="afe"/>
        <w:tblW w:w="9557" w:type="dxa"/>
        <w:jc w:val="left"/>
        <w:tblInd w:w="207" w:type="dxa"/>
        <w:tblLayout w:type="fixed"/>
        <w:tblCellMar>
          <w:top w:w="0" w:type="dxa"/>
          <w:left w:w="108" w:type="dxa"/>
          <w:bottom w:w="0" w:type="dxa"/>
          <w:right w:w="108" w:type="dxa"/>
        </w:tblCellMar>
        <w:tblLook w:val="04a0" w:noHBand="0" w:noVBand="1" w:firstColumn="1" w:lastRow="0" w:lastColumn="0" w:firstRow="1"/>
      </w:tblPr>
      <w:tblGrid>
        <w:gridCol w:w="539"/>
        <w:gridCol w:w="9017"/>
      </w:tblGrid>
      <w:tr>
        <w:trPr/>
        <w:tc>
          <w:tcPr>
            <w:tcW w:w="539" w:type="dxa"/>
            <w:tcBorders/>
          </w:tcPr>
          <w:p>
            <w:pPr>
              <w:pStyle w:val="Normal"/>
              <w:widowControl w:val="false"/>
              <w:suppressAutoHyphens w:val="true"/>
              <w:spacing w:lineRule="auto" w:line="240" w:before="0" w:after="0"/>
              <w:jc w:val="left"/>
              <w:rPr/>
            </w:pPr>
            <w:r>
              <w:rPr>
                <w:rFonts w:ascii="Times New Roman" w:hAnsi="Times New Roman"/>
                <w:b w:val="false"/>
                <w:bCs w:val="false"/>
                <w:sz w:val="20"/>
                <w:szCs w:val="20"/>
              </w:rPr>
              <w:t>№</w:t>
            </w:r>
          </w:p>
        </w:tc>
        <w:tc>
          <w:tcPr>
            <w:tcW w:w="9017" w:type="dxa"/>
            <w:tcBorders/>
          </w:tcPr>
          <w:p>
            <w:pPr>
              <w:pStyle w:val="Normal"/>
              <w:widowControl w:val="false"/>
              <w:suppressAutoHyphens w:val="true"/>
              <w:spacing w:lineRule="auto" w:line="240" w:before="0" w:after="0"/>
              <w:jc w:val="left"/>
              <w:rPr/>
            </w:pPr>
            <w:r>
              <w:rPr>
                <w:rFonts w:eastAsia="" w:cs="Times New Roman" w:ascii="Times New Roman" w:hAnsi="Times New Roman"/>
                <w:b w:val="false"/>
                <w:bCs w:val="false"/>
                <w:color w:themeColor="text1" w:val="000000"/>
                <w:kern w:val="0"/>
                <w:sz w:val="20"/>
                <w:szCs w:val="20"/>
                <w:lang w:val="ru-RU" w:eastAsia="ru-RU" w:bidi="ar-SA"/>
              </w:rPr>
              <w:t>МО, на базе которых функционирует кабинет «Школа для пациентов с сахарным диабетом»</w:t>
            </w:r>
          </w:p>
        </w:tc>
      </w:tr>
      <w:tr>
        <w:trPr/>
        <w:tc>
          <w:tcPr>
            <w:tcW w:w="539" w:type="dxa"/>
            <w:tcBorders/>
          </w:tcPr>
          <w:p>
            <w:pPr>
              <w:pStyle w:val="Normal"/>
              <w:widowControl w:val="false"/>
              <w:suppressAutoHyphens w:val="true"/>
              <w:spacing w:lineRule="auto" w:line="240" w:before="0" w:after="0"/>
              <w:jc w:val="left"/>
              <w:rPr/>
            </w:pPr>
            <w:r>
              <w:rPr>
                <w:rFonts w:eastAsia="" w:cs="Times New Roman" w:ascii="Times New Roman" w:hAnsi="Times New Roman"/>
                <w:kern w:val="0"/>
                <w:sz w:val="20"/>
                <w:szCs w:val="20"/>
                <w:lang w:val="ru-RU" w:eastAsia="en-US" w:bidi="ar-SA"/>
              </w:rPr>
              <w:t>1</w:t>
            </w:r>
          </w:p>
        </w:tc>
        <w:tc>
          <w:tcPr>
            <w:tcW w:w="9017" w:type="dxa"/>
            <w:tcBorders/>
          </w:tcPr>
          <w:p>
            <w:pPr>
              <w:pStyle w:val="Normal"/>
              <w:widowControl w:val="false"/>
              <w:suppressAutoHyphens w:val="true"/>
              <w:spacing w:lineRule="auto" w:line="240" w:before="0" w:after="0"/>
              <w:jc w:val="left"/>
              <w:rPr/>
            </w:pPr>
            <w:r>
              <w:rPr>
                <w:rFonts w:eastAsia="" w:cs="Times New Roman" w:ascii="Times New Roman" w:hAnsi="Times New Roman"/>
                <w:b w:val="false"/>
                <w:bCs w:val="false"/>
                <w:kern w:val="0"/>
                <w:sz w:val="20"/>
                <w:szCs w:val="20"/>
                <w:lang w:val="ru-RU" w:eastAsia="en-US" w:bidi="ar-SA"/>
              </w:rPr>
              <w:t>ГБ № 1, ул. Адмирала Октябрьского, 19, отделение эндокринологии</w:t>
            </w:r>
          </w:p>
        </w:tc>
      </w:tr>
      <w:tr>
        <w:trPr/>
        <w:tc>
          <w:tcPr>
            <w:tcW w:w="539" w:type="dxa"/>
            <w:tcBorders/>
          </w:tcPr>
          <w:p>
            <w:pPr>
              <w:pStyle w:val="Normal"/>
              <w:widowControl w:val="false"/>
              <w:suppressAutoHyphens w:val="true"/>
              <w:spacing w:lineRule="auto" w:line="240" w:before="0" w:after="0"/>
              <w:jc w:val="left"/>
              <w:rPr>
                <w:rFonts w:ascii="Times New Roman" w:hAnsi="Times New Roman"/>
                <w:b/>
                <w:sz w:val="28"/>
                <w:szCs w:val="28"/>
              </w:rPr>
            </w:pPr>
            <w:r>
              <w:rPr>
                <w:rFonts w:ascii="Times New Roman" w:hAnsi="Times New Roman"/>
                <w:b/>
                <w:sz w:val="28"/>
                <w:szCs w:val="28"/>
              </w:rPr>
            </w:r>
          </w:p>
        </w:tc>
        <w:tc>
          <w:tcPr>
            <w:tcW w:w="9017" w:type="dxa"/>
            <w:tcBorders/>
          </w:tcPr>
          <w:p>
            <w:pPr>
              <w:pStyle w:val="Normal"/>
              <w:widowControl w:val="false"/>
              <w:suppressAutoHyphens w:val="true"/>
              <w:spacing w:lineRule="auto" w:line="240" w:before="0" w:after="0"/>
              <w:jc w:val="left"/>
              <w:rPr/>
            </w:pPr>
            <w:r>
              <w:rPr>
                <w:rFonts w:eastAsia="" w:cs="Times New Roman" w:ascii="Times New Roman" w:hAnsi="Times New Roman"/>
                <w:b w:val="false"/>
                <w:bCs w:val="false"/>
                <w:kern w:val="0"/>
                <w:sz w:val="20"/>
                <w:szCs w:val="20"/>
                <w:lang w:val="ru-RU" w:eastAsia="en-US" w:bidi="ar-SA"/>
              </w:rPr>
              <w:t>Итого: 1 кабинет</w:t>
            </w:r>
          </w:p>
        </w:tc>
      </w:tr>
    </w:tbl>
    <w:p>
      <w:pPr>
        <w:pStyle w:val="Normal"/>
        <w:widowControl w:val="false"/>
        <w:spacing w:lineRule="auto" w:line="240" w:before="240" w:after="0"/>
        <w:ind w:firstLine="7797" w:right="-1"/>
        <w:jc w:val="right"/>
        <w:rPr>
          <w:rFonts w:ascii="Times New Roman" w:hAnsi="Times New Roman" w:eastAsia="" w:cs="Times New Roman" w:eastAsiaTheme="minorEastAsia"/>
          <w:bCs/>
          <w:i w:val="false"/>
          <w:i w:val="false"/>
          <w:iCs w:val="false"/>
          <w:color w:themeColor="text1" w:val="000000"/>
          <w:sz w:val="28"/>
          <w:szCs w:val="28"/>
          <w:lang w:eastAsia="ru-RU"/>
        </w:rPr>
      </w:pPr>
      <w:r>
        <w:rPr>
          <w:rFonts w:eastAsia="" w:cs="Times New Roman" w:eastAsiaTheme="minorEastAsia" w:ascii="Times New Roman" w:hAnsi="Times New Roman"/>
          <w:bCs/>
          <w:i w:val="false"/>
          <w:iCs w:val="false"/>
          <w:color w:themeColor="text1" w:val="000000"/>
          <w:sz w:val="28"/>
          <w:szCs w:val="28"/>
          <w:lang w:eastAsia="ru-RU"/>
        </w:rPr>
      </w:r>
    </w:p>
    <w:p>
      <w:pPr>
        <w:pStyle w:val="Normal"/>
        <w:widowControl w:val="false"/>
        <w:spacing w:lineRule="auto" w:line="240" w:before="240" w:after="0"/>
        <w:ind w:firstLine="7797" w:right="-1"/>
        <w:jc w:val="right"/>
        <w:rPr>
          <w:rFonts w:ascii="Times New Roman" w:hAnsi="Times New Roman" w:eastAsia="" w:cs="Times New Roman" w:eastAsiaTheme="minorEastAsia"/>
          <w:bCs/>
          <w:i w:val="false"/>
          <w:i w:val="false"/>
          <w:iCs w:val="false"/>
          <w:color w:themeColor="text1" w:val="000000"/>
          <w:sz w:val="28"/>
          <w:szCs w:val="28"/>
          <w:lang w:eastAsia="ru-RU"/>
        </w:rPr>
      </w:pPr>
      <w:r>
        <w:rPr>
          <w:rFonts w:eastAsia="" w:cs="Times New Roman" w:eastAsiaTheme="minorEastAsia" w:ascii="Times New Roman" w:hAnsi="Times New Roman"/>
          <w:bCs/>
          <w:i w:val="false"/>
          <w:iCs w:val="false"/>
          <w:color w:themeColor="text1" w:val="000000"/>
          <w:sz w:val="28"/>
          <w:szCs w:val="28"/>
          <w:lang w:eastAsia="ru-RU"/>
        </w:rPr>
      </w:r>
    </w:p>
    <w:p>
      <w:pPr>
        <w:pStyle w:val="Normal"/>
        <w:widowControl w:val="false"/>
        <w:spacing w:lineRule="auto" w:line="240" w:before="240" w:after="0"/>
        <w:ind w:firstLine="7797" w:right="-1"/>
        <w:jc w:val="right"/>
        <w:rPr>
          <w:rFonts w:ascii="Times New Roman" w:hAnsi="Times New Roman" w:eastAsia="" w:cs="Times New Roman" w:eastAsiaTheme="minorEastAsia"/>
          <w:bCs/>
          <w:i w:val="false"/>
          <w:i w:val="false"/>
          <w:iCs w:val="false"/>
          <w:color w:themeColor="text1" w:val="000000"/>
          <w:sz w:val="28"/>
          <w:szCs w:val="28"/>
          <w:lang w:eastAsia="ru-RU"/>
        </w:rPr>
      </w:pPr>
      <w:r>
        <w:rPr>
          <w:rFonts w:eastAsia="" w:cs="Times New Roman" w:eastAsiaTheme="minorEastAsia" w:ascii="Times New Roman" w:hAnsi="Times New Roman"/>
          <w:bCs/>
          <w:i w:val="false"/>
          <w:iCs w:val="false"/>
          <w:color w:themeColor="text1" w:val="000000"/>
          <w:sz w:val="28"/>
          <w:szCs w:val="28"/>
          <w:lang w:eastAsia="ru-RU"/>
        </w:rPr>
      </w:r>
    </w:p>
    <w:p>
      <w:pPr>
        <w:pStyle w:val="Normal"/>
        <w:widowControl w:val="false"/>
        <w:spacing w:lineRule="auto" w:line="240" w:before="240" w:after="0"/>
        <w:ind w:firstLine="7797" w:right="-1"/>
        <w:jc w:val="right"/>
        <w:rPr>
          <w:rFonts w:ascii="Times New Roman" w:hAnsi="Times New Roman" w:eastAsia="" w:cs="Times New Roman" w:eastAsiaTheme="minorEastAsia"/>
          <w:bCs/>
          <w:i w:val="false"/>
          <w:i w:val="false"/>
          <w:iCs w:val="false"/>
          <w:color w:themeColor="text1" w:val="000000"/>
          <w:sz w:val="28"/>
          <w:szCs w:val="28"/>
          <w:lang w:eastAsia="ru-RU"/>
        </w:rPr>
      </w:pPr>
      <w:r>
        <w:rPr>
          <w:rFonts w:eastAsia="" w:cs="Times New Roman" w:eastAsiaTheme="minorEastAsia" w:ascii="Times New Roman" w:hAnsi="Times New Roman"/>
          <w:bCs/>
          <w:i w:val="false"/>
          <w:iCs w:val="false"/>
          <w:color w:themeColor="text1" w:val="000000"/>
          <w:sz w:val="28"/>
          <w:szCs w:val="28"/>
          <w:lang w:eastAsia="ru-RU"/>
        </w:rPr>
      </w:r>
    </w:p>
    <w:p>
      <w:pPr>
        <w:pStyle w:val="Normal"/>
        <w:widowControl w:val="false"/>
        <w:spacing w:lineRule="auto" w:line="240" w:before="240" w:after="0"/>
        <w:ind w:firstLine="7797" w:right="-1"/>
        <w:jc w:val="right"/>
        <w:rPr/>
      </w:pPr>
      <w:r>
        <w:rPr>
          <w:rFonts w:eastAsia="" w:cs="Times New Roman" w:ascii="Times New Roman" w:hAnsi="Times New Roman" w:eastAsiaTheme="minorEastAsia"/>
          <w:bCs/>
          <w:i w:val="false"/>
          <w:iCs w:val="false"/>
          <w:color w:themeColor="text1" w:val="000000"/>
          <w:sz w:val="28"/>
          <w:szCs w:val="28"/>
          <w:lang w:eastAsia="ru-RU"/>
        </w:rPr>
        <w:t>Таблица 27</w:t>
      </w:r>
    </w:p>
    <w:p>
      <w:pPr>
        <w:pStyle w:val="Normal"/>
        <w:widowControl w:val="false"/>
        <w:spacing w:lineRule="auto" w:line="240" w:before="240" w:after="160"/>
        <w:jc w:val="center"/>
        <w:rPr/>
      </w:pPr>
      <w:r>
        <w:rPr>
          <w:rFonts w:eastAsia="" w:cs="Times New Roman" w:ascii="Times New Roman" w:hAnsi="Times New Roman" w:eastAsiaTheme="minorEastAsia"/>
          <w:b w:val="false"/>
          <w:bCs w:val="false"/>
          <w:color w:themeColor="text1" w:val="000000"/>
          <w:sz w:val="28"/>
          <w:szCs w:val="28"/>
          <w:lang w:eastAsia="ru-RU"/>
        </w:rPr>
        <w:t>Перечень МО, на базе которых организованы амбулаторные кабинеты Школа СД</w:t>
      </w:r>
    </w:p>
    <w:tbl>
      <w:tblPr>
        <w:tblStyle w:val="afe"/>
        <w:tblW w:w="9632" w:type="dxa"/>
        <w:jc w:val="left"/>
        <w:tblInd w:w="111" w:type="dxa"/>
        <w:tblLayout w:type="fixed"/>
        <w:tblCellMar>
          <w:top w:w="0" w:type="dxa"/>
          <w:left w:w="108" w:type="dxa"/>
          <w:bottom w:w="0" w:type="dxa"/>
          <w:right w:w="108" w:type="dxa"/>
        </w:tblCellMar>
        <w:tblLook w:val="04a0" w:noHBand="0" w:noVBand="1" w:firstColumn="1" w:lastRow="0" w:lastColumn="0" w:firstRow="1"/>
      </w:tblPr>
      <w:tblGrid>
        <w:gridCol w:w="311"/>
        <w:gridCol w:w="3824"/>
        <w:gridCol w:w="5497"/>
      </w:tblGrid>
      <w:tr>
        <w:trPr/>
        <w:tc>
          <w:tcPr>
            <w:tcW w:w="311" w:type="dxa"/>
            <w:tcBorders/>
          </w:tcPr>
          <w:p>
            <w:pPr>
              <w:pStyle w:val="Normal"/>
              <w:widowControl w:val="false"/>
              <w:suppressAutoHyphens w:val="true"/>
              <w:bidi w:val="0"/>
              <w:spacing w:lineRule="auto" w:line="240" w:before="0" w:after="0"/>
              <w:ind w:hanging="0" w:left="-113" w:right="0"/>
              <w:jc w:val="center"/>
              <w:rPr/>
            </w:pPr>
            <w:r>
              <w:rPr>
                <w:rFonts w:ascii="Times New Roman" w:hAnsi="Times New Roman"/>
                <w:b w:val="false"/>
                <w:bCs w:val="false"/>
                <w:color w:themeColor="text1" w:val="000000"/>
                <w:sz w:val="20"/>
                <w:szCs w:val="20"/>
                <w:lang w:eastAsia="ru-RU"/>
              </w:rPr>
              <w:t>№</w:t>
            </w:r>
          </w:p>
        </w:tc>
        <w:tc>
          <w:tcPr>
            <w:tcW w:w="3824" w:type="dxa"/>
            <w:tcBorders/>
          </w:tcPr>
          <w:p>
            <w:pPr>
              <w:pStyle w:val="Normal"/>
              <w:widowControl w:val="false"/>
              <w:suppressAutoHyphens w:val="true"/>
              <w:spacing w:lineRule="auto" w:line="240" w:before="0" w:after="0"/>
              <w:jc w:val="center"/>
              <w:rPr/>
            </w:pPr>
            <w:r>
              <w:rPr>
                <w:rFonts w:eastAsia="" w:cs="Times New Roman" w:ascii="Times New Roman" w:hAnsi="Times New Roman"/>
                <w:b w:val="false"/>
                <w:bCs w:val="false"/>
                <w:color w:themeColor="text1" w:val="000000"/>
                <w:kern w:val="0"/>
                <w:sz w:val="20"/>
                <w:szCs w:val="20"/>
                <w:lang w:val="ru-RU" w:eastAsia="ru-RU" w:bidi="ar-SA"/>
              </w:rPr>
              <w:t>МО, на базе которых функционирует кабинет «Школа для пациентов с СД»</w:t>
            </w:r>
          </w:p>
        </w:tc>
        <w:tc>
          <w:tcPr>
            <w:tcW w:w="5497" w:type="dxa"/>
            <w:tcBorders/>
          </w:tcPr>
          <w:p>
            <w:pPr>
              <w:pStyle w:val="Normal"/>
              <w:widowControl w:val="false"/>
              <w:suppressAutoHyphens w:val="true"/>
              <w:spacing w:lineRule="auto" w:line="240" w:before="0" w:after="0"/>
              <w:jc w:val="center"/>
              <w:rPr/>
            </w:pPr>
            <w:r>
              <w:rPr>
                <w:rFonts w:eastAsia="" w:cs="Times New Roman" w:ascii="Times New Roman" w:hAnsi="Times New Roman"/>
                <w:b w:val="false"/>
                <w:bCs w:val="false"/>
                <w:color w:themeColor="text1" w:val="000000"/>
                <w:kern w:val="0"/>
                <w:sz w:val="20"/>
                <w:szCs w:val="20"/>
                <w:lang w:val="ru-RU" w:eastAsia="ru-RU" w:bidi="ar-SA"/>
              </w:rPr>
              <w:t>Пациенты, направляемые в кабинет «Школа для пациентов с СД»</w:t>
            </w:r>
          </w:p>
        </w:tc>
      </w:tr>
      <w:tr>
        <w:trPr/>
        <w:tc>
          <w:tcPr>
            <w:tcW w:w="311" w:type="dxa"/>
            <w:tcBorders/>
          </w:tcPr>
          <w:p>
            <w:pPr>
              <w:pStyle w:val="Normal"/>
              <w:widowControl w:val="false"/>
              <w:suppressAutoHyphens w:val="true"/>
              <w:spacing w:lineRule="auto" w:line="240" w:before="0" w:after="0"/>
              <w:jc w:val="left"/>
              <w:rPr/>
            </w:pPr>
            <w:r>
              <w:rPr>
                <w:rFonts w:eastAsia="" w:cs="Times New Roman" w:ascii="Times New Roman" w:hAnsi="Times New Roman"/>
                <w:color w:themeColor="text1" w:val="000000"/>
                <w:kern w:val="0"/>
                <w:sz w:val="20"/>
                <w:szCs w:val="20"/>
                <w:lang w:val="ru-RU" w:eastAsia="ru-RU" w:bidi="ar-SA"/>
              </w:rPr>
              <w:t>1</w:t>
            </w:r>
          </w:p>
        </w:tc>
        <w:tc>
          <w:tcPr>
            <w:tcW w:w="3824" w:type="dxa"/>
            <w:tcBorders/>
          </w:tcPr>
          <w:p>
            <w:pPr>
              <w:pStyle w:val="Normal"/>
              <w:widowControl w:val="false"/>
              <w:suppressAutoHyphens w:val="true"/>
              <w:spacing w:lineRule="auto" w:line="240" w:before="0" w:after="0"/>
              <w:jc w:val="left"/>
              <w:rPr/>
            </w:pPr>
            <w:r>
              <w:rPr>
                <w:rFonts w:eastAsia="" w:cs="Times New Roman" w:ascii="Times New Roman" w:hAnsi="Times New Roman"/>
                <w:color w:themeColor="text1" w:val="000000"/>
                <w:kern w:val="0"/>
                <w:sz w:val="20"/>
                <w:szCs w:val="20"/>
                <w:lang w:val="ru-RU" w:eastAsia="ru-RU" w:bidi="ar-SA"/>
              </w:rPr>
              <w:t>ГБ № 1, поликлиника №1, пл. Восставших, 1, РЭЦ</w:t>
            </w:r>
          </w:p>
        </w:tc>
        <w:tc>
          <w:tcPr>
            <w:tcW w:w="5497" w:type="dxa"/>
            <w:tcBorders/>
          </w:tcPr>
          <w:p>
            <w:pPr>
              <w:pStyle w:val="Normal"/>
              <w:widowControl w:val="false"/>
              <w:suppressAutoHyphens w:val="true"/>
              <w:spacing w:lineRule="auto" w:line="240" w:before="0" w:after="0"/>
              <w:jc w:val="left"/>
              <w:rPr/>
            </w:pPr>
            <w:r>
              <w:rPr>
                <w:rFonts w:eastAsia="" w:cs="Times New Roman" w:ascii="Times New Roman" w:hAnsi="Times New Roman"/>
                <w:bCs/>
                <w:color w:themeColor="text1" w:val="000000"/>
                <w:kern w:val="0"/>
                <w:sz w:val="20"/>
                <w:szCs w:val="20"/>
                <w:lang w:val="ru-RU" w:eastAsia="ru-RU" w:bidi="ar-SA"/>
              </w:rPr>
              <w:t>Все пациенты, прикрепленные к МО, подведомственным ДЗ</w:t>
            </w:r>
          </w:p>
        </w:tc>
      </w:tr>
      <w:tr>
        <w:trPr/>
        <w:tc>
          <w:tcPr>
            <w:tcW w:w="311" w:type="dxa"/>
            <w:tcBorders/>
          </w:tcPr>
          <w:p>
            <w:pPr>
              <w:pStyle w:val="Normal"/>
              <w:widowControl w:val="false"/>
              <w:suppressAutoHyphens w:val="true"/>
              <w:spacing w:lineRule="auto" w:line="240" w:before="0" w:after="0"/>
              <w:jc w:val="left"/>
              <w:rPr/>
            </w:pPr>
            <w:r>
              <w:rPr>
                <w:rFonts w:eastAsia="" w:cs="Times New Roman" w:ascii="Times New Roman" w:hAnsi="Times New Roman"/>
                <w:color w:themeColor="text1" w:val="000000"/>
                <w:kern w:val="0"/>
                <w:sz w:val="20"/>
                <w:szCs w:val="20"/>
                <w:lang w:val="ru-RU" w:eastAsia="ru-RU" w:bidi="ar-SA"/>
              </w:rPr>
              <w:t>2</w:t>
            </w:r>
          </w:p>
        </w:tc>
        <w:tc>
          <w:tcPr>
            <w:tcW w:w="3824" w:type="dxa"/>
            <w:tcBorders/>
          </w:tcPr>
          <w:p>
            <w:pPr>
              <w:pStyle w:val="Normal"/>
              <w:widowControl w:val="false"/>
              <w:suppressAutoHyphens w:val="true"/>
              <w:spacing w:lineRule="auto" w:line="240" w:before="0" w:after="0"/>
              <w:jc w:val="left"/>
              <w:rPr/>
            </w:pPr>
            <w:r>
              <w:rPr>
                <w:rFonts w:eastAsia="" w:cs="Times New Roman" w:ascii="Times New Roman" w:hAnsi="Times New Roman"/>
                <w:color w:themeColor="text1" w:val="000000"/>
                <w:kern w:val="0"/>
                <w:sz w:val="20"/>
                <w:szCs w:val="20"/>
                <w:lang w:val="ru-RU" w:eastAsia="ru-RU" w:bidi="ar-SA"/>
              </w:rPr>
              <w:t>ГБ № 1, поликлиника № 2, ул. Ерошенко, 11</w:t>
            </w:r>
          </w:p>
        </w:tc>
        <w:tc>
          <w:tcPr>
            <w:tcW w:w="5497" w:type="dxa"/>
            <w:tcBorders/>
          </w:tcPr>
          <w:p>
            <w:pPr>
              <w:pStyle w:val="Normal"/>
              <w:widowControl w:val="false"/>
              <w:suppressAutoHyphens w:val="true"/>
              <w:spacing w:lineRule="auto" w:line="240" w:before="0" w:after="0"/>
              <w:jc w:val="left"/>
              <w:rPr/>
            </w:pPr>
            <w:r>
              <w:rPr>
                <w:rFonts w:eastAsia="" w:cs="Times New Roman" w:ascii="Times New Roman" w:hAnsi="Times New Roman"/>
                <w:kern w:val="0"/>
                <w:sz w:val="20"/>
                <w:szCs w:val="20"/>
                <w:lang w:val="ru-RU" w:eastAsia="en-US" w:bidi="ar-SA"/>
              </w:rPr>
              <w:t>Г</w:t>
            </w:r>
            <w:r>
              <w:rPr>
                <w:rFonts w:eastAsia="" w:cs="Times New Roman" w:ascii="Times New Roman" w:hAnsi="Times New Roman"/>
                <w:color w:themeColor="text1" w:val="000000"/>
                <w:kern w:val="0"/>
                <w:sz w:val="20"/>
                <w:szCs w:val="20"/>
                <w:lang w:val="ru-RU" w:eastAsia="ru-RU" w:bidi="ar-SA"/>
              </w:rPr>
              <w:t>Б № 1</w:t>
            </w:r>
            <w:r>
              <w:rPr>
                <w:rFonts w:eastAsia="" w:cs="Times New Roman" w:ascii="Times New Roman" w:hAnsi="Times New Roman"/>
                <w:kern w:val="0"/>
                <w:sz w:val="20"/>
                <w:szCs w:val="20"/>
                <w:lang w:val="ru-RU" w:eastAsia="en-US" w:bidi="ar-SA"/>
              </w:rPr>
              <w:t>, АОПСМ, ул. Тараса Шевченко, 3</w:t>
            </w:r>
          </w:p>
          <w:p>
            <w:pPr>
              <w:pStyle w:val="Normal"/>
              <w:widowControl w:val="false"/>
              <w:suppressAutoHyphens w:val="true"/>
              <w:spacing w:lineRule="auto" w:line="240" w:before="0" w:after="0"/>
              <w:jc w:val="left"/>
              <w:rPr/>
            </w:pPr>
            <w:r>
              <w:rPr>
                <w:rFonts w:eastAsia="" w:cs="Times New Roman" w:ascii="Times New Roman" w:hAnsi="Times New Roman"/>
                <w:kern w:val="0"/>
                <w:sz w:val="20"/>
                <w:szCs w:val="20"/>
                <w:lang w:val="ru-RU" w:eastAsia="en-US" w:bidi="ar-SA"/>
              </w:rPr>
              <w:t>Г</w:t>
            </w:r>
            <w:r>
              <w:rPr>
                <w:rFonts w:eastAsia="" w:cs="Times New Roman" w:ascii="Times New Roman" w:hAnsi="Times New Roman"/>
                <w:color w:themeColor="text1" w:val="000000"/>
                <w:kern w:val="0"/>
                <w:sz w:val="20"/>
                <w:szCs w:val="20"/>
                <w:lang w:val="ru-RU" w:eastAsia="ru-RU" w:bidi="ar-SA"/>
              </w:rPr>
              <w:t>Б № 1</w:t>
            </w:r>
            <w:r>
              <w:rPr>
                <w:rFonts w:eastAsia="" w:cs="Times New Roman" w:ascii="Times New Roman" w:hAnsi="Times New Roman"/>
                <w:kern w:val="0"/>
                <w:sz w:val="20"/>
                <w:szCs w:val="20"/>
                <w:lang w:val="ru-RU" w:eastAsia="en-US" w:bidi="ar-SA"/>
              </w:rPr>
              <w:t>, поликлиника №2, ул.Ерошенко,11</w:t>
            </w:r>
          </w:p>
          <w:p>
            <w:pPr>
              <w:pStyle w:val="Normal"/>
              <w:widowControl w:val="false"/>
              <w:suppressAutoHyphens w:val="true"/>
              <w:spacing w:lineRule="auto" w:line="240" w:before="0" w:after="0"/>
              <w:jc w:val="left"/>
              <w:rPr/>
            </w:pPr>
            <w:r>
              <w:rPr>
                <w:rFonts w:eastAsia="" w:cs="Times New Roman" w:ascii="Times New Roman" w:hAnsi="Times New Roman"/>
                <w:kern w:val="0"/>
                <w:sz w:val="20"/>
                <w:szCs w:val="20"/>
                <w:lang w:val="ru-RU" w:eastAsia="en-US" w:bidi="ar-SA"/>
              </w:rPr>
              <w:t>Г</w:t>
            </w:r>
            <w:r>
              <w:rPr>
                <w:rFonts w:eastAsia="" w:cs="Times New Roman" w:ascii="Times New Roman" w:hAnsi="Times New Roman"/>
                <w:color w:themeColor="text1" w:val="000000"/>
                <w:kern w:val="0"/>
                <w:sz w:val="20"/>
                <w:szCs w:val="20"/>
                <w:lang w:val="ru-RU" w:eastAsia="ru-RU" w:bidi="ar-SA"/>
              </w:rPr>
              <w:t>Б № 1</w:t>
            </w:r>
            <w:r>
              <w:rPr>
                <w:rFonts w:eastAsia="" w:cs="Times New Roman" w:ascii="Times New Roman" w:hAnsi="Times New Roman"/>
                <w:kern w:val="0"/>
                <w:sz w:val="20"/>
                <w:szCs w:val="20"/>
                <w:lang w:val="ru-RU" w:eastAsia="en-US" w:bidi="ar-SA"/>
              </w:rPr>
              <w:t>, поликлиника № 3, ул. Бориса Михайлова, д.4</w:t>
            </w:r>
          </w:p>
          <w:p>
            <w:pPr>
              <w:pStyle w:val="Normal"/>
              <w:widowControl w:val="false"/>
              <w:suppressAutoHyphens w:val="true"/>
              <w:spacing w:lineRule="auto" w:line="240" w:before="0" w:after="0"/>
              <w:jc w:val="left"/>
              <w:rPr/>
            </w:pPr>
            <w:r>
              <w:rPr>
                <w:rFonts w:eastAsia="" w:cs="Times New Roman" w:ascii="Times New Roman" w:hAnsi="Times New Roman"/>
                <w:kern w:val="0"/>
                <w:sz w:val="20"/>
                <w:szCs w:val="20"/>
                <w:lang w:val="ru-RU" w:eastAsia="en-US" w:bidi="ar-SA"/>
              </w:rPr>
              <w:t>Г</w:t>
            </w:r>
            <w:r>
              <w:rPr>
                <w:rFonts w:eastAsia="" w:cs="Times New Roman" w:ascii="Times New Roman" w:hAnsi="Times New Roman"/>
                <w:color w:themeColor="text1" w:val="000000"/>
                <w:kern w:val="0"/>
                <w:sz w:val="20"/>
                <w:szCs w:val="20"/>
                <w:lang w:val="ru-RU" w:eastAsia="ru-RU" w:bidi="ar-SA"/>
              </w:rPr>
              <w:t>Б № 1</w:t>
            </w:r>
            <w:r>
              <w:rPr>
                <w:rFonts w:eastAsia="" w:cs="Times New Roman" w:ascii="Times New Roman" w:hAnsi="Times New Roman"/>
                <w:kern w:val="0"/>
                <w:sz w:val="20"/>
                <w:szCs w:val="20"/>
                <w:lang w:val="ru-RU" w:eastAsia="en-US" w:bidi="ar-SA"/>
              </w:rPr>
              <w:t>, поликлиника № 4, поликлиническое подразделение №1, ул. Супруна, д.19</w:t>
            </w:r>
          </w:p>
          <w:p>
            <w:pPr>
              <w:pStyle w:val="Normal"/>
              <w:widowControl w:val="false"/>
              <w:suppressAutoHyphens w:val="true"/>
              <w:spacing w:lineRule="auto" w:line="240" w:before="0" w:after="0"/>
              <w:jc w:val="left"/>
              <w:rPr/>
            </w:pPr>
            <w:r>
              <w:rPr>
                <w:rFonts w:eastAsia="" w:cs="Times New Roman" w:ascii="Times New Roman" w:hAnsi="Times New Roman"/>
                <w:kern w:val="0"/>
                <w:sz w:val="20"/>
                <w:szCs w:val="20"/>
                <w:lang w:val="ru-RU" w:eastAsia="en-US" w:bidi="ar-SA"/>
              </w:rPr>
              <w:t>Г</w:t>
            </w:r>
            <w:r>
              <w:rPr>
                <w:rFonts w:eastAsia="" w:cs="Times New Roman" w:ascii="Times New Roman" w:hAnsi="Times New Roman"/>
                <w:color w:themeColor="text1" w:val="000000"/>
                <w:kern w:val="0"/>
                <w:sz w:val="20"/>
                <w:szCs w:val="20"/>
                <w:lang w:val="ru-RU" w:eastAsia="ru-RU" w:bidi="ar-SA"/>
              </w:rPr>
              <w:t>Б № 1</w:t>
            </w:r>
            <w:r>
              <w:rPr>
                <w:rFonts w:eastAsia="" w:cs="Times New Roman" w:ascii="Times New Roman" w:hAnsi="Times New Roman"/>
                <w:kern w:val="0"/>
                <w:sz w:val="20"/>
                <w:szCs w:val="20"/>
                <w:lang w:val="ru-RU" w:eastAsia="en-US" w:bidi="ar-SA"/>
              </w:rPr>
              <w:t>, поликлиника №4, поликлиническое подразделение №2, ул. Силаева, д. 3</w:t>
            </w:r>
          </w:p>
          <w:p>
            <w:pPr>
              <w:pStyle w:val="Normal"/>
              <w:widowControl w:val="false"/>
              <w:suppressAutoHyphens w:val="true"/>
              <w:spacing w:lineRule="auto" w:line="240" w:before="0" w:after="0"/>
              <w:jc w:val="left"/>
              <w:rPr/>
            </w:pPr>
            <w:r>
              <w:rPr>
                <w:rFonts w:eastAsia="" w:cs="Times New Roman" w:ascii="Times New Roman" w:hAnsi="Times New Roman"/>
                <w:kern w:val="0"/>
                <w:sz w:val="20"/>
                <w:szCs w:val="20"/>
                <w:lang w:val="ru-RU" w:eastAsia="en-US" w:bidi="ar-SA"/>
              </w:rPr>
              <w:t>Г</w:t>
            </w:r>
            <w:r>
              <w:rPr>
                <w:rFonts w:eastAsia="" w:cs="Times New Roman" w:ascii="Times New Roman" w:hAnsi="Times New Roman"/>
                <w:color w:themeColor="text1" w:val="000000"/>
                <w:kern w:val="0"/>
                <w:sz w:val="20"/>
                <w:szCs w:val="20"/>
                <w:lang w:val="ru-RU" w:eastAsia="ru-RU" w:bidi="ar-SA"/>
              </w:rPr>
              <w:t>Б № 1</w:t>
            </w:r>
            <w:r>
              <w:rPr>
                <w:rFonts w:eastAsia="" w:cs="Times New Roman" w:ascii="Times New Roman" w:hAnsi="Times New Roman"/>
                <w:kern w:val="0"/>
                <w:sz w:val="20"/>
                <w:szCs w:val="20"/>
                <w:lang w:val="ru-RU" w:eastAsia="en-US" w:bidi="ar-SA"/>
              </w:rPr>
              <w:t>, поликлиника № 6, ул. Казачья, 10 В</w:t>
            </w:r>
          </w:p>
          <w:p>
            <w:pPr>
              <w:pStyle w:val="Normal"/>
              <w:widowControl w:val="false"/>
              <w:suppressAutoHyphens w:val="true"/>
              <w:spacing w:lineRule="auto" w:line="240" w:before="0" w:after="0"/>
              <w:jc w:val="left"/>
              <w:rPr/>
            </w:pPr>
            <w:r>
              <w:rPr>
                <w:rFonts w:eastAsia="" w:cs="Times New Roman" w:ascii="Times New Roman" w:hAnsi="Times New Roman"/>
                <w:kern w:val="0"/>
                <w:sz w:val="20"/>
                <w:szCs w:val="20"/>
                <w:lang w:val="ru-RU" w:eastAsia="en-US" w:bidi="ar-SA"/>
              </w:rPr>
              <w:t>Г</w:t>
            </w:r>
            <w:r>
              <w:rPr>
                <w:rFonts w:eastAsia="" w:cs="Times New Roman" w:ascii="Times New Roman" w:hAnsi="Times New Roman"/>
                <w:color w:themeColor="text1" w:val="000000"/>
                <w:kern w:val="0"/>
                <w:sz w:val="20"/>
                <w:szCs w:val="20"/>
                <w:lang w:val="ru-RU" w:eastAsia="ru-RU" w:bidi="ar-SA"/>
              </w:rPr>
              <w:t>Б № 1</w:t>
            </w:r>
            <w:r>
              <w:rPr>
                <w:rFonts w:eastAsia="" w:cs="Times New Roman" w:ascii="Times New Roman" w:hAnsi="Times New Roman"/>
                <w:kern w:val="0"/>
                <w:sz w:val="20"/>
                <w:szCs w:val="20"/>
                <w:lang w:val="ru-RU" w:eastAsia="en-US" w:bidi="ar-SA"/>
              </w:rPr>
              <w:t>, Врачебная амбулатория Фиолент,</w:t>
            </w:r>
          </w:p>
          <w:p>
            <w:pPr>
              <w:pStyle w:val="Normal"/>
              <w:widowControl w:val="false"/>
              <w:suppressAutoHyphens w:val="true"/>
              <w:spacing w:lineRule="auto" w:line="240" w:before="0" w:after="0"/>
              <w:jc w:val="left"/>
              <w:rPr/>
            </w:pPr>
            <w:r>
              <w:rPr>
                <w:rFonts w:eastAsia="" w:cs="Times New Roman" w:ascii="Times New Roman" w:hAnsi="Times New Roman"/>
                <w:kern w:val="0"/>
                <w:sz w:val="20"/>
                <w:szCs w:val="20"/>
                <w:lang w:val="ru-RU" w:eastAsia="en-US" w:bidi="ar-SA"/>
              </w:rPr>
              <w:t>ул. Фиолентовское шоссе, д. 66</w:t>
            </w:r>
          </w:p>
        </w:tc>
      </w:tr>
      <w:tr>
        <w:trPr/>
        <w:tc>
          <w:tcPr>
            <w:tcW w:w="311" w:type="dxa"/>
            <w:tcBorders/>
          </w:tcPr>
          <w:p>
            <w:pPr>
              <w:pStyle w:val="Normal"/>
              <w:widowControl w:val="false"/>
              <w:suppressAutoHyphens w:val="true"/>
              <w:spacing w:lineRule="auto" w:line="240" w:before="0" w:after="0"/>
              <w:jc w:val="left"/>
              <w:rPr/>
            </w:pPr>
            <w:r>
              <w:rPr>
                <w:rFonts w:eastAsia="" w:cs="Times New Roman" w:ascii="Times New Roman" w:hAnsi="Times New Roman"/>
                <w:color w:themeColor="text1" w:val="000000"/>
                <w:kern w:val="0"/>
                <w:sz w:val="20"/>
                <w:szCs w:val="20"/>
                <w:lang w:val="ru-RU" w:eastAsia="ru-RU" w:bidi="ar-SA"/>
              </w:rPr>
              <w:t>3</w:t>
            </w:r>
          </w:p>
        </w:tc>
        <w:tc>
          <w:tcPr>
            <w:tcW w:w="3824" w:type="dxa"/>
            <w:tcBorders/>
          </w:tcPr>
          <w:p>
            <w:pPr>
              <w:pStyle w:val="Normal"/>
              <w:widowControl w:val="false"/>
              <w:suppressAutoHyphens w:val="true"/>
              <w:spacing w:lineRule="auto" w:line="240" w:before="0" w:after="0"/>
              <w:jc w:val="left"/>
              <w:rPr/>
            </w:pPr>
            <w:r>
              <w:rPr>
                <w:rFonts w:eastAsia="" w:cs="Times New Roman" w:ascii="Times New Roman" w:hAnsi="Times New Roman"/>
                <w:color w:themeColor="text1" w:val="000000"/>
                <w:kern w:val="0"/>
                <w:sz w:val="20"/>
                <w:szCs w:val="20"/>
                <w:lang w:val="ru-RU" w:eastAsia="ru-RU" w:bidi="ar-SA"/>
              </w:rPr>
              <w:t>ГБ № 1, поликлиника № 5, поликлиническое подразделение №1, пл. Геннериха, д. 1</w:t>
            </w:r>
          </w:p>
        </w:tc>
        <w:tc>
          <w:tcPr>
            <w:tcW w:w="5497" w:type="dxa"/>
            <w:tcBorders/>
          </w:tcPr>
          <w:p>
            <w:pPr>
              <w:pStyle w:val="Normal"/>
              <w:widowControl w:val="false"/>
              <w:suppressAutoHyphens w:val="true"/>
              <w:spacing w:lineRule="auto" w:line="240" w:before="0" w:after="0"/>
              <w:jc w:val="left"/>
              <w:rPr/>
            </w:pPr>
            <w:r>
              <w:rPr>
                <w:rFonts w:eastAsia="" w:cs="Times New Roman" w:ascii="Times New Roman" w:hAnsi="Times New Roman"/>
                <w:color w:themeColor="text1" w:val="000000"/>
                <w:kern w:val="0"/>
                <w:sz w:val="20"/>
                <w:szCs w:val="20"/>
                <w:lang w:val="ru-RU" w:eastAsia="ru-RU" w:bidi="ar-SA"/>
              </w:rPr>
              <w:t xml:space="preserve">ГБ № 1, </w:t>
            </w:r>
            <w:r>
              <w:rPr>
                <w:rFonts w:eastAsia="" w:cs="Times New Roman" w:ascii="Times New Roman" w:hAnsi="Times New Roman"/>
                <w:kern w:val="0"/>
                <w:sz w:val="20"/>
                <w:szCs w:val="20"/>
                <w:lang w:val="ru-RU" w:eastAsia="en-US" w:bidi="ar-SA"/>
              </w:rPr>
              <w:t>поликлиника № 5, поликлиническое подразделение №1, пл. Геннериха, д.1</w:t>
            </w:r>
          </w:p>
          <w:p>
            <w:pPr>
              <w:pStyle w:val="Normal"/>
              <w:widowControl w:val="false"/>
              <w:suppressAutoHyphens w:val="true"/>
              <w:spacing w:lineRule="auto" w:line="240" w:before="0" w:after="0"/>
              <w:jc w:val="left"/>
              <w:rPr/>
            </w:pPr>
            <w:r>
              <w:rPr>
                <w:rFonts w:eastAsia="" w:cs="Times New Roman" w:ascii="Times New Roman" w:hAnsi="Times New Roman"/>
                <w:color w:themeColor="text1" w:val="000000"/>
                <w:kern w:val="0"/>
                <w:sz w:val="20"/>
                <w:szCs w:val="20"/>
                <w:lang w:val="ru-RU" w:eastAsia="ru-RU" w:bidi="ar-SA"/>
              </w:rPr>
              <w:t>ГБ № 1,</w:t>
            </w:r>
            <w:r>
              <w:rPr>
                <w:rFonts w:eastAsia="" w:cs="Times New Roman" w:ascii="Times New Roman" w:hAnsi="Times New Roman"/>
                <w:kern w:val="0"/>
                <w:sz w:val="20"/>
                <w:szCs w:val="20"/>
                <w:lang w:val="ru-RU" w:eastAsia="en-US" w:bidi="ar-SA"/>
              </w:rPr>
              <w:t xml:space="preserve"> поликлиника № 5, поликлиническое подразделение № 2, ул. Будищева, д.9</w:t>
            </w:r>
          </w:p>
        </w:tc>
      </w:tr>
      <w:tr>
        <w:trPr/>
        <w:tc>
          <w:tcPr>
            <w:tcW w:w="311" w:type="dxa"/>
            <w:tcBorders/>
          </w:tcPr>
          <w:p>
            <w:pPr>
              <w:pStyle w:val="Normal"/>
              <w:widowControl w:val="false"/>
              <w:suppressAutoHyphens w:val="true"/>
              <w:spacing w:lineRule="auto" w:line="240" w:before="0" w:after="0"/>
              <w:jc w:val="left"/>
              <w:rPr/>
            </w:pPr>
            <w:r>
              <w:rPr>
                <w:rFonts w:eastAsia="" w:cs="Times New Roman" w:ascii="Times New Roman" w:hAnsi="Times New Roman"/>
                <w:color w:themeColor="text1" w:val="000000"/>
                <w:kern w:val="0"/>
                <w:sz w:val="20"/>
                <w:szCs w:val="20"/>
                <w:lang w:val="ru-RU" w:eastAsia="ru-RU" w:bidi="ar-SA"/>
              </w:rPr>
              <w:t>4</w:t>
            </w:r>
          </w:p>
        </w:tc>
        <w:tc>
          <w:tcPr>
            <w:tcW w:w="3824" w:type="dxa"/>
            <w:tcBorders/>
          </w:tcPr>
          <w:p>
            <w:pPr>
              <w:pStyle w:val="Normal"/>
              <w:widowControl w:val="false"/>
              <w:suppressAutoHyphens w:val="true"/>
              <w:spacing w:lineRule="auto" w:line="240" w:before="0" w:after="0"/>
              <w:jc w:val="left"/>
              <w:rPr/>
            </w:pPr>
            <w:r>
              <w:rPr>
                <w:rFonts w:eastAsia="" w:cs="Times New Roman" w:ascii="Times New Roman" w:hAnsi="Times New Roman"/>
                <w:color w:themeColor="text1" w:val="000000"/>
                <w:kern w:val="0"/>
                <w:sz w:val="20"/>
                <w:szCs w:val="20"/>
                <w:lang w:val="ru-RU" w:eastAsia="ru-RU" w:bidi="ar-SA"/>
              </w:rPr>
              <w:t>ГБ № 4, поликлиника для взрослых, ул. Леваневского, 25</w:t>
            </w:r>
          </w:p>
        </w:tc>
        <w:tc>
          <w:tcPr>
            <w:tcW w:w="5497" w:type="dxa"/>
            <w:tcBorders/>
          </w:tcPr>
          <w:p>
            <w:pPr>
              <w:pStyle w:val="Normal"/>
              <w:widowControl w:val="false"/>
              <w:suppressAutoHyphens w:val="true"/>
              <w:spacing w:lineRule="auto" w:line="240" w:before="0" w:after="0"/>
              <w:jc w:val="left"/>
              <w:rPr/>
            </w:pPr>
            <w:r>
              <w:rPr>
                <w:rFonts w:eastAsia="" w:cs="Times New Roman" w:ascii="Times New Roman" w:hAnsi="Times New Roman"/>
                <w:color w:themeColor="text1" w:val="000000"/>
                <w:kern w:val="0"/>
                <w:sz w:val="20"/>
                <w:szCs w:val="20"/>
                <w:lang w:val="ru-RU" w:eastAsia="ru-RU" w:bidi="ar-SA"/>
              </w:rPr>
              <w:t xml:space="preserve">ГБ № 4, </w:t>
            </w:r>
            <w:r>
              <w:rPr>
                <w:rFonts w:eastAsia="" w:cs="Times New Roman" w:ascii="Times New Roman" w:hAnsi="Times New Roman"/>
                <w:kern w:val="0"/>
                <w:sz w:val="20"/>
                <w:szCs w:val="20"/>
                <w:lang w:val="ru-RU" w:eastAsia="en-US" w:bidi="ar-SA"/>
              </w:rPr>
              <w:t>поликлиника для взрослых, ул. Леваневского, 25</w:t>
            </w:r>
          </w:p>
        </w:tc>
      </w:tr>
      <w:tr>
        <w:trPr/>
        <w:tc>
          <w:tcPr>
            <w:tcW w:w="311" w:type="dxa"/>
            <w:tcBorders/>
          </w:tcPr>
          <w:p>
            <w:pPr>
              <w:pStyle w:val="Normal"/>
              <w:widowControl w:val="false"/>
              <w:suppressAutoHyphens w:val="true"/>
              <w:spacing w:lineRule="auto" w:line="240" w:before="0" w:after="0"/>
              <w:jc w:val="left"/>
              <w:rPr/>
            </w:pPr>
            <w:r>
              <w:rPr>
                <w:rFonts w:eastAsia="" w:cs="Times New Roman" w:ascii="Times New Roman" w:hAnsi="Times New Roman"/>
                <w:color w:themeColor="text1" w:val="000000"/>
                <w:kern w:val="0"/>
                <w:sz w:val="20"/>
                <w:szCs w:val="20"/>
                <w:lang w:val="ru-RU" w:eastAsia="ru-RU" w:bidi="ar-SA"/>
              </w:rPr>
              <w:t>5</w:t>
            </w:r>
          </w:p>
        </w:tc>
        <w:tc>
          <w:tcPr>
            <w:tcW w:w="3824" w:type="dxa"/>
            <w:tcBorders/>
          </w:tcPr>
          <w:p>
            <w:pPr>
              <w:pStyle w:val="Normal"/>
              <w:widowControl w:val="false"/>
              <w:suppressAutoHyphens w:val="true"/>
              <w:spacing w:lineRule="auto" w:line="240" w:before="0" w:after="0"/>
              <w:jc w:val="left"/>
              <w:rPr/>
            </w:pPr>
            <w:r>
              <w:rPr>
                <w:rFonts w:eastAsia="" w:cs="Times New Roman" w:ascii="Times New Roman" w:hAnsi="Times New Roman"/>
                <w:color w:themeColor="text1" w:val="000000"/>
                <w:kern w:val="0"/>
                <w:sz w:val="20"/>
                <w:szCs w:val="20"/>
                <w:lang w:val="ru-RU" w:eastAsia="ru-RU" w:bidi="ar-SA"/>
              </w:rPr>
              <w:t>ГБ № 9, поликлиника, ул. Мира, д. 5</w:t>
            </w:r>
          </w:p>
        </w:tc>
        <w:tc>
          <w:tcPr>
            <w:tcW w:w="5497" w:type="dxa"/>
            <w:tcBorders/>
          </w:tcPr>
          <w:p>
            <w:pPr>
              <w:pStyle w:val="Normal"/>
              <w:widowControl w:val="false"/>
              <w:suppressAutoHyphens w:val="true"/>
              <w:spacing w:lineRule="auto" w:line="240" w:before="0" w:after="0"/>
              <w:jc w:val="left"/>
              <w:rPr/>
            </w:pPr>
            <w:r>
              <w:rPr>
                <w:rFonts w:eastAsia="" w:cs="Times New Roman" w:ascii="Times New Roman" w:hAnsi="Times New Roman"/>
                <w:color w:themeColor="text1" w:val="000000"/>
                <w:kern w:val="0"/>
                <w:sz w:val="20"/>
                <w:szCs w:val="20"/>
                <w:lang w:val="ru-RU" w:eastAsia="ru-RU" w:bidi="ar-SA"/>
              </w:rPr>
              <w:t>ГБ № 9</w:t>
            </w:r>
            <w:r>
              <w:rPr>
                <w:rFonts w:eastAsia="" w:cs="Times New Roman" w:ascii="Times New Roman" w:hAnsi="Times New Roman"/>
                <w:kern w:val="0"/>
                <w:sz w:val="20"/>
                <w:szCs w:val="20"/>
                <w:lang w:val="ru-RU" w:eastAsia="en-US" w:bidi="ar-SA"/>
              </w:rPr>
              <w:t>, поликлиника, ул. Мира, д.5</w:t>
            </w:r>
          </w:p>
          <w:p>
            <w:pPr>
              <w:pStyle w:val="Normal"/>
              <w:widowControl w:val="false"/>
              <w:suppressAutoHyphens w:val="true"/>
              <w:spacing w:lineRule="auto" w:line="240" w:before="0" w:after="0"/>
              <w:jc w:val="left"/>
              <w:rPr/>
            </w:pPr>
            <w:r>
              <w:rPr>
                <w:rFonts w:eastAsia="" w:cs="Times New Roman" w:ascii="Times New Roman" w:hAnsi="Times New Roman"/>
                <w:color w:themeColor="text1" w:val="000000"/>
                <w:kern w:val="0"/>
                <w:sz w:val="20"/>
                <w:szCs w:val="20"/>
                <w:lang w:val="ru-RU" w:eastAsia="ru-RU" w:bidi="ar-SA"/>
              </w:rPr>
              <w:t>ГБ № 9</w:t>
            </w:r>
            <w:r>
              <w:rPr>
                <w:rFonts w:eastAsia="" w:cs="Times New Roman" w:ascii="Times New Roman" w:hAnsi="Times New Roman"/>
                <w:kern w:val="0"/>
                <w:sz w:val="20"/>
                <w:szCs w:val="20"/>
                <w:lang w:val="ru-RU" w:eastAsia="en-US" w:bidi="ar-SA"/>
              </w:rPr>
              <w:t>, АОПСМ, г. Севастополь, с. Терновка, ул. Балаклавская, д. 6</w:t>
            </w:r>
          </w:p>
          <w:p>
            <w:pPr>
              <w:pStyle w:val="Normal"/>
              <w:widowControl w:val="false"/>
              <w:suppressAutoHyphens w:val="true"/>
              <w:spacing w:lineRule="auto" w:line="240" w:before="0" w:after="0"/>
              <w:jc w:val="left"/>
              <w:rPr/>
            </w:pPr>
            <w:r>
              <w:rPr>
                <w:rFonts w:eastAsia="" w:cs="Times New Roman" w:ascii="Times New Roman" w:hAnsi="Times New Roman"/>
                <w:color w:themeColor="text1" w:val="000000"/>
                <w:kern w:val="0"/>
                <w:sz w:val="20"/>
                <w:szCs w:val="20"/>
                <w:lang w:val="ru-RU" w:eastAsia="ru-RU" w:bidi="ar-SA"/>
              </w:rPr>
              <w:t>ГБ № 9</w:t>
            </w:r>
            <w:r>
              <w:rPr>
                <w:rFonts w:eastAsia="" w:cs="Times New Roman" w:ascii="Times New Roman" w:hAnsi="Times New Roman"/>
                <w:kern w:val="0"/>
                <w:sz w:val="20"/>
                <w:szCs w:val="20"/>
                <w:lang w:val="ru-RU" w:eastAsia="en-US" w:bidi="ar-SA"/>
              </w:rPr>
              <w:t>, сельская врачебная амбулатория,</w:t>
            </w:r>
          </w:p>
          <w:p>
            <w:pPr>
              <w:pStyle w:val="Normal"/>
              <w:widowControl w:val="false"/>
              <w:suppressAutoHyphens w:val="true"/>
              <w:spacing w:lineRule="auto" w:line="240" w:before="0" w:after="0"/>
              <w:jc w:val="left"/>
              <w:rPr/>
            </w:pPr>
            <w:r>
              <w:rPr>
                <w:rFonts w:eastAsia="" w:cs="Times New Roman" w:ascii="Times New Roman" w:hAnsi="Times New Roman"/>
                <w:kern w:val="0"/>
                <w:sz w:val="20"/>
                <w:szCs w:val="20"/>
                <w:lang w:val="ru-RU" w:eastAsia="en-US" w:bidi="ar-SA"/>
              </w:rPr>
              <w:t>г. Севастополь, с. Орлиное, ул. Тюкова, д 115</w:t>
            </w:r>
          </w:p>
          <w:p>
            <w:pPr>
              <w:pStyle w:val="Normal"/>
              <w:widowControl w:val="false"/>
              <w:suppressAutoHyphens w:val="true"/>
              <w:spacing w:lineRule="auto" w:line="240" w:before="0" w:after="0"/>
              <w:jc w:val="left"/>
              <w:rPr/>
            </w:pPr>
            <w:r>
              <w:rPr>
                <w:rFonts w:eastAsia="" w:cs="Times New Roman" w:ascii="Times New Roman" w:hAnsi="Times New Roman"/>
                <w:color w:themeColor="text1" w:val="000000"/>
                <w:kern w:val="0"/>
                <w:sz w:val="20"/>
                <w:szCs w:val="20"/>
                <w:lang w:val="ru-RU" w:eastAsia="ru-RU" w:bidi="ar-SA"/>
              </w:rPr>
              <w:t>ГБ № 9</w:t>
            </w:r>
            <w:r>
              <w:rPr>
                <w:rFonts w:eastAsia="" w:cs="Times New Roman" w:ascii="Times New Roman" w:hAnsi="Times New Roman"/>
                <w:kern w:val="0"/>
                <w:sz w:val="20"/>
                <w:szCs w:val="20"/>
                <w:lang w:val="ru-RU" w:eastAsia="en-US" w:bidi="ar-SA"/>
              </w:rPr>
              <w:t>, г. Инкерман, взрослая поликлиника, ул. Умрихина, 16</w:t>
            </w:r>
          </w:p>
        </w:tc>
      </w:tr>
      <w:tr>
        <w:trPr/>
        <w:tc>
          <w:tcPr>
            <w:tcW w:w="311" w:type="dxa"/>
            <w:tcBorders/>
          </w:tcPr>
          <w:p>
            <w:pPr>
              <w:pStyle w:val="Normal"/>
              <w:widowControl w:val="false"/>
              <w:suppressAutoHyphens w:val="true"/>
              <w:spacing w:lineRule="auto" w:line="240" w:before="0" w:after="0"/>
              <w:jc w:val="center"/>
              <w:rPr>
                <w:rFonts w:ascii="Times New Roman" w:hAnsi="Times New Roman"/>
                <w:color w:themeColor="text1" w:val="000000"/>
                <w:sz w:val="28"/>
                <w:szCs w:val="28"/>
                <w:lang w:eastAsia="ru-RU"/>
              </w:rPr>
            </w:pPr>
            <w:r>
              <w:rPr>
                <w:rFonts w:ascii="Times New Roman" w:hAnsi="Times New Roman"/>
                <w:color w:themeColor="text1" w:val="000000"/>
                <w:sz w:val="28"/>
                <w:szCs w:val="28"/>
                <w:lang w:eastAsia="ru-RU"/>
              </w:rPr>
            </w:r>
          </w:p>
        </w:tc>
        <w:tc>
          <w:tcPr>
            <w:tcW w:w="9321" w:type="dxa"/>
            <w:gridSpan w:val="2"/>
            <w:tcBorders/>
          </w:tcPr>
          <w:p>
            <w:pPr>
              <w:pStyle w:val="Normal"/>
              <w:widowControl w:val="false"/>
              <w:suppressAutoHyphens w:val="true"/>
              <w:spacing w:lineRule="auto" w:line="240" w:before="0" w:after="0"/>
              <w:jc w:val="left"/>
              <w:rPr/>
            </w:pPr>
            <w:r>
              <w:rPr>
                <w:rFonts w:eastAsia="" w:cs="Times New Roman" w:ascii="Times New Roman" w:hAnsi="Times New Roman"/>
                <w:b w:val="false"/>
                <w:bCs w:val="false"/>
                <w:color w:themeColor="text1" w:val="000000"/>
                <w:kern w:val="0"/>
                <w:sz w:val="20"/>
                <w:szCs w:val="20"/>
                <w:lang w:val="ru-RU" w:eastAsia="ru-RU" w:bidi="ar-SA"/>
              </w:rPr>
              <w:t>Итого: 5 кабинетов</w:t>
            </w:r>
          </w:p>
        </w:tc>
      </w:tr>
    </w:tbl>
    <w:p>
      <w:pPr>
        <w:pStyle w:val="Normal"/>
        <w:widowControl w:val="false"/>
        <w:tabs>
          <w:tab w:val="clear" w:pos="708"/>
          <w:tab w:val="left" w:pos="142" w:leader="none"/>
        </w:tabs>
        <w:spacing w:lineRule="auto" w:line="240" w:before="240" w:after="0"/>
        <w:ind w:firstLine="709"/>
        <w:jc w:val="center"/>
        <w:rPr/>
      </w:pPr>
      <w:r>
        <w:rPr>
          <w:rFonts w:cs="Times New Roman" w:ascii="Times New Roman" w:hAnsi="Times New Roman"/>
          <w:b w:val="false"/>
          <w:bCs w:val="false"/>
          <w:sz w:val="28"/>
          <w:szCs w:val="28"/>
        </w:rPr>
        <w:t>4. Особенности оказания специализированной, в том числе высокотехнологичной медицинской помощи пациентам с сахарным диабетом в стационаре</w:t>
      </w:r>
    </w:p>
    <w:p>
      <w:pPr>
        <w:pStyle w:val="ListParagraph"/>
        <w:spacing w:lineRule="auto" w:line="240"/>
        <w:ind w:firstLine="709" w:left="0"/>
        <w:jc w:val="both"/>
        <w:rPr/>
      </w:pPr>
      <w:r>
        <w:rPr>
          <w:rFonts w:cs="Times New Roman" w:ascii="Times New Roman" w:hAnsi="Times New Roman"/>
          <w:sz w:val="28"/>
          <w:szCs w:val="28"/>
        </w:rPr>
        <w:t xml:space="preserve">1. При наличии медицинских показаний пациенты с СД, независимо                 от территориального прикрепления, направляются на госпитализацию                          в эндокринологическое отделение ГБ № 1 в экстренном или плановом порядке. Время доезда от </w:t>
      </w:r>
      <w:r>
        <w:rPr>
          <w:rFonts w:ascii="Times New Roman" w:hAnsi="Times New Roman"/>
          <w:sz w:val="28"/>
          <w:szCs w:val="28"/>
        </w:rPr>
        <w:t>10 минут до 50-60 минут, расстояние от 2-3 км до 38-40 км.</w:t>
      </w:r>
    </w:p>
    <w:p>
      <w:pPr>
        <w:pStyle w:val="ListParagraph"/>
        <w:spacing w:lineRule="auto" w:line="240" w:before="0" w:after="0"/>
        <w:ind w:firstLine="709" w:left="0"/>
        <w:contextualSpacing/>
        <w:jc w:val="both"/>
        <w:rPr/>
      </w:pPr>
      <w:r>
        <w:rPr>
          <w:rFonts w:cs="Times New Roman" w:ascii="Times New Roman" w:hAnsi="Times New Roman"/>
          <w:sz w:val="28"/>
          <w:szCs w:val="28"/>
        </w:rPr>
        <w:t xml:space="preserve">2. Показания для экстренной госпитализации в ГБ № 1: </w:t>
      </w:r>
    </w:p>
    <w:p>
      <w:pPr>
        <w:pStyle w:val="Futurismarkdown-listitem"/>
        <w:shd w:val="clear" w:color="auto" w:fill="FFFFFF"/>
        <w:spacing w:lineRule="auto" w:line="240" w:beforeAutospacing="0" w:before="0" w:afterAutospacing="0" w:after="0"/>
        <w:ind w:firstLine="709"/>
        <w:jc w:val="both"/>
        <w:rPr/>
      </w:pPr>
      <w:r>
        <w:rPr>
          <w:sz w:val="28"/>
          <w:szCs w:val="28"/>
        </w:rPr>
        <w:t>- впервые выявленный сахарный диабет 1 типа;</w:t>
      </w:r>
    </w:p>
    <w:p>
      <w:pPr>
        <w:pStyle w:val="Futurismarkdown-listitem"/>
        <w:shd w:val="clear" w:color="auto" w:fill="FFFFFF"/>
        <w:spacing w:lineRule="auto" w:line="240" w:beforeAutospacing="0" w:before="0" w:afterAutospacing="0" w:after="0"/>
        <w:ind w:firstLine="709"/>
        <w:jc w:val="both"/>
        <w:rPr/>
      </w:pPr>
      <w:r>
        <w:rPr>
          <w:sz w:val="28"/>
          <w:szCs w:val="28"/>
        </w:rPr>
        <w:t xml:space="preserve">- диабетический кетоацидоз, прекоматозное состояние, диабетическая кетоацидотическая кома; </w:t>
      </w:r>
    </w:p>
    <w:p>
      <w:pPr>
        <w:pStyle w:val="Futurismarkdown-listitem"/>
        <w:shd w:val="clear" w:color="auto" w:fill="FFFFFF"/>
        <w:spacing w:lineRule="auto" w:line="240" w:beforeAutospacing="0" w:before="0" w:afterAutospacing="0" w:after="0"/>
        <w:ind w:firstLine="709"/>
        <w:jc w:val="both"/>
        <w:rPr/>
      </w:pPr>
      <w:r>
        <w:rPr>
          <w:sz w:val="28"/>
          <w:szCs w:val="28"/>
        </w:rPr>
        <w:t>- гиперосмолярное гипергликемическое состояние (прекома, кома), лактатацидоз;</w:t>
      </w:r>
    </w:p>
    <w:p>
      <w:pPr>
        <w:pStyle w:val="Futurismarkdown-listitem"/>
        <w:shd w:val="clear" w:color="auto" w:fill="FFFFFF"/>
        <w:spacing w:lineRule="auto" w:line="240" w:beforeAutospacing="0" w:before="0" w:afterAutospacing="0" w:after="0"/>
        <w:ind w:firstLine="709"/>
        <w:jc w:val="both"/>
        <w:rPr/>
      </w:pPr>
      <w:r>
        <w:rPr>
          <w:sz w:val="28"/>
          <w:szCs w:val="28"/>
        </w:rPr>
        <w:t xml:space="preserve">- гипогликемическая кома;  </w:t>
      </w:r>
    </w:p>
    <w:p>
      <w:pPr>
        <w:pStyle w:val="Futurismarkdown-listitem"/>
        <w:shd w:val="clear" w:color="auto" w:fill="FFFFFF"/>
        <w:spacing w:lineRule="auto" w:line="240" w:beforeAutospacing="0" w:before="0" w:afterAutospacing="0" w:after="0"/>
        <w:ind w:firstLine="709"/>
        <w:jc w:val="both"/>
        <w:rPr/>
      </w:pPr>
      <w:r>
        <w:rPr>
          <w:sz w:val="28"/>
          <w:szCs w:val="28"/>
        </w:rPr>
        <w:t xml:space="preserve">- гипогликемическое состояние, сопровождающееся дезориентацией, нарушением координации движений, речи, судорог, нарушением сознания;  </w:t>
      </w:r>
    </w:p>
    <w:p>
      <w:pPr>
        <w:pStyle w:val="Normal"/>
        <w:spacing w:lineRule="auto" w:line="240" w:before="0" w:after="0"/>
        <w:ind w:firstLine="709"/>
        <w:jc w:val="both"/>
        <w:rPr/>
      </w:pPr>
      <w:r>
        <w:rPr>
          <w:rFonts w:cs="Times New Roman" w:ascii="Times New Roman" w:hAnsi="Times New Roman"/>
          <w:sz w:val="28"/>
          <w:szCs w:val="28"/>
        </w:rPr>
        <w:t xml:space="preserve">- любые жизнеугрожающие состояния у пациентов с СД; </w:t>
      </w:r>
    </w:p>
    <w:p>
      <w:pPr>
        <w:pStyle w:val="Normal"/>
        <w:spacing w:lineRule="auto" w:line="240" w:before="0" w:after="0"/>
        <w:ind w:firstLine="709"/>
        <w:jc w:val="both"/>
        <w:rPr/>
      </w:pPr>
      <w:r>
        <w:rPr>
          <w:rFonts w:cs="Times New Roman" w:ascii="Times New Roman" w:hAnsi="Times New Roman"/>
          <w:sz w:val="28"/>
          <w:szCs w:val="28"/>
        </w:rPr>
        <w:t xml:space="preserve">- гипергликемия выше 13-15 ммоль/л с появлением кетонурии. </w:t>
      </w:r>
    </w:p>
    <w:p>
      <w:pPr>
        <w:pStyle w:val="Normal"/>
        <w:spacing w:lineRule="auto" w:line="240" w:before="0" w:after="0"/>
        <w:ind w:firstLine="709"/>
        <w:jc w:val="both"/>
        <w:rPr/>
      </w:pPr>
      <w:r>
        <w:rPr>
          <w:rFonts w:cs="Times New Roman" w:ascii="Times New Roman" w:hAnsi="Times New Roman"/>
          <w:sz w:val="28"/>
          <w:szCs w:val="28"/>
        </w:rPr>
        <w:t>Экстренная госпитализация осуществляется незамедлительно независимо от наличия или отсутствия паспорта, полиса и результатов обследования                       на амбулаторном этапе.</w:t>
      </w:r>
    </w:p>
    <w:p>
      <w:pPr>
        <w:pStyle w:val="Normal"/>
        <w:spacing w:lineRule="auto" w:line="240" w:before="0" w:after="0"/>
        <w:ind w:firstLine="709"/>
        <w:jc w:val="both"/>
        <w:rPr/>
      </w:pPr>
      <w:r>
        <w:rPr>
          <w:rFonts w:cs="Times New Roman" w:ascii="Times New Roman" w:hAnsi="Times New Roman"/>
          <w:sz w:val="28"/>
          <w:szCs w:val="28"/>
        </w:rPr>
        <w:t xml:space="preserve">3. Показания для плановой госпитализации: </w:t>
      </w:r>
    </w:p>
    <w:p>
      <w:pPr>
        <w:pStyle w:val="Normal"/>
        <w:spacing w:lineRule="auto" w:line="240" w:before="0" w:after="0"/>
        <w:ind w:firstLine="709"/>
        <w:jc w:val="both"/>
        <w:rPr/>
      </w:pPr>
      <w:r>
        <w:rPr>
          <w:rFonts w:cs="Times New Roman" w:ascii="Times New Roman" w:hAnsi="Times New Roman"/>
          <w:sz w:val="28"/>
          <w:szCs w:val="28"/>
        </w:rPr>
        <w:t>- клинически значимое ухудшение основного заболевания,                              его осложнений и сопутствующей патологии;</w:t>
      </w:r>
    </w:p>
    <w:p>
      <w:pPr>
        <w:pStyle w:val="Normal"/>
        <w:spacing w:lineRule="auto" w:line="240" w:before="0" w:after="0"/>
        <w:ind w:firstLine="709"/>
        <w:jc w:val="both"/>
        <w:rPr/>
      </w:pPr>
      <w:r>
        <w:rPr>
          <w:rFonts w:cs="Times New Roman" w:ascii="Times New Roman" w:hAnsi="Times New Roman"/>
          <w:sz w:val="28"/>
          <w:szCs w:val="28"/>
        </w:rPr>
        <w:t>- необходимость коррекции инсулинотерапии;</w:t>
      </w:r>
    </w:p>
    <w:p>
      <w:pPr>
        <w:pStyle w:val="Normal"/>
        <w:spacing w:lineRule="auto" w:line="240" w:before="0" w:after="0"/>
        <w:ind w:firstLine="709"/>
        <w:jc w:val="both"/>
        <w:rPr/>
      </w:pPr>
      <w:r>
        <w:rPr>
          <w:rFonts w:cs="Times New Roman" w:ascii="Times New Roman" w:hAnsi="Times New Roman"/>
          <w:sz w:val="28"/>
          <w:szCs w:val="28"/>
        </w:rPr>
        <w:t xml:space="preserve">- коррекция помповой инсулинотерапии; </w:t>
      </w:r>
    </w:p>
    <w:p>
      <w:pPr>
        <w:pStyle w:val="Normal"/>
        <w:spacing w:lineRule="auto" w:line="240" w:before="0" w:after="0"/>
        <w:ind w:firstLine="709"/>
        <w:jc w:val="both"/>
        <w:rPr/>
      </w:pPr>
      <w:r>
        <w:rPr>
          <w:rFonts w:cs="Times New Roman" w:ascii="Times New Roman" w:hAnsi="Times New Roman"/>
          <w:sz w:val="28"/>
          <w:szCs w:val="28"/>
        </w:rPr>
        <w:t>- беременные пациентки с СД в 1 триместре, или в любом сроке                      при признаках декомпенсации заболевания;</w:t>
      </w:r>
    </w:p>
    <w:p>
      <w:pPr>
        <w:pStyle w:val="Normal"/>
        <w:spacing w:lineRule="auto" w:line="240" w:before="0" w:after="0"/>
        <w:ind w:firstLine="709"/>
        <w:jc w:val="both"/>
        <w:rPr/>
      </w:pPr>
      <w:r>
        <w:rPr>
          <w:rFonts w:cs="Times New Roman" w:ascii="Times New Roman" w:hAnsi="Times New Roman"/>
          <w:sz w:val="28"/>
          <w:szCs w:val="28"/>
        </w:rPr>
        <w:t xml:space="preserve">- пациентки с ГСД, требующие инициации инсулинотерапии </w:t>
      </w:r>
      <w:r>
        <w:rPr>
          <w:rFonts w:eastAsia="" w:cs="Times New Roman" w:ascii="Times New Roman" w:hAnsi="Times New Roman" w:eastAsiaTheme="minorEastAsia"/>
          <w:color w:themeColor="text1" w:val="000000"/>
          <w:sz w:val="28"/>
          <w:szCs w:val="28"/>
          <w:lang w:eastAsia="ru-RU"/>
        </w:rPr>
        <w:t>–</w:t>
      </w:r>
      <w:r>
        <w:rPr>
          <w:rFonts w:cs="Times New Roman" w:ascii="Times New Roman" w:hAnsi="Times New Roman"/>
          <w:sz w:val="28"/>
          <w:szCs w:val="28"/>
        </w:rPr>
        <w:t xml:space="preserve"> на койки дневного стационара;</w:t>
      </w:r>
    </w:p>
    <w:p>
      <w:pPr>
        <w:pStyle w:val="Normal"/>
        <w:spacing w:lineRule="auto" w:line="240" w:before="0" w:after="0"/>
        <w:ind w:firstLine="709"/>
        <w:jc w:val="both"/>
        <w:rPr/>
      </w:pPr>
      <w:r>
        <w:rPr>
          <w:rFonts w:cs="Times New Roman" w:ascii="Times New Roman" w:hAnsi="Times New Roman"/>
          <w:sz w:val="28"/>
          <w:szCs w:val="28"/>
        </w:rPr>
        <w:t>- развитие нефротического синдрома и значительное снижение фильтрационной функции почек.</w:t>
      </w:r>
    </w:p>
    <w:p>
      <w:pPr>
        <w:pStyle w:val="Normal"/>
        <w:spacing w:lineRule="auto" w:line="240" w:before="0" w:after="0"/>
        <w:ind w:firstLine="709"/>
        <w:jc w:val="both"/>
        <w:rPr/>
      </w:pPr>
      <w:r>
        <w:rPr>
          <w:rFonts w:cs="Times New Roman" w:ascii="Times New Roman" w:hAnsi="Times New Roman"/>
          <w:sz w:val="28"/>
          <w:szCs w:val="28"/>
        </w:rPr>
        <w:t>4. Показания для плановой госпитализации на койки дневного стационара эндокринологического профиля:</w:t>
      </w:r>
    </w:p>
    <w:p>
      <w:pPr>
        <w:pStyle w:val="Normal"/>
        <w:spacing w:lineRule="auto" w:line="240" w:before="0" w:after="0"/>
        <w:ind w:firstLine="709"/>
        <w:jc w:val="both"/>
        <w:rPr/>
      </w:pPr>
      <w:r>
        <w:rPr>
          <w:rFonts w:eastAsia="Times New Roman" w:cs="Times New Roman" w:ascii="Times New Roman" w:hAnsi="Times New Roman"/>
          <w:bCs/>
          <w:kern w:val="2"/>
          <w:sz w:val="28"/>
          <w:szCs w:val="28"/>
        </w:rPr>
        <w:t>- осуществляется при наличии у пациента возможности самоконтроля гликемии и отсутствии выраженной декомпенсации (кетоза);</w:t>
      </w:r>
    </w:p>
    <w:p>
      <w:pPr>
        <w:pStyle w:val="Normal"/>
        <w:spacing w:lineRule="auto" w:line="240" w:before="0" w:after="0"/>
        <w:ind w:firstLine="709"/>
        <w:jc w:val="both"/>
        <w:rPr/>
      </w:pPr>
      <w:r>
        <w:rPr>
          <w:rFonts w:eastAsia="Times New Roman" w:cs="Times New Roman" w:ascii="Times New Roman" w:hAnsi="Times New Roman"/>
          <w:bCs/>
          <w:kern w:val="2"/>
          <w:sz w:val="28"/>
          <w:szCs w:val="28"/>
        </w:rPr>
        <w:t>- подбор и коррекция сахароснижающей терапии;</w:t>
      </w:r>
    </w:p>
    <w:p>
      <w:pPr>
        <w:pStyle w:val="Normal"/>
        <w:widowControl w:val="false"/>
        <w:spacing w:lineRule="auto" w:line="240" w:before="0" w:after="0"/>
        <w:ind w:firstLine="709"/>
        <w:jc w:val="both"/>
        <w:rPr/>
      </w:pPr>
      <w:r>
        <w:rPr>
          <w:rFonts w:eastAsia="Times New Roman" w:cs="Times New Roman" w:ascii="Times New Roman" w:hAnsi="Times New Roman"/>
          <w:bCs/>
          <w:kern w:val="2"/>
          <w:sz w:val="28"/>
          <w:szCs w:val="28"/>
        </w:rPr>
        <w:t>- плановое обследование и проведение консервативного лечения осложнений сахарного диабета, в том числе перед направлением на медико-социальную экспертизу;</w:t>
      </w:r>
    </w:p>
    <w:p>
      <w:pPr>
        <w:pStyle w:val="Normal"/>
        <w:widowControl w:val="false"/>
        <w:spacing w:lineRule="auto" w:line="240" w:before="0" w:after="0"/>
        <w:ind w:firstLine="709"/>
        <w:jc w:val="both"/>
        <w:rPr/>
      </w:pPr>
      <w:r>
        <w:rPr>
          <w:rFonts w:eastAsia="Times New Roman" w:cs="Times New Roman" w:ascii="Times New Roman" w:hAnsi="Times New Roman"/>
          <w:bCs/>
          <w:kern w:val="2"/>
          <w:sz w:val="28"/>
          <w:szCs w:val="28"/>
        </w:rPr>
        <w:t>- обследование перед планированием беременности;</w:t>
      </w:r>
    </w:p>
    <w:p>
      <w:pPr>
        <w:pStyle w:val="Normal"/>
        <w:spacing w:lineRule="auto" w:line="240" w:before="0" w:after="0"/>
        <w:ind w:firstLine="709"/>
        <w:jc w:val="both"/>
        <w:rPr/>
      </w:pPr>
      <w:r>
        <w:rPr>
          <w:rFonts w:cs="Times New Roman" w:ascii="Times New Roman" w:hAnsi="Times New Roman"/>
          <w:sz w:val="28"/>
          <w:szCs w:val="28"/>
        </w:rPr>
        <w:t>- продолжение (завершение) курса лечения, назначенного                                             в круглосуточном стационар, в состоянии, не требующем круглосуточного наблюдения;</w:t>
      </w:r>
    </w:p>
    <w:p>
      <w:pPr>
        <w:pStyle w:val="Normal"/>
        <w:spacing w:lineRule="auto" w:line="240" w:before="0" w:after="0"/>
        <w:ind w:firstLine="709"/>
        <w:jc w:val="both"/>
        <w:rPr/>
      </w:pPr>
      <w:r>
        <w:rPr>
          <w:rFonts w:cs="Times New Roman" w:ascii="Times New Roman" w:hAnsi="Times New Roman"/>
          <w:sz w:val="28"/>
          <w:szCs w:val="28"/>
        </w:rPr>
        <w:t>- проведение диагностических мероприятий, не требующих круглосуточного наблюдения;</w:t>
      </w:r>
    </w:p>
    <w:p>
      <w:pPr>
        <w:pStyle w:val="Normal"/>
        <w:spacing w:lineRule="auto" w:line="240" w:before="0" w:after="0"/>
        <w:ind w:firstLine="709"/>
        <w:jc w:val="both"/>
        <w:rPr/>
      </w:pPr>
      <w:r>
        <w:rPr>
          <w:rFonts w:cs="Times New Roman" w:ascii="Times New Roman" w:hAnsi="Times New Roman"/>
          <w:sz w:val="28"/>
          <w:szCs w:val="28"/>
        </w:rPr>
        <w:t>- наличие сочетанной патологии, требующей корректировки лечения                     в состоянии, не требующем круглосуточного наблюдения;</w:t>
      </w:r>
    </w:p>
    <w:p>
      <w:pPr>
        <w:pStyle w:val="Normal"/>
        <w:spacing w:lineRule="auto" w:line="240" w:before="0" w:after="0"/>
        <w:ind w:firstLine="709"/>
        <w:jc w:val="both"/>
        <w:rPr/>
      </w:pPr>
      <w:r>
        <w:rPr>
          <w:rFonts w:cs="Times New Roman" w:ascii="Times New Roman" w:hAnsi="Times New Roman"/>
          <w:sz w:val="28"/>
          <w:szCs w:val="28"/>
        </w:rPr>
        <w:t>- невозможность госпитализации в круглосуточный стационар                             в ситуациях, зависящих от пациента (кормящие матери, одинокие                               с маленькими детьми), в состоянии, не требующем круглосуточного наблюдения.</w:t>
      </w:r>
    </w:p>
    <w:p>
      <w:pPr>
        <w:pStyle w:val="Normal"/>
        <w:spacing w:lineRule="auto" w:line="240" w:before="0" w:after="0"/>
        <w:ind w:firstLine="709"/>
        <w:jc w:val="both"/>
        <w:rPr/>
      </w:pPr>
      <w:r>
        <w:rPr>
          <w:rFonts w:cs="Times New Roman" w:ascii="Times New Roman" w:hAnsi="Times New Roman"/>
          <w:sz w:val="28"/>
          <w:szCs w:val="28"/>
        </w:rPr>
        <w:t>5. При направлении на плановую госпитализацию пациент при себе должен иметь:</w:t>
      </w:r>
    </w:p>
    <w:p>
      <w:pPr>
        <w:pStyle w:val="Normal"/>
        <w:spacing w:lineRule="auto" w:line="240" w:before="0" w:after="0"/>
        <w:ind w:firstLine="709"/>
        <w:jc w:val="both"/>
        <w:rPr/>
      </w:pPr>
      <w:r>
        <w:rPr>
          <w:rFonts w:cs="Times New Roman" w:ascii="Times New Roman" w:hAnsi="Times New Roman"/>
          <w:sz w:val="28"/>
          <w:szCs w:val="28"/>
        </w:rPr>
        <w:t>- выписку из амбулаторной карты;</w:t>
      </w:r>
    </w:p>
    <w:p>
      <w:pPr>
        <w:pStyle w:val="Normal"/>
        <w:spacing w:lineRule="auto" w:line="240" w:before="0" w:after="0"/>
        <w:ind w:firstLine="709"/>
        <w:jc w:val="both"/>
        <w:rPr/>
      </w:pPr>
      <w:r>
        <w:rPr>
          <w:rFonts w:cs="Times New Roman" w:ascii="Times New Roman" w:hAnsi="Times New Roman"/>
          <w:sz w:val="28"/>
          <w:szCs w:val="28"/>
        </w:rPr>
        <w:t>- страховой полис;</w:t>
      </w:r>
    </w:p>
    <w:p>
      <w:pPr>
        <w:pStyle w:val="Normal"/>
        <w:spacing w:lineRule="auto" w:line="240" w:before="0" w:after="0"/>
        <w:ind w:firstLine="709"/>
        <w:jc w:val="both"/>
        <w:rPr/>
      </w:pPr>
      <w:r>
        <w:rPr>
          <w:rFonts w:cs="Times New Roman" w:ascii="Times New Roman" w:hAnsi="Times New Roman"/>
          <w:sz w:val="28"/>
          <w:szCs w:val="28"/>
        </w:rPr>
        <w:t>- паспорт;</w:t>
      </w:r>
    </w:p>
    <w:p>
      <w:pPr>
        <w:pStyle w:val="Normal"/>
        <w:spacing w:lineRule="auto" w:line="240" w:before="0" w:after="0"/>
        <w:ind w:firstLine="709"/>
        <w:jc w:val="both"/>
        <w:rPr/>
      </w:pPr>
      <w:r>
        <w:rPr>
          <w:rFonts w:cs="Times New Roman" w:ascii="Times New Roman" w:hAnsi="Times New Roman"/>
          <w:sz w:val="28"/>
          <w:szCs w:val="28"/>
        </w:rPr>
        <w:t xml:space="preserve">- направление формы 057у с указанием цели и причины госпитализации; </w:t>
      </w:r>
    </w:p>
    <w:p>
      <w:pPr>
        <w:pStyle w:val="Normal"/>
        <w:spacing w:lineRule="auto" w:line="240" w:before="0" w:after="0"/>
        <w:ind w:firstLine="709"/>
        <w:jc w:val="both"/>
        <w:rPr/>
      </w:pPr>
      <w:r>
        <w:rPr>
          <w:rFonts w:cs="Times New Roman" w:ascii="Times New Roman" w:hAnsi="Times New Roman"/>
          <w:sz w:val="28"/>
          <w:szCs w:val="28"/>
        </w:rPr>
        <w:t>- результаты обязательных обследований: ЭКГ (срок давности не более 1 мес), флюорография ОГК (или рентгенография ОГК) (срок давности не более 1 года), ОАК, ОАМ, биохимический анализ крови (срок давности не более 1 месяца).</w:t>
      </w:r>
    </w:p>
    <w:p>
      <w:pPr>
        <w:pStyle w:val="Normal"/>
        <w:spacing w:lineRule="auto" w:line="240" w:before="0" w:after="0"/>
        <w:ind w:firstLine="709"/>
        <w:jc w:val="both"/>
        <w:rPr/>
      </w:pPr>
      <w:r>
        <w:rPr>
          <w:rFonts w:cs="Times New Roman" w:ascii="Times New Roman" w:hAnsi="Times New Roman"/>
          <w:sz w:val="28"/>
          <w:szCs w:val="28"/>
        </w:rPr>
        <w:t>6. При выявлении показаний для получения специализированной медицинской помощи в МО, подведомственных федеральным органам исполнительной власти, заведующим отделением эндокринологии совместно                  с лечащим врачом проводится телемедицинская консультация с МО (плановая или неотложная) с решением вопроса о последующем направлении.</w:t>
      </w:r>
      <w:r>
        <w:rPr>
          <w:rFonts w:cs="Times New Roman" w:ascii="Times New Roman" w:hAnsi="Times New Roman"/>
          <w:i/>
          <w:iCs/>
          <w:sz w:val="28"/>
          <w:szCs w:val="28"/>
        </w:rPr>
        <w:t xml:space="preserve"> </w:t>
      </w:r>
    </w:p>
    <w:p>
      <w:pPr>
        <w:pStyle w:val="Normal"/>
        <w:spacing w:lineRule="auto" w:line="240" w:before="0" w:after="0"/>
        <w:ind w:firstLine="709"/>
        <w:jc w:val="both"/>
        <w:rPr/>
      </w:pPr>
      <w:r>
        <w:rPr>
          <w:rFonts w:cs="Times New Roman" w:ascii="Times New Roman" w:hAnsi="Times New Roman"/>
          <w:sz w:val="28"/>
          <w:szCs w:val="28"/>
        </w:rPr>
        <w:t>7. Направление на госпитализацию в отделение хирургии (с койками диабетической стопы) в ГБ № 4 осуществляется от всех МО города при:</w:t>
      </w:r>
    </w:p>
    <w:p>
      <w:pPr>
        <w:pStyle w:val="Normal"/>
        <w:spacing w:lineRule="auto" w:line="240" w:before="0" w:after="0"/>
        <w:ind w:firstLine="709"/>
        <w:jc w:val="both"/>
        <w:rPr/>
      </w:pPr>
      <w:r>
        <w:rPr>
          <w:rFonts w:cs="Times New Roman" w:ascii="Times New Roman" w:hAnsi="Times New Roman"/>
          <w:sz w:val="28"/>
          <w:szCs w:val="28"/>
        </w:rPr>
        <w:t>- наличии инфицированного раневого дефекта при СДС;</w:t>
      </w:r>
    </w:p>
    <w:p>
      <w:pPr>
        <w:pStyle w:val="Normal"/>
        <w:spacing w:lineRule="auto" w:line="240" w:before="0" w:after="0"/>
        <w:ind w:firstLine="709"/>
        <w:jc w:val="both"/>
        <w:rPr/>
      </w:pPr>
      <w:r>
        <w:rPr>
          <w:rFonts w:cs="Times New Roman" w:ascii="Times New Roman" w:hAnsi="Times New Roman"/>
          <w:sz w:val="28"/>
          <w:szCs w:val="28"/>
        </w:rPr>
        <w:t>- критической ишемии конечности у пациентов с СДС.</w:t>
      </w:r>
    </w:p>
    <w:p>
      <w:pPr>
        <w:pStyle w:val="Normal"/>
        <w:spacing w:lineRule="auto" w:line="240" w:before="0" w:after="0"/>
        <w:ind w:firstLine="851" w:right="-1"/>
        <w:jc w:val="right"/>
        <w:rPr>
          <w:rFonts w:cs="Times New Roman"/>
          <w:i/>
          <w:i/>
          <w:color w:val="333333"/>
        </w:rPr>
      </w:pPr>
      <w:r>
        <w:rPr>
          <w:rFonts w:cs="Times New Roman"/>
          <w:i/>
          <w:color w:val="333333"/>
        </w:rPr>
      </w:r>
    </w:p>
    <w:p>
      <w:pPr>
        <w:pStyle w:val="Normal"/>
        <w:spacing w:lineRule="auto" w:line="240" w:before="0" w:after="0"/>
        <w:ind w:firstLine="851" w:right="-1"/>
        <w:jc w:val="right"/>
        <w:rPr/>
      </w:pPr>
      <w:r>
        <w:rPr>
          <w:rFonts w:cs="Times New Roman" w:ascii="Times New Roman" w:hAnsi="Times New Roman"/>
          <w:i w:val="false"/>
          <w:iCs w:val="false"/>
          <w:sz w:val="28"/>
          <w:szCs w:val="28"/>
        </w:rPr>
        <w:t>Таблица 28</w:t>
      </w:r>
    </w:p>
    <w:p>
      <w:pPr>
        <w:pStyle w:val="Normal"/>
        <w:spacing w:lineRule="auto" w:line="240" w:before="240" w:after="160"/>
        <w:jc w:val="center"/>
        <w:rPr/>
      </w:pPr>
      <w:r>
        <w:rPr>
          <w:rFonts w:eastAsia="Times New Roman" w:cs="Times New Roman" w:ascii="Times New Roman" w:hAnsi="Times New Roman"/>
          <w:b w:val="false"/>
          <w:bCs w:val="false"/>
          <w:sz w:val="28"/>
          <w:szCs w:val="28"/>
        </w:rPr>
        <w:t>Маршрутизация пациентов в МО, оказывающие медицинскую помощь пациентам с СД в условиях стационара</w:t>
      </w:r>
    </w:p>
    <w:p>
      <w:pPr>
        <w:pStyle w:val="Normal"/>
        <w:spacing w:lineRule="auto" w:line="240" w:before="240" w:after="160"/>
        <w:jc w:val="center"/>
        <w:rPr>
          <w:rFonts w:eastAsia="Times New Roman" w:cs="Times New Roman"/>
        </w:rPr>
      </w:pPr>
      <w:r>
        <w:rPr>
          <w:rFonts w:eastAsia="Times New Roman" w:cs="Times New Roman"/>
        </w:rPr>
      </w:r>
    </w:p>
    <w:tbl>
      <w:tblPr>
        <w:tblStyle w:val="afe"/>
        <w:tblW w:w="9632" w:type="dxa"/>
        <w:jc w:val="left"/>
        <w:tblInd w:w="111" w:type="dxa"/>
        <w:tblLayout w:type="fixed"/>
        <w:tblCellMar>
          <w:top w:w="0" w:type="dxa"/>
          <w:left w:w="108" w:type="dxa"/>
          <w:bottom w:w="0" w:type="dxa"/>
          <w:right w:w="108" w:type="dxa"/>
        </w:tblCellMar>
        <w:tblLook w:val="04a0" w:noHBand="0" w:noVBand="1" w:firstColumn="1" w:lastRow="0" w:lastColumn="0" w:firstRow="1"/>
      </w:tblPr>
      <w:tblGrid>
        <w:gridCol w:w="2906"/>
        <w:gridCol w:w="3190"/>
        <w:gridCol w:w="3536"/>
      </w:tblGrid>
      <w:tr>
        <w:trPr>
          <w:trHeight w:val="673" w:hRule="atLeast"/>
        </w:trPr>
        <w:tc>
          <w:tcPr>
            <w:tcW w:w="2906" w:type="dxa"/>
            <w:tcBorders/>
          </w:tcPr>
          <w:p>
            <w:pPr>
              <w:pStyle w:val="ListParagraph"/>
              <w:widowControl/>
              <w:suppressAutoHyphens w:val="true"/>
              <w:spacing w:lineRule="auto" w:line="240" w:before="0" w:after="0"/>
              <w:ind w:left="0"/>
              <w:contextualSpacing/>
              <w:jc w:val="both"/>
              <w:rPr/>
            </w:pPr>
            <w:r>
              <w:rPr>
                <w:rFonts w:eastAsia="" w:cs="Times New Roman" w:ascii="Times New Roman" w:hAnsi="Times New Roman"/>
                <w:b w:val="false"/>
                <w:bCs w:val="false"/>
                <w:spacing w:val="1"/>
                <w:kern w:val="0"/>
                <w:sz w:val="20"/>
                <w:szCs w:val="20"/>
                <w:lang w:val="ru-RU" w:eastAsia="en-US" w:bidi="ar-SA"/>
              </w:rPr>
              <w:t>Место территориального прикрепления пациента</w:t>
            </w:r>
          </w:p>
        </w:tc>
        <w:tc>
          <w:tcPr>
            <w:tcW w:w="3190" w:type="dxa"/>
            <w:tcBorders/>
          </w:tcPr>
          <w:p>
            <w:pPr>
              <w:pStyle w:val="ListParagraph"/>
              <w:widowControl/>
              <w:suppressAutoHyphens w:val="true"/>
              <w:spacing w:lineRule="auto" w:line="240" w:before="0" w:after="0"/>
              <w:ind w:left="0"/>
              <w:contextualSpacing/>
              <w:jc w:val="both"/>
              <w:rPr/>
            </w:pPr>
            <w:r>
              <w:rPr>
                <w:rFonts w:eastAsia="" w:cs="Times New Roman" w:ascii="Times New Roman" w:hAnsi="Times New Roman"/>
                <w:b w:val="false"/>
                <w:bCs w:val="false"/>
                <w:kern w:val="0"/>
                <w:sz w:val="20"/>
                <w:szCs w:val="20"/>
                <w:lang w:val="ru-RU" w:eastAsia="en-US" w:bidi="ar-SA"/>
              </w:rPr>
              <w:t>Название МО для получения стационарной помощи</w:t>
            </w:r>
          </w:p>
        </w:tc>
        <w:tc>
          <w:tcPr>
            <w:tcW w:w="3536" w:type="dxa"/>
            <w:tcBorders/>
          </w:tcPr>
          <w:p>
            <w:pPr>
              <w:pStyle w:val="Normal"/>
              <w:widowControl/>
              <w:suppressAutoHyphens w:val="true"/>
              <w:spacing w:lineRule="auto" w:line="240" w:before="0" w:after="0"/>
              <w:jc w:val="both"/>
              <w:rPr/>
            </w:pPr>
            <w:r>
              <w:rPr>
                <w:rFonts w:eastAsia="Times New Roman" w:cs="Times New Roman" w:ascii="Times New Roman" w:hAnsi="Times New Roman"/>
                <w:b w:val="false"/>
                <w:bCs w:val="false"/>
                <w:spacing w:val="1"/>
                <w:kern w:val="0"/>
                <w:sz w:val="20"/>
                <w:szCs w:val="20"/>
                <w:lang w:val="ru-RU" w:eastAsia="en-US" w:bidi="ar-SA"/>
              </w:rPr>
              <w:t>Название МО для получения помощи в условиях дневного стационара</w:t>
            </w:r>
          </w:p>
          <w:p>
            <w:pPr>
              <w:pStyle w:val="ListParagraph"/>
              <w:widowControl/>
              <w:suppressAutoHyphens w:val="true"/>
              <w:spacing w:lineRule="auto" w:line="240" w:before="0" w:after="0"/>
              <w:ind w:left="0"/>
              <w:contextualSpacing/>
              <w:jc w:val="both"/>
              <w:rPr>
                <w:rFonts w:ascii="Times New Roman" w:hAnsi="Times New Roman"/>
                <w:b w:val="false"/>
                <w:bCs w:val="false"/>
                <w:sz w:val="20"/>
                <w:szCs w:val="20"/>
              </w:rPr>
            </w:pPr>
            <w:r>
              <w:rPr>
                <w:rFonts w:ascii="Times New Roman" w:hAnsi="Times New Roman"/>
                <w:b w:val="false"/>
                <w:bCs w:val="false"/>
                <w:sz w:val="20"/>
                <w:szCs w:val="20"/>
              </w:rPr>
            </w:r>
          </w:p>
        </w:tc>
      </w:tr>
      <w:tr>
        <w:trPr>
          <w:trHeight w:val="535" w:hRule="atLeast"/>
        </w:trPr>
        <w:tc>
          <w:tcPr>
            <w:tcW w:w="2906" w:type="dxa"/>
            <w:tcBorders/>
          </w:tcPr>
          <w:p>
            <w:pPr>
              <w:pStyle w:val="ListParagraph"/>
              <w:widowControl/>
              <w:suppressAutoHyphens w:val="true"/>
              <w:spacing w:lineRule="auto" w:line="240" w:before="0" w:after="0"/>
              <w:ind w:left="0"/>
              <w:contextualSpacing/>
              <w:jc w:val="both"/>
              <w:rPr/>
            </w:pPr>
            <w:r>
              <w:rPr>
                <w:rFonts w:eastAsia="" w:cs="Times New Roman" w:ascii="Times New Roman" w:hAnsi="Times New Roman"/>
                <w:b w:val="false"/>
                <w:bCs w:val="false"/>
                <w:kern w:val="0"/>
                <w:sz w:val="20"/>
                <w:szCs w:val="20"/>
                <w:lang w:val="ru-RU" w:eastAsia="en-US" w:bidi="ar-SA"/>
              </w:rPr>
              <w:t>ГБ № 1 (все поликлинические подразделения)</w:t>
            </w:r>
          </w:p>
        </w:tc>
        <w:tc>
          <w:tcPr>
            <w:tcW w:w="3190" w:type="dxa"/>
            <w:tcBorders/>
          </w:tcPr>
          <w:p>
            <w:pPr>
              <w:pStyle w:val="ListParagraph"/>
              <w:widowControl/>
              <w:suppressAutoHyphens w:val="true"/>
              <w:spacing w:lineRule="auto" w:line="240" w:before="0" w:after="0"/>
              <w:ind w:left="0"/>
              <w:contextualSpacing/>
              <w:jc w:val="both"/>
              <w:rPr/>
            </w:pPr>
            <w:r>
              <w:rPr>
                <w:rFonts w:eastAsia="" w:cs="Times New Roman" w:ascii="Times New Roman" w:hAnsi="Times New Roman"/>
                <w:b w:val="false"/>
                <w:bCs w:val="false"/>
                <w:kern w:val="0"/>
                <w:sz w:val="20"/>
                <w:szCs w:val="20"/>
                <w:lang w:val="ru-RU" w:eastAsia="en-US" w:bidi="ar-SA"/>
              </w:rPr>
              <w:t>ГБ № 1, отделение эндокринологии, ул. Адм. Октябрьского 19</w:t>
            </w:r>
          </w:p>
        </w:tc>
        <w:tc>
          <w:tcPr>
            <w:tcW w:w="3536" w:type="dxa"/>
            <w:tcBorders/>
          </w:tcPr>
          <w:p>
            <w:pPr>
              <w:pStyle w:val="ListParagraph"/>
              <w:widowControl/>
              <w:suppressAutoHyphens w:val="true"/>
              <w:spacing w:lineRule="auto" w:line="240" w:before="0" w:after="0"/>
              <w:ind w:left="0"/>
              <w:contextualSpacing/>
              <w:jc w:val="both"/>
              <w:rPr/>
            </w:pPr>
            <w:r>
              <w:rPr>
                <w:rFonts w:eastAsia="" w:cs="Times New Roman" w:ascii="Times New Roman" w:hAnsi="Times New Roman"/>
                <w:b w:val="false"/>
                <w:bCs w:val="false"/>
                <w:spacing w:val="1"/>
                <w:kern w:val="0"/>
                <w:sz w:val="20"/>
                <w:szCs w:val="20"/>
                <w:lang w:val="ru-RU" w:eastAsia="en-US" w:bidi="ar-SA"/>
              </w:rPr>
              <w:t xml:space="preserve">ГБ № 1, </w:t>
            </w:r>
            <w:r>
              <w:rPr>
                <w:rFonts w:eastAsia="" w:cs="Times New Roman" w:ascii="Times New Roman" w:hAnsi="Times New Roman"/>
                <w:b w:val="false"/>
                <w:bCs w:val="false"/>
                <w:kern w:val="0"/>
                <w:sz w:val="20"/>
                <w:szCs w:val="20"/>
                <w:lang w:val="ru-RU" w:eastAsia="en-US" w:bidi="ar-SA"/>
              </w:rPr>
              <w:t>отделение эндокринологии, ул. Адм. Октябрьского 19</w:t>
            </w:r>
          </w:p>
        </w:tc>
      </w:tr>
      <w:tr>
        <w:trPr>
          <w:trHeight w:val="545" w:hRule="atLeast"/>
        </w:trPr>
        <w:tc>
          <w:tcPr>
            <w:tcW w:w="2906" w:type="dxa"/>
            <w:tcBorders/>
          </w:tcPr>
          <w:p>
            <w:pPr>
              <w:pStyle w:val="ListParagraph"/>
              <w:widowControl/>
              <w:suppressAutoHyphens w:val="true"/>
              <w:spacing w:lineRule="auto" w:line="240" w:before="0" w:after="0"/>
              <w:ind w:left="0"/>
              <w:contextualSpacing/>
              <w:jc w:val="both"/>
              <w:rPr/>
            </w:pPr>
            <w:r>
              <w:rPr>
                <w:rFonts w:eastAsia="" w:cs="Times New Roman" w:ascii="Times New Roman" w:hAnsi="Times New Roman"/>
                <w:b w:val="false"/>
                <w:bCs w:val="false"/>
                <w:kern w:val="0"/>
                <w:sz w:val="20"/>
                <w:szCs w:val="20"/>
                <w:lang w:val="ru-RU" w:eastAsia="en-US" w:bidi="ar-SA"/>
              </w:rPr>
              <w:t>ГБ № 4</w:t>
            </w:r>
          </w:p>
        </w:tc>
        <w:tc>
          <w:tcPr>
            <w:tcW w:w="3190" w:type="dxa"/>
            <w:tcBorders/>
          </w:tcPr>
          <w:p>
            <w:pPr>
              <w:pStyle w:val="ListParagraph"/>
              <w:widowControl/>
              <w:suppressAutoHyphens w:val="true"/>
              <w:spacing w:lineRule="auto" w:line="240" w:before="0" w:after="0"/>
              <w:ind w:left="0"/>
              <w:contextualSpacing/>
              <w:jc w:val="both"/>
              <w:rPr/>
            </w:pPr>
            <w:r>
              <w:rPr>
                <w:rFonts w:eastAsia="" w:cs="Times New Roman" w:ascii="Times New Roman" w:hAnsi="Times New Roman"/>
                <w:b w:val="false"/>
                <w:bCs w:val="false"/>
                <w:kern w:val="0"/>
                <w:sz w:val="20"/>
                <w:szCs w:val="20"/>
                <w:lang w:val="ru-RU" w:eastAsia="en-US" w:bidi="ar-SA"/>
              </w:rPr>
              <w:t>ГБ № 1, отделение эндокринологии, ул. Адм. Октябрьского 19</w:t>
            </w:r>
          </w:p>
        </w:tc>
        <w:tc>
          <w:tcPr>
            <w:tcW w:w="3536" w:type="dxa"/>
            <w:tcBorders/>
          </w:tcPr>
          <w:p>
            <w:pPr>
              <w:pStyle w:val="ListParagraph"/>
              <w:widowControl/>
              <w:suppressAutoHyphens w:val="true"/>
              <w:spacing w:lineRule="auto" w:line="240" w:before="0" w:after="0"/>
              <w:ind w:left="0"/>
              <w:contextualSpacing/>
              <w:jc w:val="both"/>
              <w:rPr/>
            </w:pPr>
            <w:r>
              <w:rPr>
                <w:rFonts w:eastAsia="" w:cs="Times New Roman" w:ascii="Times New Roman" w:hAnsi="Times New Roman"/>
                <w:b w:val="false"/>
                <w:bCs w:val="false"/>
                <w:kern w:val="0"/>
                <w:sz w:val="20"/>
                <w:szCs w:val="20"/>
                <w:lang w:val="ru-RU" w:eastAsia="en-US" w:bidi="ar-SA"/>
              </w:rPr>
              <w:t>ГБ № 4, поликлиника для взрослых, ул. Леваневского, 25, дневной стационар</w:t>
            </w:r>
          </w:p>
        </w:tc>
      </w:tr>
      <w:tr>
        <w:trPr>
          <w:trHeight w:val="535" w:hRule="atLeast"/>
        </w:trPr>
        <w:tc>
          <w:tcPr>
            <w:tcW w:w="2906" w:type="dxa"/>
            <w:tcBorders/>
          </w:tcPr>
          <w:p>
            <w:pPr>
              <w:pStyle w:val="ListParagraph"/>
              <w:widowControl/>
              <w:suppressAutoHyphens w:val="true"/>
              <w:spacing w:lineRule="auto" w:line="240" w:before="0" w:after="0"/>
              <w:ind w:left="0"/>
              <w:contextualSpacing/>
              <w:jc w:val="both"/>
              <w:rPr/>
            </w:pPr>
            <w:r>
              <w:rPr>
                <w:rFonts w:eastAsia="" w:cs="Times New Roman" w:ascii="Times New Roman" w:hAnsi="Times New Roman"/>
                <w:b w:val="false"/>
                <w:bCs w:val="false"/>
                <w:kern w:val="0"/>
                <w:sz w:val="20"/>
                <w:szCs w:val="20"/>
                <w:lang w:val="ru-RU" w:eastAsia="en-US" w:bidi="ar-SA"/>
              </w:rPr>
              <w:t>ГБ № 9</w:t>
            </w:r>
          </w:p>
        </w:tc>
        <w:tc>
          <w:tcPr>
            <w:tcW w:w="3190" w:type="dxa"/>
            <w:tcBorders/>
          </w:tcPr>
          <w:p>
            <w:pPr>
              <w:pStyle w:val="ListParagraph"/>
              <w:widowControl/>
              <w:suppressAutoHyphens w:val="true"/>
              <w:spacing w:lineRule="auto" w:line="240" w:before="0" w:after="0"/>
              <w:ind w:left="0"/>
              <w:contextualSpacing/>
              <w:jc w:val="both"/>
              <w:rPr/>
            </w:pPr>
            <w:r>
              <w:rPr>
                <w:rFonts w:eastAsia="" w:cs="Times New Roman" w:ascii="Times New Roman" w:hAnsi="Times New Roman"/>
                <w:b w:val="false"/>
                <w:bCs w:val="false"/>
                <w:kern w:val="0"/>
                <w:sz w:val="20"/>
                <w:szCs w:val="20"/>
                <w:lang w:val="ru-RU" w:eastAsia="en-US" w:bidi="ar-SA"/>
              </w:rPr>
              <w:t>ГБ № 1, отделение эндокринологии, ул. Адм. Октябрьского 19</w:t>
            </w:r>
          </w:p>
        </w:tc>
        <w:tc>
          <w:tcPr>
            <w:tcW w:w="3536" w:type="dxa"/>
            <w:tcBorders/>
          </w:tcPr>
          <w:p>
            <w:pPr>
              <w:pStyle w:val="ListParagraph"/>
              <w:widowControl/>
              <w:suppressAutoHyphens w:val="true"/>
              <w:spacing w:lineRule="auto" w:line="240" w:before="0" w:after="0"/>
              <w:ind w:left="0"/>
              <w:contextualSpacing/>
              <w:jc w:val="both"/>
              <w:rPr/>
            </w:pPr>
            <w:r>
              <w:rPr>
                <w:rFonts w:eastAsia="" w:cs="Times New Roman" w:ascii="Times New Roman" w:hAnsi="Times New Roman"/>
                <w:b w:val="false"/>
                <w:bCs w:val="false"/>
                <w:spacing w:val="1"/>
                <w:kern w:val="0"/>
                <w:sz w:val="20"/>
                <w:szCs w:val="20"/>
                <w:lang w:val="ru-RU" w:eastAsia="en-US" w:bidi="ar-SA"/>
              </w:rPr>
              <w:t xml:space="preserve">ГБ № 1, </w:t>
            </w:r>
            <w:r>
              <w:rPr>
                <w:rFonts w:eastAsia="" w:cs="Times New Roman" w:ascii="Times New Roman" w:hAnsi="Times New Roman"/>
                <w:b w:val="false"/>
                <w:bCs w:val="false"/>
                <w:kern w:val="0"/>
                <w:sz w:val="20"/>
                <w:szCs w:val="20"/>
                <w:lang w:val="ru-RU" w:eastAsia="en-US" w:bidi="ar-SA"/>
              </w:rPr>
              <w:t>отделение эндокринологии, ул. Адм. Октябрьского 19</w:t>
            </w:r>
          </w:p>
        </w:tc>
      </w:tr>
    </w:tbl>
    <w:p>
      <w:pPr>
        <w:pStyle w:val="Normal"/>
        <w:spacing w:lineRule="auto" w:line="240" w:before="240" w:after="160"/>
        <w:ind w:firstLine="709"/>
        <w:jc w:val="both"/>
        <w:rPr/>
      </w:pPr>
      <w:r>
        <w:rPr>
          <w:rFonts w:cs="Times New Roman" w:ascii="Times New Roman" w:hAnsi="Times New Roman"/>
          <w:b w:val="false"/>
          <w:bCs w:val="false"/>
          <w:sz w:val="28"/>
          <w:szCs w:val="28"/>
        </w:rPr>
        <w:t>5. Особенности оказания медицинской помощи пациентам с СД, осложненным синдромом диабетической стопы.</w:t>
      </w:r>
    </w:p>
    <w:p>
      <w:pPr>
        <w:pStyle w:val="Normal"/>
        <w:spacing w:lineRule="auto" w:line="240" w:before="0" w:after="0"/>
        <w:ind w:firstLine="709"/>
        <w:jc w:val="both"/>
        <w:rPr/>
      </w:pPr>
      <w:r>
        <w:rPr>
          <w:rFonts w:cs="Times New Roman" w:ascii="Times New Roman" w:hAnsi="Times New Roman"/>
          <w:sz w:val="28"/>
          <w:szCs w:val="28"/>
        </w:rPr>
        <w:t xml:space="preserve">1. Пациенты с СД осматриваются хирургом амбулаторного звена                         в рамках диспансерного наблюдения с частотой согласно клиническим рекомендациям, но не реже 1 раза в год. </w:t>
      </w:r>
    </w:p>
    <w:p>
      <w:pPr>
        <w:pStyle w:val="Normal"/>
        <w:spacing w:lineRule="auto" w:line="240" w:before="0" w:after="0"/>
        <w:ind w:firstLine="709"/>
        <w:jc w:val="both"/>
        <w:rPr/>
      </w:pPr>
      <w:r>
        <w:rPr>
          <w:rFonts w:cs="Times New Roman" w:ascii="Times New Roman" w:hAnsi="Times New Roman"/>
          <w:sz w:val="28"/>
          <w:szCs w:val="28"/>
        </w:rPr>
        <w:t>2. Всем пациентам в ходе диспансерного наблюдения врачом терапевтом, врачом общей практики (семейным врачом), эндокринологом, неврологом, хирургом проводится осмотр стоп при каждом визите с оценкой пульсации              на артериях стоп, подколенной и бедренной артериях, проводится определение лодыжечно-плечевого индекса (ЛПИ).</w:t>
      </w:r>
    </w:p>
    <w:p>
      <w:pPr>
        <w:pStyle w:val="Normal"/>
        <w:spacing w:lineRule="auto" w:line="240" w:before="0" w:after="0"/>
        <w:ind w:firstLine="709"/>
        <w:jc w:val="both"/>
        <w:rPr/>
      </w:pPr>
      <w:r>
        <w:rPr>
          <w:rFonts w:cs="Times New Roman" w:ascii="Times New Roman" w:hAnsi="Times New Roman"/>
          <w:sz w:val="28"/>
          <w:szCs w:val="28"/>
        </w:rPr>
        <w:t xml:space="preserve">При ЛПИ 0,4-0,8, без трофических изменений нижних конечностей,              или при определении пульсации только на подколенной и бедренной артериях, при дистанции безболевой ходьбы от 50 до 200 м </w:t>
      </w:r>
      <w:r>
        <w:rPr>
          <w:rFonts w:eastAsia="" w:cs="Times New Roman" w:ascii="Times New Roman" w:hAnsi="Times New Roman" w:eastAsiaTheme="minorEastAsia"/>
          <w:color w:themeColor="text1" w:val="000000"/>
          <w:sz w:val="28"/>
          <w:szCs w:val="28"/>
          <w:lang w:eastAsia="ru-RU"/>
        </w:rPr>
        <w:t>–</w:t>
      </w:r>
      <w:r>
        <w:rPr>
          <w:rFonts w:cs="Times New Roman" w:ascii="Times New Roman" w:hAnsi="Times New Roman"/>
          <w:sz w:val="28"/>
          <w:szCs w:val="28"/>
        </w:rPr>
        <w:t xml:space="preserve"> консультация сердечно-сосудистого хирурга в плановом порядке в поликлинике по месту прикрепления или направление в МО, включенные в ТПГГ, в рамках МУР.</w:t>
      </w:r>
    </w:p>
    <w:p>
      <w:pPr>
        <w:pStyle w:val="Normal"/>
        <w:spacing w:lineRule="auto" w:line="240" w:before="0" w:after="0"/>
        <w:ind w:firstLine="709"/>
        <w:jc w:val="both"/>
        <w:rPr/>
      </w:pPr>
      <w:r>
        <w:rPr>
          <w:rFonts w:cs="Times New Roman" w:ascii="Times New Roman" w:hAnsi="Times New Roman"/>
          <w:sz w:val="28"/>
          <w:szCs w:val="28"/>
        </w:rPr>
        <w:t xml:space="preserve">При впервые зафиксированных показаниях ЛПИ менее 0,4 и менее,                   и/или наличии трофических изменений нижних конечностей, и отсутствии пульсации на артериях стоп </w:t>
      </w:r>
      <w:r>
        <w:rPr>
          <w:rFonts w:cs="Times New Roman" w:ascii="Times New Roman" w:hAnsi="Times New Roman"/>
          <w:bCs/>
          <w:iCs/>
          <w:sz w:val="28"/>
          <w:szCs w:val="28"/>
        </w:rPr>
        <w:t>(</w:t>
      </w:r>
      <w:r>
        <w:rPr>
          <w:rFonts w:cs="Times New Roman" w:ascii="Times New Roman" w:hAnsi="Times New Roman"/>
          <w:sz w:val="28"/>
          <w:szCs w:val="28"/>
        </w:rPr>
        <w:t xml:space="preserve">и/или дистанция безболевой ходьбы менее 50 м </w:t>
      </w:r>
      <w:r>
        <w:rPr>
          <w:rFonts w:eastAsia="" w:cs="Times New Roman" w:ascii="Times New Roman" w:hAnsi="Times New Roman" w:eastAsiaTheme="minorEastAsia"/>
          <w:color w:themeColor="text1" w:val="000000"/>
          <w:sz w:val="28"/>
          <w:szCs w:val="28"/>
          <w:lang w:eastAsia="ru-RU"/>
        </w:rPr>
        <w:t>–</w:t>
      </w:r>
      <w:r>
        <w:rPr>
          <w:rFonts w:cs="Times New Roman" w:ascii="Times New Roman" w:hAnsi="Times New Roman"/>
          <w:sz w:val="28"/>
          <w:szCs w:val="28"/>
        </w:rPr>
        <w:t xml:space="preserve"> неотложная консультация сосудистого хирурга/хирурга в день обращения                   в МО, или госпитализация в ГБ № 1.</w:t>
      </w:r>
    </w:p>
    <w:p>
      <w:pPr>
        <w:pStyle w:val="Normal"/>
        <w:spacing w:lineRule="auto" w:line="240" w:before="0" w:after="0"/>
        <w:ind w:firstLine="709"/>
        <w:jc w:val="both"/>
        <w:rPr/>
      </w:pPr>
      <w:r>
        <w:rPr>
          <w:rFonts w:cs="Times New Roman" w:ascii="Times New Roman" w:hAnsi="Times New Roman"/>
          <w:sz w:val="28"/>
          <w:szCs w:val="28"/>
        </w:rPr>
        <w:t>3. Пациенты с сахарным диабетом из групп риска, с учетом наличия показаний и частоты наблюдения, а также после выписки из стационара после оказания помощи по поводу диабетической стопы/или ампутации, направляются в кабинет «Диабетическая стопа» РЭЦ ГБ № 1.</w:t>
      </w:r>
    </w:p>
    <w:p>
      <w:pPr>
        <w:pStyle w:val="Normal"/>
        <w:spacing w:lineRule="auto" w:line="240" w:before="0" w:after="0"/>
        <w:ind w:firstLine="709"/>
        <w:jc w:val="both"/>
        <w:rPr/>
      </w:pPr>
      <w:r>
        <w:rPr>
          <w:rFonts w:cs="Times New Roman" w:ascii="Times New Roman" w:hAnsi="Times New Roman"/>
          <w:sz w:val="28"/>
          <w:szCs w:val="28"/>
        </w:rPr>
        <w:t xml:space="preserve">Направление пациентов осуществляют </w:t>
      </w:r>
      <w:r>
        <w:rPr>
          <w:rFonts w:cs="Times New Roman" w:ascii="Times New Roman" w:hAnsi="Times New Roman"/>
          <w:sz w:val="28"/>
          <w:szCs w:val="28"/>
          <w:lang w:eastAsia="ru-RU"/>
        </w:rPr>
        <w:t xml:space="preserve">лечащими врачами любой специальности посредством электронной записи </w:t>
      </w:r>
      <w:r>
        <w:rPr>
          <w:rFonts w:cs="Times New Roman" w:ascii="Times New Roman" w:hAnsi="Times New Roman"/>
          <w:sz w:val="28"/>
          <w:szCs w:val="28"/>
        </w:rPr>
        <w:t xml:space="preserve">с использованием системы АИС «Витакор», или в порядке записи в регистратуре поликлиники № 1 ГБ                  № 1 по направлению лечащего врача. </w:t>
      </w:r>
    </w:p>
    <w:p>
      <w:pPr>
        <w:pStyle w:val="Normal"/>
        <w:spacing w:lineRule="auto" w:line="240" w:before="0" w:after="0"/>
        <w:ind w:firstLine="709"/>
        <w:jc w:val="both"/>
        <w:rPr/>
      </w:pPr>
      <w:r>
        <w:rPr>
          <w:rFonts w:cs="Times New Roman" w:ascii="Times New Roman" w:hAnsi="Times New Roman"/>
          <w:sz w:val="28"/>
          <w:szCs w:val="28"/>
        </w:rPr>
        <w:t xml:space="preserve">В направлении в кабинет «Диабетическая стопа» указывается цель обследования, прилагается выписка из амбулаторной карты с результатами лабораторного обследования (ОАК, ОАМ, биохимический анализ крови (креатинин, липидный спектр, глюкоза в крови), гликированный гемоглобин </w:t>
      </w:r>
      <w:r>
        <w:rPr>
          <w:rFonts w:eastAsia="" w:cs="Times New Roman" w:ascii="Times New Roman" w:hAnsi="Times New Roman" w:eastAsiaTheme="minorEastAsia"/>
          <w:color w:themeColor="text1" w:val="000000"/>
          <w:sz w:val="28"/>
          <w:szCs w:val="28"/>
          <w:lang w:eastAsia="ru-RU"/>
        </w:rPr>
        <w:t xml:space="preserve">– </w:t>
      </w:r>
      <w:r>
        <w:rPr>
          <w:rFonts w:cs="Times New Roman" w:ascii="Times New Roman" w:hAnsi="Times New Roman"/>
          <w:sz w:val="28"/>
          <w:szCs w:val="28"/>
        </w:rPr>
        <w:t>срок давности до 3 месяцев).</w:t>
      </w:r>
    </w:p>
    <w:p>
      <w:pPr>
        <w:pStyle w:val="Normal"/>
        <w:spacing w:lineRule="auto" w:line="240" w:before="0" w:after="0"/>
        <w:ind w:firstLine="709"/>
        <w:jc w:val="both"/>
        <w:rPr/>
      </w:pPr>
      <w:r>
        <w:rPr>
          <w:rFonts w:cs="Times New Roman" w:ascii="Times New Roman" w:hAnsi="Times New Roman"/>
          <w:sz w:val="28"/>
          <w:szCs w:val="28"/>
        </w:rPr>
        <w:t>Пациенты из группы риска:</w:t>
      </w:r>
    </w:p>
    <w:p>
      <w:pPr>
        <w:pStyle w:val="Normal"/>
        <w:spacing w:lineRule="auto" w:line="240" w:before="0" w:after="0"/>
        <w:ind w:firstLine="709"/>
        <w:jc w:val="both"/>
        <w:rPr/>
      </w:pPr>
      <w:r>
        <w:rPr>
          <w:rFonts w:cs="Times New Roman" w:ascii="Times New Roman" w:hAnsi="Times New Roman"/>
          <w:sz w:val="28"/>
          <w:szCs w:val="28"/>
        </w:rPr>
        <w:t>- с дистальной полинейропатией на стадии клинических проявлений;</w:t>
      </w:r>
    </w:p>
    <w:p>
      <w:pPr>
        <w:pStyle w:val="Normal"/>
        <w:spacing w:lineRule="auto" w:line="240" w:before="0" w:after="0"/>
        <w:ind w:firstLine="709"/>
        <w:jc w:val="both"/>
        <w:rPr/>
      </w:pPr>
      <w:r>
        <w:rPr>
          <w:rFonts w:cs="Times New Roman" w:ascii="Times New Roman" w:hAnsi="Times New Roman"/>
          <w:sz w:val="28"/>
          <w:szCs w:val="28"/>
        </w:rPr>
        <w:t>- лица с заболеваниями периферических артерий любого генеза;</w:t>
      </w:r>
    </w:p>
    <w:p>
      <w:pPr>
        <w:pStyle w:val="Normal"/>
        <w:spacing w:lineRule="auto" w:line="240" w:before="0" w:after="0"/>
        <w:ind w:firstLine="709"/>
        <w:jc w:val="both"/>
        <w:rPr/>
      </w:pPr>
      <w:r>
        <w:rPr>
          <w:rFonts w:cs="Times New Roman" w:ascii="Times New Roman" w:hAnsi="Times New Roman"/>
          <w:sz w:val="28"/>
          <w:szCs w:val="28"/>
        </w:rPr>
        <w:t>- больные с деформациями стоп любого генеза;</w:t>
      </w:r>
    </w:p>
    <w:p>
      <w:pPr>
        <w:pStyle w:val="Normal"/>
        <w:spacing w:lineRule="auto" w:line="240" w:before="0" w:after="0"/>
        <w:ind w:firstLine="709"/>
        <w:jc w:val="both"/>
        <w:rPr/>
      </w:pPr>
      <w:r>
        <w:rPr>
          <w:rFonts w:cs="Times New Roman" w:ascii="Times New Roman" w:hAnsi="Times New Roman"/>
          <w:sz w:val="28"/>
          <w:szCs w:val="28"/>
        </w:rPr>
        <w:t>- слепые и слабовидящие;</w:t>
      </w:r>
    </w:p>
    <w:p>
      <w:pPr>
        <w:pStyle w:val="Normal"/>
        <w:spacing w:lineRule="auto" w:line="240" w:before="0" w:after="0"/>
        <w:ind w:firstLine="709"/>
        <w:jc w:val="both"/>
        <w:rPr/>
      </w:pPr>
      <w:r>
        <w:rPr>
          <w:rFonts w:cs="Times New Roman" w:ascii="Times New Roman" w:hAnsi="Times New Roman"/>
          <w:sz w:val="28"/>
          <w:szCs w:val="28"/>
        </w:rPr>
        <w:t>- больные с диабетической полинейропатией и хронической болезнью почек стадии С3-5-одинокие и пожилые пациенты;</w:t>
      </w:r>
    </w:p>
    <w:p>
      <w:pPr>
        <w:pStyle w:val="Normal"/>
        <w:spacing w:lineRule="auto" w:line="240" w:before="0" w:after="0"/>
        <w:ind w:firstLine="709"/>
        <w:jc w:val="both"/>
        <w:rPr/>
      </w:pPr>
      <w:r>
        <w:rPr>
          <w:rFonts w:cs="Times New Roman" w:ascii="Times New Roman" w:hAnsi="Times New Roman"/>
          <w:sz w:val="28"/>
          <w:szCs w:val="28"/>
        </w:rPr>
        <w:t>- злоупотребляющие алкоголем;</w:t>
      </w:r>
    </w:p>
    <w:p>
      <w:pPr>
        <w:pStyle w:val="Normal"/>
        <w:spacing w:lineRule="auto" w:line="240" w:before="0" w:after="0"/>
        <w:ind w:firstLine="709"/>
        <w:jc w:val="both"/>
        <w:rPr/>
      </w:pPr>
      <w:r>
        <w:rPr>
          <w:rFonts w:cs="Times New Roman" w:ascii="Times New Roman" w:hAnsi="Times New Roman"/>
          <w:sz w:val="28"/>
          <w:szCs w:val="28"/>
        </w:rPr>
        <w:t>- курильщики.</w:t>
      </w:r>
    </w:p>
    <w:p>
      <w:pPr>
        <w:pStyle w:val="Normal"/>
        <w:spacing w:lineRule="auto" w:line="240" w:before="0" w:after="0"/>
        <w:ind w:firstLine="709"/>
        <w:jc w:val="both"/>
        <w:rPr/>
      </w:pPr>
      <w:r>
        <w:rPr>
          <w:rFonts w:cs="Times New Roman" w:ascii="Times New Roman" w:hAnsi="Times New Roman"/>
          <w:sz w:val="28"/>
          <w:szCs w:val="28"/>
        </w:rPr>
        <w:t>4. Показания для направления в кабинет «Диабетическая стопа» представлены в таблице 29.</w:t>
      </w:r>
    </w:p>
    <w:p>
      <w:pPr>
        <w:pStyle w:val="Normal"/>
        <w:spacing w:lineRule="auto" w:line="240" w:before="0" w:after="0"/>
        <w:ind w:firstLine="709"/>
        <w:jc w:val="both"/>
        <w:rPr>
          <w:rFonts w:cs="Times New Roman"/>
        </w:rPr>
      </w:pPr>
      <w:r>
        <w:rPr>
          <w:rFonts w:cs="Times New Roman"/>
        </w:rPr>
      </w:r>
    </w:p>
    <w:p>
      <w:pPr>
        <w:pStyle w:val="Normal"/>
        <w:spacing w:lineRule="auto" w:line="240" w:before="0" w:after="0"/>
        <w:ind w:firstLine="851" w:right="-1"/>
        <w:jc w:val="right"/>
        <w:rPr/>
      </w:pPr>
      <w:r>
        <w:rPr>
          <w:rFonts w:cs="Times New Roman" w:ascii="Times New Roman" w:hAnsi="Times New Roman"/>
          <w:i w:val="false"/>
          <w:iCs w:val="false"/>
          <w:sz w:val="28"/>
          <w:szCs w:val="28"/>
        </w:rPr>
        <w:t>Таблица 29</w:t>
      </w:r>
    </w:p>
    <w:p>
      <w:pPr>
        <w:pStyle w:val="Normal"/>
        <w:spacing w:lineRule="auto" w:line="240" w:before="240" w:after="160"/>
        <w:jc w:val="center"/>
        <w:rPr/>
      </w:pPr>
      <w:r>
        <w:rPr>
          <w:rFonts w:cs="Times New Roman" w:ascii="Times New Roman" w:hAnsi="Times New Roman"/>
          <w:b w:val="false"/>
          <w:bCs w:val="false"/>
          <w:sz w:val="28"/>
          <w:szCs w:val="28"/>
        </w:rPr>
        <w:t>Показания для направления в кабинет «Диабетическая стопа»</w:t>
      </w:r>
    </w:p>
    <w:tbl>
      <w:tblPr>
        <w:tblStyle w:val="afe"/>
        <w:tblW w:w="9632" w:type="dxa"/>
        <w:jc w:val="left"/>
        <w:tblInd w:w="111" w:type="dxa"/>
        <w:tblLayout w:type="fixed"/>
        <w:tblCellMar>
          <w:top w:w="0" w:type="dxa"/>
          <w:left w:w="108" w:type="dxa"/>
          <w:bottom w:w="0" w:type="dxa"/>
          <w:right w:w="108" w:type="dxa"/>
        </w:tblCellMar>
        <w:tblLook w:val="04a0" w:noHBand="0" w:noVBand="1" w:firstColumn="1" w:lastRow="0" w:lastColumn="0" w:firstRow="1"/>
      </w:tblPr>
      <w:tblGrid>
        <w:gridCol w:w="1439"/>
        <w:gridCol w:w="3692"/>
        <w:gridCol w:w="2695"/>
        <w:gridCol w:w="1805"/>
      </w:tblGrid>
      <w:tr>
        <w:trPr>
          <w:tblHeader w:val="true"/>
          <w:trHeight w:val="440" w:hRule="atLeast"/>
        </w:trPr>
        <w:tc>
          <w:tcPr>
            <w:tcW w:w="1439" w:type="dxa"/>
            <w:tcBorders/>
          </w:tcPr>
          <w:p>
            <w:pPr>
              <w:pStyle w:val="Normal"/>
              <w:widowControl/>
              <w:suppressAutoHyphens w:val="true"/>
              <w:spacing w:lineRule="auto" w:line="240" w:before="0" w:after="0"/>
              <w:jc w:val="left"/>
              <w:rPr/>
            </w:pPr>
            <w:r>
              <w:rPr>
                <w:rFonts w:eastAsia="" w:cs="Times New Roman" w:ascii="Times New Roman" w:hAnsi="Times New Roman"/>
                <w:b w:val="false"/>
                <w:bCs w:val="false"/>
                <w:kern w:val="0"/>
                <w:sz w:val="20"/>
                <w:szCs w:val="20"/>
                <w:lang w:val="ru-RU" w:eastAsia="en-US" w:bidi="ar-SA"/>
              </w:rPr>
              <w:t>Категория риска</w:t>
            </w:r>
          </w:p>
        </w:tc>
        <w:tc>
          <w:tcPr>
            <w:tcW w:w="3692" w:type="dxa"/>
            <w:tcBorders/>
          </w:tcPr>
          <w:p>
            <w:pPr>
              <w:pStyle w:val="Normal"/>
              <w:widowControl/>
              <w:suppressAutoHyphens w:val="true"/>
              <w:spacing w:lineRule="auto" w:line="240" w:before="0" w:after="0"/>
              <w:jc w:val="left"/>
              <w:rPr/>
            </w:pPr>
            <w:r>
              <w:rPr>
                <w:rFonts w:eastAsia="" w:cs="Times New Roman" w:ascii="Times New Roman" w:hAnsi="Times New Roman"/>
                <w:b w:val="false"/>
                <w:bCs w:val="false"/>
                <w:kern w:val="0"/>
                <w:sz w:val="20"/>
                <w:szCs w:val="20"/>
                <w:lang w:val="ru-RU" w:eastAsia="en-US" w:bidi="ar-SA"/>
              </w:rPr>
              <w:t>Характеристика пациента</w:t>
            </w:r>
          </w:p>
        </w:tc>
        <w:tc>
          <w:tcPr>
            <w:tcW w:w="2695" w:type="dxa"/>
            <w:tcBorders/>
          </w:tcPr>
          <w:p>
            <w:pPr>
              <w:pStyle w:val="Normal"/>
              <w:widowControl/>
              <w:suppressAutoHyphens w:val="true"/>
              <w:spacing w:lineRule="auto" w:line="240" w:before="0" w:after="0"/>
              <w:jc w:val="left"/>
              <w:rPr/>
            </w:pPr>
            <w:r>
              <w:rPr>
                <w:rFonts w:eastAsia="" w:cs="Times New Roman" w:ascii="Times New Roman" w:hAnsi="Times New Roman"/>
                <w:b w:val="false"/>
                <w:bCs w:val="false"/>
                <w:kern w:val="0"/>
                <w:sz w:val="20"/>
                <w:szCs w:val="20"/>
                <w:lang w:val="ru-RU" w:eastAsia="en-US" w:bidi="ar-SA"/>
              </w:rPr>
              <w:t>Объем обследования</w:t>
            </w:r>
          </w:p>
        </w:tc>
        <w:tc>
          <w:tcPr>
            <w:tcW w:w="1805" w:type="dxa"/>
            <w:tcBorders/>
          </w:tcPr>
          <w:p>
            <w:pPr>
              <w:pStyle w:val="Normal"/>
              <w:widowControl/>
              <w:suppressAutoHyphens w:val="true"/>
              <w:spacing w:lineRule="auto" w:line="240" w:before="0" w:after="0"/>
              <w:jc w:val="left"/>
              <w:rPr/>
            </w:pPr>
            <w:r>
              <w:rPr>
                <w:rFonts w:eastAsia="" w:cs="Times New Roman" w:ascii="Times New Roman" w:hAnsi="Times New Roman"/>
                <w:b w:val="false"/>
                <w:bCs w:val="false"/>
                <w:kern w:val="0"/>
                <w:sz w:val="20"/>
                <w:szCs w:val="20"/>
                <w:lang w:val="ru-RU" w:eastAsia="en-US" w:bidi="ar-SA"/>
              </w:rPr>
              <w:t>Частота визитов</w:t>
            </w:r>
          </w:p>
        </w:tc>
      </w:tr>
      <w:tr>
        <w:trPr/>
        <w:tc>
          <w:tcPr>
            <w:tcW w:w="1439" w:type="dxa"/>
            <w:tcBorders/>
          </w:tcPr>
          <w:p>
            <w:pPr>
              <w:pStyle w:val="Normal"/>
              <w:widowControl/>
              <w:suppressAutoHyphens w:val="true"/>
              <w:spacing w:lineRule="auto" w:line="240" w:before="0" w:after="0"/>
              <w:jc w:val="left"/>
              <w:rPr/>
            </w:pPr>
            <w:r>
              <w:rPr>
                <w:rFonts w:eastAsia="Times New Roman" w:cs="Times New Roman" w:ascii="Times New Roman" w:hAnsi="Times New Roman"/>
                <w:b w:val="false"/>
                <w:bCs w:val="false"/>
                <w:kern w:val="0"/>
                <w:sz w:val="20"/>
                <w:szCs w:val="20"/>
                <w:lang w:val="ru-RU" w:eastAsia="en-US" w:bidi="ar-SA"/>
              </w:rPr>
              <w:t>Низкий</w:t>
            </w:r>
          </w:p>
        </w:tc>
        <w:tc>
          <w:tcPr>
            <w:tcW w:w="3692" w:type="dxa"/>
            <w:tcBorders/>
          </w:tcPr>
          <w:p>
            <w:pPr>
              <w:pStyle w:val="Normal"/>
              <w:widowControl/>
              <w:suppressAutoHyphens w:val="true"/>
              <w:spacing w:lineRule="auto" w:line="240" w:before="205" w:after="200"/>
              <w:jc w:val="both"/>
              <w:rPr/>
            </w:pPr>
            <w:r>
              <w:rPr>
                <w:rFonts w:eastAsia="Times New Roman" w:cs="Times New Roman" w:ascii="Times New Roman" w:hAnsi="Times New Roman"/>
                <w:b w:val="false"/>
                <w:bCs w:val="false"/>
                <w:kern w:val="0"/>
                <w:sz w:val="20"/>
                <w:szCs w:val="20"/>
                <w:lang w:val="ru-RU" w:eastAsia="en-US" w:bidi="ar-SA"/>
              </w:rPr>
              <w:t>Нет</w:t>
            </w:r>
            <w:r>
              <w:rPr>
                <w:rFonts w:eastAsia="Times New Roman" w:cs="Times New Roman" w:ascii="Times New Roman" w:hAnsi="Times New Roman"/>
                <w:b w:val="false"/>
                <w:bCs w:val="false"/>
                <w:spacing w:val="1"/>
                <w:kern w:val="0"/>
                <w:sz w:val="20"/>
                <w:szCs w:val="20"/>
                <w:lang w:val="ru-RU" w:eastAsia="en-US" w:bidi="ar-SA"/>
              </w:rPr>
              <w:t xml:space="preserve"> </w:t>
            </w:r>
            <w:r>
              <w:rPr>
                <w:rFonts w:eastAsia="Times New Roman" w:cs="Times New Roman" w:ascii="Times New Roman" w:hAnsi="Times New Roman"/>
                <w:b w:val="false"/>
                <w:bCs w:val="false"/>
                <w:kern w:val="0"/>
                <w:sz w:val="20"/>
                <w:szCs w:val="20"/>
                <w:lang w:val="ru-RU" w:eastAsia="en-US" w:bidi="ar-SA"/>
              </w:rPr>
              <w:t>нейропатии,</w:t>
            </w:r>
            <w:r>
              <w:rPr>
                <w:rFonts w:eastAsia="Times New Roman" w:cs="Times New Roman" w:ascii="Times New Roman" w:hAnsi="Times New Roman"/>
                <w:b w:val="false"/>
                <w:bCs w:val="false"/>
                <w:spacing w:val="1"/>
                <w:kern w:val="0"/>
                <w:sz w:val="20"/>
                <w:szCs w:val="20"/>
                <w:lang w:val="ru-RU" w:eastAsia="en-US" w:bidi="ar-SA"/>
              </w:rPr>
              <w:t xml:space="preserve"> </w:t>
            </w:r>
            <w:r>
              <w:rPr>
                <w:rFonts w:eastAsia="Times New Roman" w:cs="Times New Roman" w:ascii="Times New Roman" w:hAnsi="Times New Roman"/>
                <w:b w:val="false"/>
                <w:bCs w:val="false"/>
                <w:kern w:val="0"/>
                <w:sz w:val="20"/>
                <w:szCs w:val="20"/>
                <w:lang w:val="ru-RU" w:eastAsia="en-US" w:bidi="ar-SA"/>
              </w:rPr>
              <w:t>нет</w:t>
            </w:r>
            <w:r>
              <w:rPr>
                <w:rFonts w:eastAsia="Times New Roman" w:cs="Times New Roman" w:ascii="Times New Roman" w:hAnsi="Times New Roman"/>
                <w:b w:val="false"/>
                <w:bCs w:val="false"/>
                <w:spacing w:val="1"/>
                <w:kern w:val="0"/>
                <w:sz w:val="20"/>
                <w:szCs w:val="20"/>
                <w:lang w:val="ru-RU" w:eastAsia="en-US" w:bidi="ar-SA"/>
              </w:rPr>
              <w:t xml:space="preserve"> </w:t>
            </w:r>
            <w:r>
              <w:rPr>
                <w:rFonts w:eastAsia="Times New Roman" w:cs="Times New Roman" w:ascii="Times New Roman" w:hAnsi="Times New Roman"/>
                <w:b w:val="false"/>
                <w:bCs w:val="false"/>
                <w:kern w:val="0"/>
                <w:sz w:val="20"/>
                <w:szCs w:val="20"/>
                <w:lang w:val="ru-RU" w:eastAsia="en-US" w:bidi="ar-SA"/>
              </w:rPr>
              <w:t>заболеваний</w:t>
            </w:r>
            <w:r>
              <w:rPr>
                <w:rFonts w:eastAsia="Times New Roman" w:cs="Times New Roman" w:ascii="Times New Roman" w:hAnsi="Times New Roman"/>
                <w:b w:val="false"/>
                <w:bCs w:val="false"/>
                <w:spacing w:val="1"/>
                <w:kern w:val="0"/>
                <w:sz w:val="20"/>
                <w:szCs w:val="20"/>
                <w:lang w:val="ru-RU" w:eastAsia="en-US" w:bidi="ar-SA"/>
              </w:rPr>
              <w:t xml:space="preserve"> </w:t>
            </w:r>
            <w:r>
              <w:rPr>
                <w:rFonts w:eastAsia="Times New Roman" w:cs="Times New Roman" w:ascii="Times New Roman" w:hAnsi="Times New Roman"/>
                <w:b w:val="false"/>
                <w:bCs w:val="false"/>
                <w:kern w:val="0"/>
                <w:sz w:val="20"/>
                <w:szCs w:val="20"/>
                <w:lang w:val="ru-RU" w:eastAsia="en-US" w:bidi="ar-SA"/>
              </w:rPr>
              <w:t>артерий</w:t>
            </w:r>
            <w:r>
              <w:rPr>
                <w:rFonts w:eastAsia="Times New Roman" w:cs="Times New Roman" w:ascii="Times New Roman" w:hAnsi="Times New Roman"/>
                <w:b w:val="false"/>
                <w:bCs w:val="false"/>
                <w:spacing w:val="1"/>
                <w:kern w:val="0"/>
                <w:sz w:val="20"/>
                <w:szCs w:val="20"/>
                <w:lang w:val="ru-RU" w:eastAsia="en-US" w:bidi="ar-SA"/>
              </w:rPr>
              <w:t xml:space="preserve"> </w:t>
            </w:r>
            <w:r>
              <w:rPr>
                <w:rFonts w:eastAsia="Times New Roman" w:cs="Times New Roman" w:ascii="Times New Roman" w:hAnsi="Times New Roman"/>
                <w:b w:val="false"/>
                <w:bCs w:val="false"/>
                <w:kern w:val="0"/>
                <w:sz w:val="20"/>
                <w:szCs w:val="20"/>
                <w:lang w:val="ru-RU" w:eastAsia="en-US" w:bidi="ar-SA"/>
              </w:rPr>
              <w:t>нижних</w:t>
            </w:r>
            <w:r>
              <w:rPr>
                <w:rFonts w:eastAsia="Times New Roman" w:cs="Times New Roman" w:ascii="Times New Roman" w:hAnsi="Times New Roman"/>
                <w:b w:val="false"/>
                <w:bCs w:val="false"/>
                <w:spacing w:val="-4"/>
                <w:kern w:val="0"/>
                <w:sz w:val="20"/>
                <w:szCs w:val="20"/>
                <w:lang w:val="ru-RU" w:eastAsia="en-US" w:bidi="ar-SA"/>
              </w:rPr>
              <w:t xml:space="preserve"> </w:t>
            </w:r>
            <w:r>
              <w:rPr>
                <w:rFonts w:eastAsia="Times New Roman" w:cs="Times New Roman" w:ascii="Times New Roman" w:hAnsi="Times New Roman"/>
                <w:b w:val="false"/>
                <w:bCs w:val="false"/>
                <w:kern w:val="0"/>
                <w:sz w:val="20"/>
                <w:szCs w:val="20"/>
                <w:lang w:val="ru-RU" w:eastAsia="en-US" w:bidi="ar-SA"/>
              </w:rPr>
              <w:t>конечностей</w:t>
            </w:r>
            <w:r>
              <w:rPr>
                <w:rFonts w:eastAsia="Times New Roman" w:cs="Times New Roman" w:ascii="Times New Roman" w:hAnsi="Times New Roman"/>
                <w:b w:val="false"/>
                <w:bCs w:val="false"/>
                <w:spacing w:val="72"/>
                <w:kern w:val="0"/>
                <w:sz w:val="20"/>
                <w:szCs w:val="20"/>
                <w:lang w:val="ru-RU" w:eastAsia="en-US" w:bidi="ar-SA"/>
              </w:rPr>
              <w:t xml:space="preserve"> </w:t>
            </w:r>
            <w:r>
              <w:rPr>
                <w:rFonts w:eastAsia="Times New Roman" w:cs="Times New Roman" w:ascii="Times New Roman" w:hAnsi="Times New Roman"/>
                <w:b w:val="false"/>
                <w:bCs w:val="false"/>
                <w:kern w:val="0"/>
                <w:sz w:val="20"/>
                <w:szCs w:val="20"/>
                <w:lang w:val="ru-RU" w:eastAsia="en-US" w:bidi="ar-SA"/>
              </w:rPr>
              <w:t>(ЗАНК)</w:t>
            </w:r>
          </w:p>
          <w:p>
            <w:pPr>
              <w:pStyle w:val="Normal"/>
              <w:widowControl/>
              <w:suppressAutoHyphens w:val="true"/>
              <w:spacing w:lineRule="auto" w:line="240" w:before="205" w:after="200"/>
              <w:jc w:val="both"/>
              <w:rPr>
                <w:rFonts w:ascii="Times New Roman" w:hAnsi="Times New Roman"/>
                <w:b w:val="false"/>
                <w:bCs w:val="false"/>
                <w:sz w:val="20"/>
                <w:szCs w:val="20"/>
              </w:rPr>
            </w:pPr>
            <w:r>
              <w:rPr>
                <w:rFonts w:ascii="Times New Roman" w:hAnsi="Times New Roman"/>
                <w:b w:val="false"/>
                <w:bCs w:val="false"/>
                <w:sz w:val="20"/>
                <w:szCs w:val="20"/>
              </w:rPr>
            </w:r>
          </w:p>
        </w:tc>
        <w:tc>
          <w:tcPr>
            <w:tcW w:w="2695" w:type="dxa"/>
            <w:tcBorders/>
          </w:tcPr>
          <w:p>
            <w:pPr>
              <w:pStyle w:val="Normal"/>
              <w:widowControl/>
              <w:suppressAutoHyphens w:val="true"/>
              <w:spacing w:lineRule="auto" w:line="240" w:before="0" w:after="0"/>
              <w:ind w:hanging="1"/>
              <w:jc w:val="left"/>
              <w:rPr/>
            </w:pPr>
            <w:r>
              <w:rPr>
                <w:rFonts w:eastAsia="Times New Roman" w:cs="Times New Roman" w:ascii="Times New Roman" w:hAnsi="Times New Roman"/>
                <w:b w:val="false"/>
                <w:bCs w:val="false"/>
                <w:kern w:val="0"/>
                <w:sz w:val="20"/>
                <w:szCs w:val="20"/>
                <w:lang w:val="ru-RU" w:eastAsia="en-US" w:bidi="ar-SA"/>
              </w:rPr>
              <w:t>Ежегодный</w:t>
            </w:r>
            <w:r>
              <w:rPr>
                <w:rFonts w:eastAsia="Times New Roman" w:cs="Times New Roman" w:ascii="Times New Roman" w:hAnsi="Times New Roman"/>
                <w:b w:val="false"/>
                <w:bCs w:val="false"/>
                <w:spacing w:val="8"/>
                <w:kern w:val="0"/>
                <w:sz w:val="20"/>
                <w:szCs w:val="20"/>
                <w:lang w:val="ru-RU" w:eastAsia="en-US" w:bidi="ar-SA"/>
              </w:rPr>
              <w:t xml:space="preserve"> о</w:t>
            </w:r>
            <w:r>
              <w:rPr>
                <w:rFonts w:eastAsia="Times New Roman" w:cs="Times New Roman" w:ascii="Times New Roman" w:hAnsi="Times New Roman"/>
                <w:b w:val="false"/>
                <w:bCs w:val="false"/>
                <w:kern w:val="0"/>
                <w:sz w:val="20"/>
                <w:szCs w:val="20"/>
                <w:lang w:val="ru-RU" w:eastAsia="en-US" w:bidi="ar-SA"/>
              </w:rPr>
              <w:t>смотр</w:t>
            </w:r>
            <w:r>
              <w:rPr>
                <w:rFonts w:eastAsia="Times New Roman" w:cs="Times New Roman" w:ascii="Times New Roman" w:hAnsi="Times New Roman"/>
                <w:b w:val="false"/>
                <w:bCs w:val="false"/>
                <w:spacing w:val="9"/>
                <w:kern w:val="0"/>
                <w:sz w:val="20"/>
                <w:szCs w:val="20"/>
                <w:lang w:val="ru-RU" w:eastAsia="en-US" w:bidi="ar-SA"/>
              </w:rPr>
              <w:t xml:space="preserve"> </w:t>
            </w:r>
            <w:r>
              <w:rPr>
                <w:rFonts w:eastAsia="Times New Roman" w:cs="Times New Roman" w:ascii="Times New Roman" w:hAnsi="Times New Roman"/>
                <w:b w:val="false"/>
                <w:bCs w:val="false"/>
                <w:kern w:val="0"/>
                <w:sz w:val="20"/>
                <w:szCs w:val="20"/>
                <w:lang w:val="ru-RU" w:eastAsia="en-US" w:bidi="ar-SA"/>
              </w:rPr>
              <w:t>стоп</w:t>
            </w:r>
            <w:r>
              <w:rPr>
                <w:rFonts w:eastAsia="Times New Roman" w:cs="Times New Roman" w:ascii="Times New Roman" w:hAnsi="Times New Roman"/>
                <w:b w:val="false"/>
                <w:bCs w:val="false"/>
                <w:spacing w:val="10"/>
                <w:kern w:val="0"/>
                <w:sz w:val="20"/>
                <w:szCs w:val="20"/>
                <w:lang w:val="ru-RU" w:eastAsia="en-US" w:bidi="ar-SA"/>
              </w:rPr>
              <w:t xml:space="preserve"> </w:t>
            </w:r>
            <w:r>
              <w:rPr>
                <w:rFonts w:eastAsia="Times New Roman" w:cs="Times New Roman" w:ascii="Times New Roman" w:hAnsi="Times New Roman"/>
                <w:b w:val="false"/>
                <w:bCs w:val="false"/>
                <w:kern w:val="0"/>
                <w:sz w:val="20"/>
                <w:szCs w:val="20"/>
                <w:lang w:val="ru-RU" w:eastAsia="en-US" w:bidi="ar-SA"/>
              </w:rPr>
              <w:t>проводит</w:t>
            </w:r>
            <w:r>
              <w:rPr>
                <w:rFonts w:eastAsia="Times New Roman" w:cs="Times New Roman" w:ascii="Times New Roman" w:hAnsi="Times New Roman"/>
                <w:b w:val="false"/>
                <w:bCs w:val="false"/>
                <w:spacing w:val="11"/>
                <w:kern w:val="0"/>
                <w:sz w:val="20"/>
                <w:szCs w:val="20"/>
                <w:lang w:val="ru-RU" w:eastAsia="en-US" w:bidi="ar-SA"/>
              </w:rPr>
              <w:t xml:space="preserve"> э</w:t>
            </w:r>
            <w:r>
              <w:rPr>
                <w:rFonts w:eastAsia="Times New Roman" w:cs="Times New Roman" w:ascii="Times New Roman" w:hAnsi="Times New Roman"/>
                <w:b w:val="false"/>
                <w:bCs w:val="false"/>
                <w:kern w:val="0"/>
                <w:sz w:val="20"/>
                <w:szCs w:val="20"/>
                <w:lang w:val="ru-RU" w:eastAsia="en-US" w:bidi="ar-SA"/>
              </w:rPr>
              <w:t>ндокринолог/терапевт на амбулаторном</w:t>
            </w:r>
            <w:r>
              <w:rPr>
                <w:rFonts w:eastAsia="Times New Roman" w:cs="Times New Roman" w:ascii="Times New Roman" w:hAnsi="Times New Roman"/>
                <w:b w:val="false"/>
                <w:bCs w:val="false"/>
                <w:spacing w:val="11"/>
                <w:kern w:val="0"/>
                <w:sz w:val="20"/>
                <w:szCs w:val="20"/>
                <w:lang w:val="ru-RU" w:eastAsia="en-US" w:bidi="ar-SA"/>
              </w:rPr>
              <w:t xml:space="preserve"> </w:t>
            </w:r>
            <w:r>
              <w:rPr>
                <w:rFonts w:eastAsia="Times New Roman" w:cs="Times New Roman" w:ascii="Times New Roman" w:hAnsi="Times New Roman"/>
                <w:b w:val="false"/>
                <w:bCs w:val="false"/>
                <w:kern w:val="0"/>
                <w:sz w:val="20"/>
                <w:szCs w:val="20"/>
                <w:lang w:val="ru-RU" w:eastAsia="en-US" w:bidi="ar-SA"/>
              </w:rPr>
              <w:t>приеме:</w:t>
            </w:r>
          </w:p>
          <w:p>
            <w:pPr>
              <w:pStyle w:val="Normal"/>
              <w:widowControl/>
              <w:suppressAutoHyphens w:val="true"/>
              <w:spacing w:lineRule="auto" w:line="240" w:before="0" w:after="0"/>
              <w:jc w:val="left"/>
              <w:rPr/>
            </w:pPr>
            <w:r>
              <w:rPr>
                <w:rFonts w:eastAsia="Calibri" w:cs="Times New Roman" w:ascii="Times New Roman" w:hAnsi="Times New Roman"/>
                <w:b w:val="false"/>
                <w:bCs w:val="false"/>
                <w:kern w:val="0"/>
                <w:sz w:val="20"/>
                <w:szCs w:val="20"/>
                <w:lang w:val="ru-RU" w:eastAsia="en-US" w:bidi="ar-SA"/>
              </w:rPr>
              <w:t>- осмотр</w:t>
            </w:r>
            <w:r>
              <w:rPr>
                <w:rFonts w:eastAsia="Calibri" w:cs="Times New Roman" w:ascii="Times New Roman" w:hAnsi="Times New Roman"/>
                <w:b w:val="false"/>
                <w:bCs w:val="false"/>
                <w:spacing w:val="-4"/>
                <w:kern w:val="0"/>
                <w:sz w:val="20"/>
                <w:szCs w:val="20"/>
                <w:lang w:val="ru-RU" w:eastAsia="en-US" w:bidi="ar-SA"/>
              </w:rPr>
              <w:t xml:space="preserve"> </w:t>
            </w:r>
            <w:r>
              <w:rPr>
                <w:rFonts w:eastAsia="Calibri" w:cs="Times New Roman" w:ascii="Times New Roman" w:hAnsi="Times New Roman"/>
                <w:b w:val="false"/>
                <w:bCs w:val="false"/>
                <w:kern w:val="0"/>
                <w:sz w:val="20"/>
                <w:szCs w:val="20"/>
                <w:lang w:val="ru-RU" w:eastAsia="en-US" w:bidi="ar-SA"/>
              </w:rPr>
              <w:t>нижних</w:t>
            </w:r>
            <w:r>
              <w:rPr>
                <w:rFonts w:eastAsia="Calibri" w:cs="Times New Roman" w:ascii="Times New Roman" w:hAnsi="Times New Roman"/>
                <w:b w:val="false"/>
                <w:bCs w:val="false"/>
                <w:spacing w:val="-3"/>
                <w:kern w:val="0"/>
                <w:sz w:val="20"/>
                <w:szCs w:val="20"/>
                <w:lang w:val="ru-RU" w:eastAsia="en-US" w:bidi="ar-SA"/>
              </w:rPr>
              <w:t xml:space="preserve"> </w:t>
            </w:r>
            <w:r>
              <w:rPr>
                <w:rFonts w:eastAsia="Calibri" w:cs="Times New Roman" w:ascii="Times New Roman" w:hAnsi="Times New Roman"/>
                <w:b w:val="false"/>
                <w:bCs w:val="false"/>
                <w:kern w:val="0"/>
                <w:sz w:val="20"/>
                <w:szCs w:val="20"/>
                <w:lang w:val="ru-RU" w:eastAsia="en-US" w:bidi="ar-SA"/>
              </w:rPr>
              <w:t>конечностей;</w:t>
            </w:r>
          </w:p>
          <w:p>
            <w:pPr>
              <w:pStyle w:val="Normal"/>
              <w:widowControl/>
              <w:suppressAutoHyphens w:val="true"/>
              <w:spacing w:lineRule="auto" w:line="240" w:before="0" w:after="0"/>
              <w:jc w:val="left"/>
              <w:rPr/>
            </w:pPr>
            <w:r>
              <w:rPr>
                <w:rFonts w:eastAsia="Calibri" w:cs="Times New Roman" w:ascii="Times New Roman" w:hAnsi="Times New Roman"/>
                <w:b w:val="false"/>
                <w:bCs w:val="false"/>
                <w:kern w:val="0"/>
                <w:sz w:val="20"/>
                <w:szCs w:val="20"/>
                <w:lang w:val="ru-RU" w:eastAsia="en-US" w:bidi="ar-SA"/>
              </w:rPr>
              <w:t>- оценка пульсации на артериях нижних конечностей/ расчет ЛПИ;</w:t>
            </w:r>
          </w:p>
          <w:p>
            <w:pPr>
              <w:pStyle w:val="Normal"/>
              <w:widowControl/>
              <w:suppressAutoHyphens w:val="true"/>
              <w:spacing w:lineRule="auto" w:line="240" w:before="0" w:after="0"/>
              <w:jc w:val="left"/>
              <w:rPr/>
            </w:pPr>
            <w:r>
              <w:rPr>
                <w:rFonts w:eastAsia="Calibri" w:cs="Times New Roman" w:ascii="Times New Roman" w:hAnsi="Times New Roman"/>
                <w:b w:val="false"/>
                <w:bCs w:val="false"/>
                <w:kern w:val="0"/>
                <w:sz w:val="20"/>
                <w:szCs w:val="20"/>
                <w:lang w:val="ru-RU" w:eastAsia="en-US" w:bidi="ar-SA"/>
              </w:rPr>
              <w:t>- оценка</w:t>
            </w:r>
            <w:r>
              <w:rPr>
                <w:rFonts w:eastAsia="Calibri" w:cs="Times New Roman" w:ascii="Times New Roman" w:hAnsi="Times New Roman"/>
                <w:b w:val="false"/>
                <w:bCs w:val="false"/>
                <w:spacing w:val="-4"/>
                <w:kern w:val="0"/>
                <w:sz w:val="20"/>
                <w:szCs w:val="20"/>
                <w:lang w:val="ru-RU" w:eastAsia="en-US" w:bidi="ar-SA"/>
              </w:rPr>
              <w:t xml:space="preserve"> </w:t>
            </w:r>
            <w:r>
              <w:rPr>
                <w:rFonts w:eastAsia="Calibri" w:cs="Times New Roman" w:ascii="Times New Roman" w:hAnsi="Times New Roman"/>
                <w:b w:val="false"/>
                <w:bCs w:val="false"/>
                <w:kern w:val="0"/>
                <w:sz w:val="20"/>
                <w:szCs w:val="20"/>
                <w:lang w:val="ru-RU" w:eastAsia="en-US" w:bidi="ar-SA"/>
              </w:rPr>
              <w:t>периферической</w:t>
            </w:r>
            <w:r>
              <w:rPr>
                <w:rFonts w:eastAsia="Calibri" w:cs="Times New Roman" w:ascii="Times New Roman" w:hAnsi="Times New Roman"/>
                <w:b w:val="false"/>
                <w:bCs w:val="false"/>
                <w:spacing w:val="-3"/>
                <w:kern w:val="0"/>
                <w:sz w:val="20"/>
                <w:szCs w:val="20"/>
                <w:lang w:val="ru-RU" w:eastAsia="en-US" w:bidi="ar-SA"/>
              </w:rPr>
              <w:t xml:space="preserve"> </w:t>
            </w:r>
            <w:r>
              <w:rPr>
                <w:rFonts w:eastAsia="Calibri" w:cs="Times New Roman" w:ascii="Times New Roman" w:hAnsi="Times New Roman"/>
                <w:b w:val="false"/>
                <w:bCs w:val="false"/>
                <w:kern w:val="0"/>
                <w:sz w:val="20"/>
                <w:szCs w:val="20"/>
                <w:lang w:val="ru-RU" w:eastAsia="en-US" w:bidi="ar-SA"/>
              </w:rPr>
              <w:t>чувствительности.</w:t>
            </w:r>
          </w:p>
        </w:tc>
        <w:tc>
          <w:tcPr>
            <w:tcW w:w="1805" w:type="dxa"/>
            <w:tcBorders/>
          </w:tcPr>
          <w:p>
            <w:pPr>
              <w:pStyle w:val="Normal"/>
              <w:widowControl/>
              <w:suppressAutoHyphens w:val="true"/>
              <w:spacing w:lineRule="auto" w:line="240" w:before="0" w:after="0"/>
              <w:jc w:val="left"/>
              <w:rPr/>
            </w:pPr>
            <w:r>
              <w:rPr>
                <w:rFonts w:eastAsia="Times New Roman" w:cs="Times New Roman" w:ascii="Times New Roman" w:hAnsi="Times New Roman"/>
                <w:b w:val="false"/>
                <w:bCs w:val="false"/>
                <w:kern w:val="0"/>
                <w:sz w:val="20"/>
                <w:szCs w:val="20"/>
                <w:lang w:val="ru-RU" w:eastAsia="en-US" w:bidi="ar-SA"/>
              </w:rPr>
              <w:t>1 раз в</w:t>
            </w:r>
            <w:r>
              <w:rPr>
                <w:rFonts w:eastAsia="Times New Roman" w:cs="Times New Roman" w:ascii="Times New Roman" w:hAnsi="Times New Roman"/>
                <w:b w:val="false"/>
                <w:bCs w:val="false"/>
                <w:spacing w:val="-2"/>
                <w:kern w:val="0"/>
                <w:sz w:val="20"/>
                <w:szCs w:val="20"/>
                <w:lang w:val="ru-RU" w:eastAsia="en-US" w:bidi="ar-SA"/>
              </w:rPr>
              <w:t xml:space="preserve"> </w:t>
            </w:r>
            <w:r>
              <w:rPr>
                <w:rFonts w:eastAsia="Times New Roman" w:cs="Times New Roman" w:ascii="Times New Roman" w:hAnsi="Times New Roman"/>
                <w:b w:val="false"/>
                <w:bCs w:val="false"/>
                <w:kern w:val="0"/>
                <w:sz w:val="20"/>
                <w:szCs w:val="20"/>
                <w:lang w:val="ru-RU" w:eastAsia="en-US" w:bidi="ar-SA"/>
              </w:rPr>
              <w:t>год</w:t>
            </w:r>
          </w:p>
        </w:tc>
      </w:tr>
      <w:tr>
        <w:trPr/>
        <w:tc>
          <w:tcPr>
            <w:tcW w:w="1439" w:type="dxa"/>
            <w:tcBorders/>
          </w:tcPr>
          <w:p>
            <w:pPr>
              <w:pStyle w:val="Normal"/>
              <w:widowControl/>
              <w:suppressAutoHyphens w:val="true"/>
              <w:spacing w:lineRule="auto" w:line="240" w:before="0" w:after="0"/>
              <w:jc w:val="left"/>
              <w:rPr/>
            </w:pPr>
            <w:r>
              <w:rPr>
                <w:rFonts w:eastAsia="Times New Roman" w:cs="Times New Roman" w:ascii="Times New Roman" w:hAnsi="Times New Roman"/>
                <w:b w:val="false"/>
                <w:bCs w:val="false"/>
                <w:kern w:val="0"/>
                <w:sz w:val="20"/>
                <w:szCs w:val="20"/>
                <w:lang w:val="ru-RU" w:eastAsia="en-US" w:bidi="ar-SA"/>
              </w:rPr>
              <w:t>Умеренный</w:t>
            </w:r>
          </w:p>
        </w:tc>
        <w:tc>
          <w:tcPr>
            <w:tcW w:w="3692" w:type="dxa"/>
            <w:tcBorders/>
          </w:tcPr>
          <w:p>
            <w:pPr>
              <w:pStyle w:val="Normal"/>
              <w:widowControl/>
              <w:suppressAutoHyphens w:val="true"/>
              <w:spacing w:lineRule="auto" w:line="240" w:before="0" w:after="0"/>
              <w:jc w:val="left"/>
              <w:rPr/>
            </w:pPr>
            <w:r>
              <w:rPr>
                <w:rFonts w:eastAsia="" w:cs="Times New Roman" w:ascii="Times New Roman" w:hAnsi="Times New Roman"/>
                <w:b w:val="false"/>
                <w:bCs w:val="false"/>
                <w:color w:themeColor="text1" w:val="000000"/>
                <w:kern w:val="0"/>
                <w:sz w:val="20"/>
                <w:szCs w:val="20"/>
                <w:lang w:val="ru-RU" w:eastAsia="en-US" w:bidi="ar-SA"/>
              </w:rPr>
              <w:t>Умеренные нарушения чувствительности стоп:</w:t>
              <w:br/>
              <w:t>- с деформациями стоп любого генеза;</w:t>
              <w:br/>
              <w:t>- с выраженным гиперкератозом, онихомикозом стоп при отсутствии выраженной периферической полинейропатии и заболеваний периферических артерий нижних конечностей.</w:t>
            </w:r>
          </w:p>
        </w:tc>
        <w:tc>
          <w:tcPr>
            <w:tcW w:w="2695" w:type="dxa"/>
            <w:tcBorders/>
          </w:tcPr>
          <w:p>
            <w:pPr>
              <w:pStyle w:val="Normal"/>
              <w:widowControl/>
              <w:suppressAutoHyphens w:val="true"/>
              <w:spacing w:lineRule="auto" w:line="240" w:before="0" w:after="200"/>
              <w:ind w:hanging="32" w:right="174"/>
              <w:jc w:val="both"/>
              <w:rPr/>
            </w:pPr>
            <w:r>
              <w:rPr>
                <w:rFonts w:eastAsia="Times New Roman" w:cs="Times New Roman" w:ascii="Times New Roman" w:hAnsi="Times New Roman"/>
                <w:b w:val="false"/>
                <w:bCs w:val="false"/>
                <w:kern w:val="0"/>
                <w:sz w:val="20"/>
                <w:szCs w:val="20"/>
                <w:lang w:val="ru-RU" w:eastAsia="en-US" w:bidi="ar-SA"/>
              </w:rPr>
              <w:t>Осмотр в кабинете «Диабетическая стопа».</w:t>
            </w:r>
          </w:p>
          <w:p>
            <w:pPr>
              <w:pStyle w:val="Normal"/>
              <w:widowControl/>
              <w:tabs>
                <w:tab w:val="clear" w:pos="708"/>
                <w:tab w:val="left" w:pos="1166" w:leader="none"/>
              </w:tabs>
              <w:suppressAutoHyphens w:val="true"/>
              <w:spacing w:lineRule="auto" w:line="240" w:before="0" w:after="200"/>
              <w:ind w:hanging="32" w:right="1261"/>
              <w:jc w:val="left"/>
              <w:rPr>
                <w:rFonts w:ascii="Times New Roman" w:hAnsi="Times New Roman"/>
                <w:b w:val="false"/>
                <w:bCs w:val="false"/>
                <w:sz w:val="20"/>
                <w:szCs w:val="20"/>
              </w:rPr>
            </w:pPr>
            <w:r>
              <w:rPr>
                <w:rFonts w:ascii="Times New Roman" w:hAnsi="Times New Roman"/>
                <w:b w:val="false"/>
                <w:bCs w:val="false"/>
                <w:sz w:val="20"/>
                <w:szCs w:val="20"/>
              </w:rPr>
            </w:r>
          </w:p>
        </w:tc>
        <w:tc>
          <w:tcPr>
            <w:tcW w:w="1805" w:type="dxa"/>
            <w:tcBorders/>
          </w:tcPr>
          <w:p>
            <w:pPr>
              <w:pStyle w:val="Normal"/>
              <w:widowControl/>
              <w:suppressAutoHyphens w:val="true"/>
              <w:spacing w:lineRule="auto" w:line="240" w:before="0" w:after="0"/>
              <w:jc w:val="left"/>
              <w:rPr/>
            </w:pPr>
            <w:r>
              <w:rPr>
                <w:rFonts w:eastAsia="Times New Roman" w:cs="Times New Roman" w:ascii="Times New Roman" w:hAnsi="Times New Roman"/>
                <w:b w:val="false"/>
                <w:bCs w:val="false"/>
                <w:kern w:val="0"/>
                <w:sz w:val="20"/>
                <w:szCs w:val="20"/>
                <w:lang w:val="ru-RU" w:eastAsia="en-US" w:bidi="ar-SA"/>
              </w:rPr>
              <w:t>1 раз в</w:t>
            </w:r>
            <w:r>
              <w:rPr>
                <w:rFonts w:eastAsia="Times New Roman" w:cs="Times New Roman" w:ascii="Times New Roman" w:hAnsi="Times New Roman"/>
                <w:b w:val="false"/>
                <w:bCs w:val="false"/>
                <w:spacing w:val="-1"/>
                <w:kern w:val="0"/>
                <w:sz w:val="20"/>
                <w:szCs w:val="20"/>
                <w:lang w:val="ru-RU" w:eastAsia="en-US" w:bidi="ar-SA"/>
              </w:rPr>
              <w:t xml:space="preserve"> </w:t>
            </w:r>
            <w:r>
              <w:rPr>
                <w:rFonts w:eastAsia="Times New Roman" w:cs="Times New Roman" w:ascii="Times New Roman" w:hAnsi="Times New Roman"/>
                <w:b w:val="false"/>
                <w:bCs w:val="false"/>
                <w:kern w:val="0"/>
                <w:sz w:val="20"/>
                <w:szCs w:val="20"/>
                <w:lang w:val="ru-RU" w:eastAsia="en-US" w:bidi="ar-SA"/>
              </w:rPr>
              <w:t>6</w:t>
            </w:r>
            <w:r>
              <w:rPr>
                <w:rFonts w:eastAsia="Times New Roman" w:cs="Times New Roman" w:ascii="Times New Roman" w:hAnsi="Times New Roman"/>
                <w:b w:val="false"/>
                <w:bCs w:val="false"/>
                <w:spacing w:val="-2"/>
                <w:kern w:val="0"/>
                <w:sz w:val="20"/>
                <w:szCs w:val="20"/>
                <w:lang w:val="ru-RU" w:eastAsia="en-US" w:bidi="ar-SA"/>
              </w:rPr>
              <w:t xml:space="preserve"> </w:t>
            </w:r>
            <w:r>
              <w:rPr>
                <w:rFonts w:eastAsia="Times New Roman" w:cs="Times New Roman" w:ascii="Times New Roman" w:hAnsi="Times New Roman"/>
                <w:b w:val="false"/>
                <w:bCs w:val="false"/>
                <w:kern w:val="0"/>
                <w:sz w:val="20"/>
                <w:szCs w:val="20"/>
                <w:lang w:val="ru-RU" w:eastAsia="en-US" w:bidi="ar-SA"/>
              </w:rPr>
              <w:t>мес.</w:t>
            </w:r>
          </w:p>
        </w:tc>
      </w:tr>
      <w:tr>
        <w:trPr/>
        <w:tc>
          <w:tcPr>
            <w:tcW w:w="1439" w:type="dxa"/>
            <w:tcBorders/>
          </w:tcPr>
          <w:p>
            <w:pPr>
              <w:pStyle w:val="Normal"/>
              <w:widowControl/>
              <w:suppressAutoHyphens w:val="true"/>
              <w:spacing w:lineRule="auto" w:line="240" w:before="0" w:after="0"/>
              <w:jc w:val="left"/>
              <w:rPr/>
            </w:pPr>
            <w:r>
              <w:rPr>
                <w:rFonts w:eastAsia="Times New Roman" w:cs="Times New Roman" w:ascii="Times New Roman" w:hAnsi="Times New Roman"/>
                <w:b w:val="false"/>
                <w:bCs w:val="false"/>
                <w:kern w:val="0"/>
                <w:sz w:val="20"/>
                <w:szCs w:val="20"/>
                <w:lang w:val="ru-RU" w:eastAsia="en-US" w:bidi="ar-SA"/>
              </w:rPr>
              <w:t>Высокий</w:t>
            </w:r>
          </w:p>
        </w:tc>
        <w:tc>
          <w:tcPr>
            <w:tcW w:w="3692" w:type="dxa"/>
            <w:tcBorders/>
          </w:tcPr>
          <w:p>
            <w:pPr>
              <w:pStyle w:val="Normal"/>
              <w:widowControl/>
              <w:suppressAutoHyphens w:val="true"/>
              <w:spacing w:lineRule="auto" w:line="240" w:before="0" w:after="0"/>
              <w:jc w:val="left"/>
              <w:rPr/>
            </w:pPr>
            <w:r>
              <w:rPr>
                <w:rFonts w:eastAsia="" w:cs="Times New Roman" w:ascii="Times New Roman" w:hAnsi="Times New Roman"/>
                <w:b w:val="false"/>
                <w:bCs w:val="false"/>
                <w:color w:themeColor="text1" w:val="000000"/>
                <w:kern w:val="0"/>
                <w:sz w:val="20"/>
                <w:szCs w:val="20"/>
                <w:lang w:val="ru-RU" w:eastAsia="en-US" w:bidi="ar-SA"/>
              </w:rPr>
              <w:t>Нарушение чувствительности стоп в сочетании с признаками нарушения магистрального кровотока и/или деформациями стоп:</w:t>
            </w:r>
          </w:p>
          <w:p>
            <w:pPr>
              <w:pStyle w:val="Normal"/>
              <w:widowControl/>
              <w:suppressAutoHyphens w:val="true"/>
              <w:spacing w:lineRule="auto" w:line="240" w:before="0" w:after="0"/>
              <w:jc w:val="left"/>
              <w:rPr/>
            </w:pPr>
            <w:r>
              <w:rPr>
                <w:rFonts w:eastAsia="" w:cs="Times New Roman" w:ascii="Times New Roman" w:hAnsi="Times New Roman"/>
                <w:b w:val="false"/>
                <w:bCs w:val="false"/>
                <w:color w:themeColor="text1" w:val="000000"/>
                <w:kern w:val="0"/>
                <w:sz w:val="20"/>
                <w:szCs w:val="20"/>
                <w:lang w:val="ru-RU" w:eastAsia="en-US" w:bidi="ar-SA"/>
              </w:rPr>
              <w:t>- с выраженной дистальной полинейропатией;</w:t>
              <w:br/>
              <w:t>- с заболеваниями периферических артерий нижних конечностей любого генеза, ишемическими поражениями стоп 2 ст. и выше;</w:t>
            </w:r>
          </w:p>
          <w:p>
            <w:pPr>
              <w:pStyle w:val="Normal"/>
              <w:widowControl/>
              <w:suppressAutoHyphens w:val="true"/>
              <w:spacing w:lineRule="auto" w:line="240" w:before="0" w:after="0"/>
              <w:jc w:val="left"/>
              <w:rPr/>
            </w:pPr>
            <w:r>
              <w:rPr>
                <w:rFonts w:eastAsia="" w:cs="Times New Roman" w:ascii="Times New Roman" w:hAnsi="Times New Roman"/>
                <w:b w:val="false"/>
                <w:bCs w:val="false"/>
                <w:color w:themeColor="text1" w:val="000000"/>
                <w:kern w:val="0"/>
                <w:sz w:val="20"/>
                <w:szCs w:val="20"/>
                <w:lang w:val="ru-RU" w:eastAsia="en-US" w:bidi="ar-SA"/>
              </w:rPr>
              <w:t>- с деформациями стоп любого генеза;</w:t>
            </w:r>
          </w:p>
          <w:p>
            <w:pPr>
              <w:pStyle w:val="Normal"/>
              <w:widowControl/>
              <w:suppressAutoHyphens w:val="true"/>
              <w:spacing w:lineRule="auto" w:line="240" w:before="0" w:after="0"/>
              <w:jc w:val="left"/>
              <w:rPr/>
            </w:pPr>
            <w:r>
              <w:rPr>
                <w:rFonts w:eastAsia="" w:cs="Times New Roman" w:ascii="Times New Roman" w:hAnsi="Times New Roman"/>
                <w:b w:val="false"/>
                <w:bCs w:val="false"/>
                <w:color w:themeColor="text1" w:val="000000"/>
                <w:kern w:val="0"/>
                <w:sz w:val="20"/>
                <w:szCs w:val="20"/>
                <w:lang w:val="ru-RU" w:eastAsia="en-US" w:bidi="ar-SA"/>
              </w:rPr>
              <w:t>- с выраженным гиперкератозом, онихомикозом стоп;</w:t>
              <w:br/>
              <w:t>- с ампутациями стоп без язвенных поражений;</w:t>
            </w:r>
          </w:p>
          <w:p>
            <w:pPr>
              <w:pStyle w:val="Normal"/>
              <w:widowControl/>
              <w:suppressAutoHyphens w:val="true"/>
              <w:spacing w:lineRule="auto" w:line="240" w:before="0" w:after="0"/>
              <w:jc w:val="left"/>
              <w:rPr/>
            </w:pPr>
            <w:r>
              <w:rPr>
                <w:rFonts w:eastAsia="" w:cs="Times New Roman" w:ascii="Times New Roman" w:hAnsi="Times New Roman"/>
                <w:b w:val="false"/>
                <w:bCs w:val="false"/>
                <w:color w:themeColor="text1" w:val="000000"/>
                <w:kern w:val="0"/>
                <w:sz w:val="20"/>
                <w:szCs w:val="20"/>
                <w:lang w:val="ru-RU" w:eastAsia="en-US" w:bidi="ar-SA"/>
              </w:rPr>
              <w:t>- слепые и слабовидящие;</w:t>
              <w:br/>
              <w:t>- с диабетической нефропатией и хронической почечной недостаточностью;</w:t>
              <w:br/>
              <w:t>- одинокие и пожилые пациенты, курильщики;</w:t>
              <w:br/>
              <w:t>- злоупотребляющие алкоголем.</w:t>
            </w:r>
          </w:p>
        </w:tc>
        <w:tc>
          <w:tcPr>
            <w:tcW w:w="2695" w:type="dxa"/>
            <w:tcBorders/>
          </w:tcPr>
          <w:p>
            <w:pPr>
              <w:pStyle w:val="Normal"/>
              <w:widowControl/>
              <w:tabs>
                <w:tab w:val="clear" w:pos="708"/>
                <w:tab w:val="left" w:pos="5611" w:leader="none"/>
              </w:tabs>
              <w:suppressAutoHyphens w:val="true"/>
              <w:spacing w:lineRule="auto" w:line="240" w:before="233" w:after="200"/>
              <w:jc w:val="both"/>
              <w:rPr/>
            </w:pPr>
            <w:r>
              <w:rPr>
                <w:rFonts w:eastAsia="Times New Roman" w:cs="Times New Roman" w:ascii="Times New Roman" w:hAnsi="Times New Roman"/>
                <w:b w:val="false"/>
                <w:bCs w:val="false"/>
                <w:kern w:val="0"/>
                <w:sz w:val="20"/>
                <w:szCs w:val="20"/>
                <w:lang w:val="ru-RU" w:eastAsia="en-US" w:bidi="ar-SA"/>
              </w:rPr>
              <w:t>Регулярное</w:t>
            </w:r>
            <w:r>
              <w:rPr>
                <w:rFonts w:eastAsia="Times New Roman" w:cs="Times New Roman" w:ascii="Times New Roman" w:hAnsi="Times New Roman"/>
                <w:b w:val="false"/>
                <w:bCs w:val="false"/>
                <w:spacing w:val="-6"/>
                <w:kern w:val="0"/>
                <w:sz w:val="20"/>
                <w:szCs w:val="20"/>
                <w:lang w:val="ru-RU" w:eastAsia="en-US" w:bidi="ar-SA"/>
              </w:rPr>
              <w:t xml:space="preserve"> </w:t>
            </w:r>
            <w:r>
              <w:rPr>
                <w:rFonts w:eastAsia="Times New Roman" w:cs="Times New Roman" w:ascii="Times New Roman" w:hAnsi="Times New Roman"/>
                <w:b w:val="false"/>
                <w:bCs w:val="false"/>
                <w:kern w:val="0"/>
                <w:sz w:val="20"/>
                <w:szCs w:val="20"/>
                <w:lang w:val="ru-RU" w:eastAsia="en-US" w:bidi="ar-SA"/>
              </w:rPr>
              <w:t>наблюдение в</w:t>
            </w:r>
            <w:r>
              <w:rPr>
                <w:rFonts w:eastAsia="Times New Roman" w:cs="Times New Roman" w:ascii="Times New Roman" w:hAnsi="Times New Roman"/>
                <w:b w:val="false"/>
                <w:bCs w:val="false"/>
                <w:spacing w:val="-1"/>
                <w:kern w:val="0"/>
                <w:sz w:val="20"/>
                <w:szCs w:val="20"/>
                <w:lang w:val="ru-RU" w:eastAsia="en-US" w:bidi="ar-SA"/>
              </w:rPr>
              <w:t xml:space="preserve"> </w:t>
            </w:r>
            <w:r>
              <w:rPr>
                <w:rFonts w:eastAsia="Times New Roman" w:cs="Times New Roman" w:ascii="Times New Roman" w:hAnsi="Times New Roman"/>
                <w:b w:val="false"/>
                <w:bCs w:val="false"/>
                <w:kern w:val="0"/>
                <w:sz w:val="20"/>
                <w:szCs w:val="20"/>
                <w:lang w:val="ru-RU" w:eastAsia="en-US" w:bidi="ar-SA"/>
              </w:rPr>
              <w:t>кабинете диабетической стопы</w:t>
            </w:r>
          </w:p>
          <w:p>
            <w:pPr>
              <w:pStyle w:val="Normal"/>
              <w:widowControl/>
              <w:suppressAutoHyphens w:val="true"/>
              <w:spacing w:lineRule="auto" w:line="240" w:before="0" w:after="0"/>
              <w:jc w:val="left"/>
              <w:rPr>
                <w:rFonts w:ascii="Times New Roman" w:hAnsi="Times New Roman"/>
                <w:b w:val="false"/>
                <w:bCs w:val="false"/>
                <w:sz w:val="20"/>
                <w:szCs w:val="20"/>
              </w:rPr>
            </w:pPr>
            <w:r>
              <w:rPr>
                <w:rFonts w:ascii="Times New Roman" w:hAnsi="Times New Roman"/>
                <w:b w:val="false"/>
                <w:bCs w:val="false"/>
                <w:sz w:val="20"/>
                <w:szCs w:val="20"/>
              </w:rPr>
            </w:r>
          </w:p>
        </w:tc>
        <w:tc>
          <w:tcPr>
            <w:tcW w:w="1805" w:type="dxa"/>
            <w:tcBorders/>
          </w:tcPr>
          <w:p>
            <w:pPr>
              <w:pStyle w:val="Normal"/>
              <w:widowControl w:val="false"/>
              <w:suppressAutoHyphens w:val="true"/>
              <w:spacing w:lineRule="auto" w:line="240" w:before="4" w:after="0"/>
              <w:jc w:val="both"/>
              <w:rPr>
                <w:rFonts w:ascii="Times New Roman" w:hAnsi="Times New Roman" w:eastAsia="Times New Roman"/>
                <w:b w:val="false"/>
                <w:bCs w:val="false"/>
                <w:sz w:val="20"/>
                <w:szCs w:val="20"/>
              </w:rPr>
            </w:pPr>
            <w:r>
              <w:rPr>
                <w:rFonts w:eastAsia="Times New Roman" w:ascii="Times New Roman" w:hAnsi="Times New Roman"/>
                <w:b w:val="false"/>
                <w:bCs w:val="false"/>
                <w:sz w:val="20"/>
                <w:szCs w:val="20"/>
              </w:rPr>
            </w:r>
          </w:p>
          <w:p>
            <w:pPr>
              <w:pStyle w:val="Normal"/>
              <w:widowControl/>
              <w:suppressAutoHyphens w:val="true"/>
              <w:spacing w:lineRule="auto" w:line="240" w:before="0" w:after="0"/>
              <w:jc w:val="left"/>
              <w:rPr/>
            </w:pPr>
            <w:r>
              <w:rPr>
                <w:rFonts w:eastAsia="Times New Roman" w:cs="Times New Roman" w:ascii="Times New Roman" w:hAnsi="Times New Roman"/>
                <w:b w:val="false"/>
                <w:bCs w:val="false"/>
                <w:kern w:val="0"/>
                <w:sz w:val="20"/>
                <w:szCs w:val="20"/>
                <w:lang w:val="ru-RU" w:eastAsia="en-US" w:bidi="ar-SA"/>
              </w:rPr>
              <w:t>1 раз в</w:t>
            </w:r>
            <w:r>
              <w:rPr>
                <w:rFonts w:eastAsia="Times New Roman" w:cs="Times New Roman" w:ascii="Times New Roman" w:hAnsi="Times New Roman"/>
                <w:b w:val="false"/>
                <w:bCs w:val="false"/>
                <w:spacing w:val="-1"/>
                <w:kern w:val="0"/>
                <w:sz w:val="20"/>
                <w:szCs w:val="20"/>
                <w:lang w:val="ru-RU" w:eastAsia="en-US" w:bidi="ar-SA"/>
              </w:rPr>
              <w:t xml:space="preserve"> </w:t>
            </w:r>
            <w:r>
              <w:rPr>
                <w:rFonts w:eastAsia="Times New Roman" w:cs="Times New Roman" w:ascii="Times New Roman" w:hAnsi="Times New Roman"/>
                <w:b w:val="false"/>
                <w:bCs w:val="false"/>
                <w:kern w:val="0"/>
                <w:sz w:val="20"/>
                <w:szCs w:val="20"/>
                <w:lang w:val="ru-RU" w:eastAsia="en-US" w:bidi="ar-SA"/>
              </w:rPr>
              <w:t>3</w:t>
            </w:r>
            <w:r>
              <w:rPr>
                <w:rFonts w:eastAsia="Times New Roman" w:cs="Times New Roman" w:ascii="Times New Roman" w:hAnsi="Times New Roman"/>
                <w:b w:val="false"/>
                <w:bCs w:val="false"/>
                <w:spacing w:val="-2"/>
                <w:kern w:val="0"/>
                <w:sz w:val="20"/>
                <w:szCs w:val="20"/>
                <w:lang w:val="ru-RU" w:eastAsia="en-US" w:bidi="ar-SA"/>
              </w:rPr>
              <w:t xml:space="preserve"> </w:t>
            </w:r>
            <w:r>
              <w:rPr>
                <w:rFonts w:eastAsia="Times New Roman" w:cs="Times New Roman" w:ascii="Times New Roman" w:hAnsi="Times New Roman"/>
                <w:b w:val="false"/>
                <w:bCs w:val="false"/>
                <w:kern w:val="0"/>
                <w:sz w:val="20"/>
                <w:szCs w:val="20"/>
                <w:lang w:val="ru-RU" w:eastAsia="en-US" w:bidi="ar-SA"/>
              </w:rPr>
              <w:t>мес.</w:t>
            </w:r>
          </w:p>
        </w:tc>
      </w:tr>
      <w:tr>
        <w:trPr/>
        <w:tc>
          <w:tcPr>
            <w:tcW w:w="1439" w:type="dxa"/>
            <w:tcBorders/>
          </w:tcPr>
          <w:p>
            <w:pPr>
              <w:pStyle w:val="Normal"/>
              <w:widowControl/>
              <w:suppressAutoHyphens w:val="true"/>
              <w:spacing w:lineRule="auto" w:line="240" w:before="0" w:after="0"/>
              <w:jc w:val="left"/>
              <w:rPr/>
            </w:pPr>
            <w:r>
              <w:rPr>
                <w:rFonts w:eastAsia="Times New Roman" w:cs="Times New Roman" w:ascii="Times New Roman" w:hAnsi="Times New Roman"/>
                <w:b w:val="false"/>
                <w:bCs w:val="false"/>
                <w:kern w:val="0"/>
                <w:sz w:val="20"/>
                <w:szCs w:val="20"/>
                <w:lang w:val="ru-RU" w:eastAsia="en-US" w:bidi="ar-SA"/>
              </w:rPr>
              <w:t>Очень</w:t>
            </w:r>
            <w:r>
              <w:rPr>
                <w:rFonts w:eastAsia="Times New Roman" w:cs="Times New Roman" w:ascii="Times New Roman" w:hAnsi="Times New Roman"/>
                <w:b w:val="false"/>
                <w:bCs w:val="false"/>
                <w:spacing w:val="-3"/>
                <w:kern w:val="0"/>
                <w:sz w:val="20"/>
                <w:szCs w:val="20"/>
                <w:lang w:val="ru-RU" w:eastAsia="en-US" w:bidi="ar-SA"/>
              </w:rPr>
              <w:t xml:space="preserve"> </w:t>
            </w:r>
            <w:r>
              <w:rPr>
                <w:rFonts w:eastAsia="Times New Roman" w:cs="Times New Roman" w:ascii="Times New Roman" w:hAnsi="Times New Roman"/>
                <w:b w:val="false"/>
                <w:bCs w:val="false"/>
                <w:kern w:val="0"/>
                <w:sz w:val="20"/>
                <w:szCs w:val="20"/>
                <w:lang w:val="ru-RU" w:eastAsia="en-US" w:bidi="ar-SA"/>
              </w:rPr>
              <w:t>высокий</w:t>
            </w:r>
          </w:p>
        </w:tc>
        <w:tc>
          <w:tcPr>
            <w:tcW w:w="3692" w:type="dxa"/>
            <w:tcBorders/>
          </w:tcPr>
          <w:p>
            <w:pPr>
              <w:pStyle w:val="Normal"/>
              <w:widowControl/>
              <w:suppressAutoHyphens w:val="true"/>
              <w:spacing w:lineRule="auto" w:line="240" w:before="0" w:after="0"/>
              <w:jc w:val="left"/>
              <w:rPr/>
            </w:pPr>
            <w:r>
              <w:rPr>
                <w:rFonts w:eastAsia="Times New Roman" w:cs="Times New Roman" w:ascii="Times New Roman" w:hAnsi="Times New Roman"/>
                <w:b w:val="false"/>
                <w:bCs w:val="false"/>
                <w:kern w:val="0"/>
                <w:sz w:val="20"/>
                <w:szCs w:val="20"/>
                <w:lang w:val="ru-RU" w:eastAsia="en-US" w:bidi="ar-SA"/>
              </w:rPr>
              <w:t>- язвы</w:t>
            </w:r>
            <w:r>
              <w:rPr>
                <w:rFonts w:eastAsia="Times New Roman" w:cs="Times New Roman" w:ascii="Times New Roman" w:hAnsi="Times New Roman"/>
                <w:b w:val="false"/>
                <w:bCs w:val="false"/>
                <w:spacing w:val="-2"/>
                <w:kern w:val="0"/>
                <w:sz w:val="20"/>
                <w:szCs w:val="20"/>
                <w:lang w:val="ru-RU" w:eastAsia="en-US" w:bidi="ar-SA"/>
              </w:rPr>
              <w:t xml:space="preserve"> </w:t>
            </w:r>
            <w:r>
              <w:rPr>
                <w:rFonts w:eastAsia="Times New Roman" w:cs="Times New Roman" w:ascii="Times New Roman" w:hAnsi="Times New Roman"/>
                <w:b w:val="false"/>
                <w:bCs w:val="false"/>
                <w:kern w:val="0"/>
                <w:sz w:val="20"/>
                <w:szCs w:val="20"/>
                <w:lang w:val="ru-RU" w:eastAsia="en-US" w:bidi="ar-SA"/>
              </w:rPr>
              <w:t>и</w:t>
            </w:r>
            <w:r>
              <w:rPr>
                <w:rFonts w:eastAsia="Times New Roman" w:cs="Times New Roman" w:ascii="Times New Roman" w:hAnsi="Times New Roman"/>
                <w:b w:val="false"/>
                <w:bCs w:val="false"/>
                <w:spacing w:val="-3"/>
                <w:kern w:val="0"/>
                <w:sz w:val="20"/>
                <w:szCs w:val="20"/>
                <w:lang w:val="ru-RU" w:eastAsia="en-US" w:bidi="ar-SA"/>
              </w:rPr>
              <w:t xml:space="preserve"> </w:t>
            </w:r>
            <w:r>
              <w:rPr>
                <w:rFonts w:eastAsia="Times New Roman" w:cs="Times New Roman" w:ascii="Times New Roman" w:hAnsi="Times New Roman"/>
                <w:b w:val="false"/>
                <w:bCs w:val="false"/>
                <w:kern w:val="0"/>
                <w:sz w:val="20"/>
                <w:szCs w:val="20"/>
                <w:lang w:val="ru-RU" w:eastAsia="en-US" w:bidi="ar-SA"/>
              </w:rPr>
              <w:t>ампутации</w:t>
            </w:r>
            <w:r>
              <w:rPr>
                <w:rFonts w:eastAsia="Times New Roman" w:cs="Times New Roman" w:ascii="Times New Roman" w:hAnsi="Times New Roman"/>
                <w:b w:val="false"/>
                <w:bCs w:val="false"/>
                <w:spacing w:val="-3"/>
                <w:kern w:val="0"/>
                <w:sz w:val="20"/>
                <w:szCs w:val="20"/>
                <w:lang w:val="ru-RU" w:eastAsia="en-US" w:bidi="ar-SA"/>
              </w:rPr>
              <w:t xml:space="preserve"> </w:t>
            </w:r>
            <w:r>
              <w:rPr>
                <w:rFonts w:eastAsia="Times New Roman" w:cs="Times New Roman" w:ascii="Times New Roman" w:hAnsi="Times New Roman"/>
                <w:b w:val="false"/>
                <w:bCs w:val="false"/>
                <w:kern w:val="0"/>
                <w:sz w:val="20"/>
                <w:szCs w:val="20"/>
                <w:lang w:val="ru-RU" w:eastAsia="en-US" w:bidi="ar-SA"/>
              </w:rPr>
              <w:t>в</w:t>
            </w:r>
            <w:r>
              <w:rPr>
                <w:rFonts w:eastAsia="Times New Roman" w:cs="Times New Roman" w:ascii="Times New Roman" w:hAnsi="Times New Roman"/>
                <w:b w:val="false"/>
                <w:bCs w:val="false"/>
                <w:spacing w:val="-3"/>
                <w:kern w:val="0"/>
                <w:sz w:val="20"/>
                <w:szCs w:val="20"/>
                <w:lang w:val="ru-RU" w:eastAsia="en-US" w:bidi="ar-SA"/>
              </w:rPr>
              <w:t xml:space="preserve"> </w:t>
            </w:r>
            <w:r>
              <w:rPr>
                <w:rFonts w:eastAsia="Times New Roman" w:cs="Times New Roman" w:ascii="Times New Roman" w:hAnsi="Times New Roman"/>
                <w:b w:val="false"/>
                <w:bCs w:val="false"/>
                <w:kern w:val="0"/>
                <w:sz w:val="20"/>
                <w:szCs w:val="20"/>
                <w:lang w:val="ru-RU" w:eastAsia="en-US" w:bidi="ar-SA"/>
              </w:rPr>
              <w:t>анамнезе;</w:t>
            </w:r>
          </w:p>
          <w:p>
            <w:pPr>
              <w:pStyle w:val="Normal"/>
              <w:widowControl/>
              <w:suppressAutoHyphens w:val="true"/>
              <w:spacing w:lineRule="auto" w:line="240" w:before="0" w:after="0"/>
              <w:jc w:val="left"/>
              <w:rPr/>
            </w:pPr>
            <w:r>
              <w:rPr>
                <w:rFonts w:eastAsia="" w:cs="Times New Roman" w:ascii="Times New Roman" w:hAnsi="Times New Roman"/>
                <w:b w:val="false"/>
                <w:bCs w:val="false"/>
                <w:color w:themeColor="text1" w:val="000000"/>
                <w:kern w:val="0"/>
                <w:sz w:val="20"/>
                <w:szCs w:val="20"/>
                <w:lang w:val="ru-RU" w:eastAsia="en-US" w:bidi="ar-SA"/>
              </w:rPr>
              <w:t>- язвенные поражения стоп - при первом обращении в медицинскую организацию;</w:t>
              <w:br/>
              <w:t>- после выписки из хирургических стационаров, госпитализированные по поводу синдрома диабетической стопы;</w:t>
              <w:br/>
              <w:t>- после реконструктивных операций на артериях нижних конечностей.</w:t>
            </w:r>
          </w:p>
        </w:tc>
        <w:tc>
          <w:tcPr>
            <w:tcW w:w="2695" w:type="dxa"/>
            <w:tcBorders/>
          </w:tcPr>
          <w:p>
            <w:pPr>
              <w:pStyle w:val="Normal"/>
              <w:widowControl/>
              <w:suppressAutoHyphens w:val="true"/>
              <w:spacing w:lineRule="auto" w:line="240" w:before="0" w:after="200"/>
              <w:jc w:val="both"/>
              <w:rPr/>
            </w:pPr>
            <w:r>
              <w:rPr>
                <w:rFonts w:eastAsia="Times New Roman" w:cs="Times New Roman" w:ascii="Times New Roman" w:hAnsi="Times New Roman"/>
                <w:b w:val="false"/>
                <w:bCs w:val="false"/>
                <w:kern w:val="0"/>
                <w:sz w:val="20"/>
                <w:szCs w:val="20"/>
                <w:lang w:val="ru-RU" w:eastAsia="en-US" w:bidi="ar-SA"/>
              </w:rPr>
              <w:t>Регулярное</w:t>
            </w:r>
            <w:r>
              <w:rPr>
                <w:rFonts w:eastAsia="Times New Roman" w:cs="Times New Roman" w:ascii="Times New Roman" w:hAnsi="Times New Roman"/>
                <w:b w:val="false"/>
                <w:bCs w:val="false"/>
                <w:spacing w:val="-5"/>
                <w:kern w:val="0"/>
                <w:sz w:val="20"/>
                <w:szCs w:val="20"/>
                <w:lang w:val="ru-RU" w:eastAsia="en-US" w:bidi="ar-SA"/>
              </w:rPr>
              <w:t xml:space="preserve"> </w:t>
            </w:r>
            <w:r>
              <w:rPr>
                <w:rFonts w:eastAsia="Times New Roman" w:cs="Times New Roman" w:ascii="Times New Roman" w:hAnsi="Times New Roman"/>
                <w:b w:val="false"/>
                <w:bCs w:val="false"/>
                <w:kern w:val="0"/>
                <w:sz w:val="20"/>
                <w:szCs w:val="20"/>
                <w:lang w:val="ru-RU" w:eastAsia="en-US" w:bidi="ar-SA"/>
              </w:rPr>
              <w:t>наблюдение в</w:t>
            </w:r>
            <w:r>
              <w:rPr>
                <w:rFonts w:eastAsia="Times New Roman" w:cs="Times New Roman" w:ascii="Times New Roman" w:hAnsi="Times New Roman"/>
                <w:b w:val="false"/>
                <w:bCs w:val="false"/>
                <w:spacing w:val="-1"/>
                <w:kern w:val="0"/>
                <w:sz w:val="20"/>
                <w:szCs w:val="20"/>
                <w:lang w:val="ru-RU" w:eastAsia="en-US" w:bidi="ar-SA"/>
              </w:rPr>
              <w:t xml:space="preserve"> </w:t>
            </w:r>
            <w:r>
              <w:rPr>
                <w:rFonts w:eastAsia="Times New Roman" w:cs="Times New Roman" w:ascii="Times New Roman" w:hAnsi="Times New Roman"/>
                <w:b w:val="false"/>
                <w:bCs w:val="false"/>
                <w:kern w:val="0"/>
                <w:sz w:val="20"/>
                <w:szCs w:val="20"/>
                <w:lang w:val="ru-RU" w:eastAsia="en-US" w:bidi="ar-SA"/>
              </w:rPr>
              <w:t>кабинете диабетической стопы</w:t>
            </w:r>
          </w:p>
          <w:p>
            <w:pPr>
              <w:pStyle w:val="Normal"/>
              <w:widowControl/>
              <w:suppressAutoHyphens w:val="true"/>
              <w:spacing w:lineRule="auto" w:line="240" w:before="0" w:after="0"/>
              <w:jc w:val="left"/>
              <w:rPr>
                <w:rFonts w:ascii="Times New Roman" w:hAnsi="Times New Roman"/>
                <w:b w:val="false"/>
                <w:bCs w:val="false"/>
                <w:sz w:val="20"/>
                <w:szCs w:val="20"/>
              </w:rPr>
            </w:pPr>
            <w:r>
              <w:rPr>
                <w:rFonts w:ascii="Times New Roman" w:hAnsi="Times New Roman"/>
                <w:b w:val="false"/>
                <w:bCs w:val="false"/>
                <w:sz w:val="20"/>
                <w:szCs w:val="20"/>
              </w:rPr>
            </w:r>
          </w:p>
        </w:tc>
        <w:tc>
          <w:tcPr>
            <w:tcW w:w="1805" w:type="dxa"/>
            <w:tcBorders/>
          </w:tcPr>
          <w:p>
            <w:pPr>
              <w:pStyle w:val="Normal"/>
              <w:widowControl/>
              <w:suppressAutoHyphens w:val="true"/>
              <w:spacing w:lineRule="auto" w:line="240" w:before="0" w:after="0"/>
              <w:jc w:val="left"/>
              <w:rPr/>
            </w:pPr>
            <w:r>
              <w:rPr>
                <w:rFonts w:eastAsia="Times New Roman" w:cs="Times New Roman" w:ascii="Times New Roman" w:hAnsi="Times New Roman"/>
                <w:b w:val="false"/>
                <w:bCs w:val="false"/>
                <w:kern w:val="0"/>
                <w:sz w:val="20"/>
                <w:szCs w:val="20"/>
                <w:lang w:val="ru-RU" w:eastAsia="en-US" w:bidi="ar-SA"/>
              </w:rPr>
              <w:t>1 раз</w:t>
            </w:r>
            <w:r>
              <w:rPr>
                <w:rFonts w:eastAsia="Times New Roman" w:cs="Times New Roman" w:ascii="Times New Roman" w:hAnsi="Times New Roman"/>
                <w:b w:val="false"/>
                <w:bCs w:val="false"/>
                <w:spacing w:val="-1"/>
                <w:kern w:val="0"/>
                <w:sz w:val="20"/>
                <w:szCs w:val="20"/>
                <w:lang w:val="ru-RU" w:eastAsia="en-US" w:bidi="ar-SA"/>
              </w:rPr>
              <w:t xml:space="preserve"> </w:t>
            </w:r>
            <w:r>
              <w:rPr>
                <w:rFonts w:eastAsia="Times New Roman" w:cs="Times New Roman" w:ascii="Times New Roman" w:hAnsi="Times New Roman"/>
                <w:b w:val="false"/>
                <w:bCs w:val="false"/>
                <w:kern w:val="0"/>
                <w:sz w:val="20"/>
                <w:szCs w:val="20"/>
                <w:lang w:val="ru-RU" w:eastAsia="en-US" w:bidi="ar-SA"/>
              </w:rPr>
              <w:t>в</w:t>
            </w:r>
            <w:r>
              <w:rPr>
                <w:rFonts w:eastAsia="Times New Roman" w:cs="Times New Roman" w:ascii="Times New Roman" w:hAnsi="Times New Roman"/>
                <w:b w:val="false"/>
                <w:bCs w:val="false"/>
                <w:spacing w:val="-1"/>
                <w:kern w:val="0"/>
                <w:sz w:val="20"/>
                <w:szCs w:val="20"/>
                <w:lang w:val="ru-RU" w:eastAsia="en-US" w:bidi="ar-SA"/>
              </w:rPr>
              <w:t xml:space="preserve"> </w:t>
            </w:r>
            <w:r>
              <w:rPr>
                <w:rFonts w:eastAsia="Times New Roman" w:cs="Times New Roman" w:ascii="Times New Roman" w:hAnsi="Times New Roman"/>
                <w:b w:val="false"/>
                <w:bCs w:val="false"/>
                <w:kern w:val="0"/>
                <w:sz w:val="20"/>
                <w:szCs w:val="20"/>
                <w:lang w:val="ru-RU" w:eastAsia="en-US" w:bidi="ar-SA"/>
              </w:rPr>
              <w:t>1-3 мес.</w:t>
            </w:r>
          </w:p>
        </w:tc>
      </w:tr>
    </w:tbl>
    <w:p>
      <w:pPr>
        <w:pStyle w:val="Normal"/>
        <w:spacing w:lineRule="auto" w:line="240" w:before="0" w:after="0"/>
        <w:ind w:firstLine="851"/>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pPr>
      <w:r>
        <w:rPr>
          <w:rFonts w:cs="Times New Roman" w:ascii="Times New Roman" w:hAnsi="Times New Roman"/>
          <w:sz w:val="28"/>
          <w:szCs w:val="28"/>
        </w:rPr>
        <w:t xml:space="preserve">5. Пациенты с СД, или из группы высокого риска, или после выписки        из стационара после оказания помощи по поводу диабетической стопы/или ампутации берутся на диспансерное наблюдение в кабинете «Диабетическая стопа» в течение 3 дней после первичного обращения или в день обращения после выписки из хирургического отделения. </w:t>
      </w:r>
    </w:p>
    <w:p>
      <w:pPr>
        <w:pStyle w:val="Normal"/>
        <w:spacing w:lineRule="auto" w:line="240" w:before="0" w:after="0"/>
        <w:ind w:firstLine="709"/>
        <w:jc w:val="both"/>
        <w:rPr/>
      </w:pPr>
      <w:r>
        <w:rPr>
          <w:rFonts w:cs="Times New Roman" w:ascii="Times New Roman" w:hAnsi="Times New Roman"/>
          <w:sz w:val="28"/>
          <w:szCs w:val="28"/>
        </w:rPr>
        <w:t>Явка на следующий визит отслеживается с помощью электронной карты диспансерного наблюдения с указанием даты следующего визита (выгрузки                из АИС «Витакор») и последующим активным вызовом через колл-центр.</w:t>
      </w:r>
    </w:p>
    <w:p>
      <w:pPr>
        <w:pStyle w:val="Normal"/>
        <w:spacing w:lineRule="auto" w:line="240" w:before="0" w:after="0"/>
        <w:ind w:firstLine="709"/>
        <w:jc w:val="both"/>
        <w:rPr/>
      </w:pPr>
      <w:r>
        <w:rPr>
          <w:rFonts w:cs="Times New Roman" w:ascii="Times New Roman" w:hAnsi="Times New Roman"/>
          <w:sz w:val="28"/>
          <w:szCs w:val="28"/>
        </w:rPr>
        <w:t xml:space="preserve">6. При необходимости проведения реваскуляризации сосудов нижних конечностей, без признаков гнойно-инфекционных процессов, пациенты                     с сахарным диабетом после осмотра сосудистого хирурга первичного амбулаторно звена направляются на госпитализацию в отделение кардиохирургии (на сосудистые койки) ГБ № 1. Характер госпитализации (экстренная или плановая) определяется клинической ситуацией. </w:t>
      </w:r>
    </w:p>
    <w:p>
      <w:pPr>
        <w:pStyle w:val="Normal"/>
        <w:spacing w:lineRule="auto" w:line="240" w:before="0" w:after="0"/>
        <w:ind w:firstLine="709"/>
        <w:jc w:val="both"/>
        <w:rPr/>
      </w:pPr>
      <w:r>
        <w:rPr>
          <w:rFonts w:cs="Times New Roman" w:ascii="Times New Roman" w:hAnsi="Times New Roman"/>
          <w:sz w:val="28"/>
          <w:szCs w:val="28"/>
        </w:rPr>
        <w:t>В случае наличия признаков гнойно-инфекционных процессов нижних конечностей пациент направляется на госпитализацию в ГБ № 4, отделение хирургии.</w:t>
      </w:r>
    </w:p>
    <w:p>
      <w:pPr>
        <w:pStyle w:val="Normal"/>
        <w:spacing w:lineRule="auto" w:line="240" w:before="0" w:after="0"/>
        <w:ind w:firstLine="709"/>
        <w:jc w:val="both"/>
        <w:rPr/>
      </w:pPr>
      <w:r>
        <w:rPr>
          <w:rFonts w:cs="Times New Roman" w:ascii="Times New Roman" w:hAnsi="Times New Roman"/>
          <w:sz w:val="28"/>
          <w:szCs w:val="28"/>
        </w:rPr>
        <w:t xml:space="preserve">7. Пациенты с СД и хронической остеоартропатией для подбора индивидуального ортопедического пособия направляются к травматологу первичного амбулаторного звена МО с учетом территориального прикрепления. </w:t>
      </w:r>
    </w:p>
    <w:p>
      <w:pPr>
        <w:pStyle w:val="Normal"/>
        <w:spacing w:lineRule="auto" w:line="240" w:before="0" w:after="0"/>
        <w:ind w:firstLine="709"/>
        <w:jc w:val="both"/>
        <w:rPr/>
      </w:pPr>
      <w:r>
        <w:rPr>
          <w:rFonts w:cs="Times New Roman" w:ascii="Times New Roman" w:hAnsi="Times New Roman"/>
          <w:sz w:val="28"/>
          <w:szCs w:val="28"/>
        </w:rPr>
        <w:t>При наличии показаний для стационарного лечения пациенты госпитализируются в</w:t>
      </w:r>
      <w:r>
        <w:rPr>
          <w:rFonts w:cs="Times New Roman" w:ascii="Times New Roman" w:hAnsi="Times New Roman"/>
          <w:i/>
          <w:iCs/>
          <w:sz w:val="28"/>
          <w:szCs w:val="28"/>
        </w:rPr>
        <w:t xml:space="preserve"> </w:t>
      </w:r>
      <w:r>
        <w:rPr>
          <w:rFonts w:cs="Times New Roman" w:ascii="Times New Roman" w:hAnsi="Times New Roman"/>
          <w:i w:val="false"/>
          <w:iCs w:val="false"/>
          <w:sz w:val="28"/>
          <w:szCs w:val="28"/>
        </w:rPr>
        <w:t>ГБ № 4</w:t>
      </w:r>
      <w:r>
        <w:rPr>
          <w:rFonts w:cs="Times New Roman" w:ascii="Times New Roman" w:hAnsi="Times New Roman"/>
          <w:sz w:val="28"/>
          <w:szCs w:val="28"/>
        </w:rPr>
        <w:t>, отделение хирургии.</w:t>
      </w:r>
    </w:p>
    <w:p>
      <w:pPr>
        <w:pStyle w:val="Normal"/>
        <w:spacing w:lineRule="auto" w:line="240" w:before="0" w:after="0"/>
        <w:ind w:firstLine="709"/>
        <w:jc w:val="both"/>
        <w:rPr/>
      </w:pPr>
      <w:r>
        <w:rPr>
          <w:rFonts w:cs="Times New Roman" w:ascii="Times New Roman" w:hAnsi="Times New Roman"/>
          <w:sz w:val="28"/>
          <w:szCs w:val="28"/>
        </w:rPr>
        <w:t xml:space="preserve">8. В случае невозможности проведения реваскуляризации сосудов нижних конечностей у пациентов с сахарным диабетом, или при появлении необходимости применения методов лечения, не выполняемых в медицинских организациях города, или нетипичном течении заболевания,  а также </w:t>
      </w:r>
      <w:r>
        <w:rPr>
          <w:rFonts w:cs="Times New Roman" w:ascii="Times New Roman" w:hAnsi="Times New Roman"/>
          <w:color w:themeColor="text1" w:val="000000"/>
          <w:sz w:val="28"/>
          <w:szCs w:val="28"/>
        </w:rPr>
        <w:t xml:space="preserve">в случае возникновения кадровых или материально-технических ограничений в МО,    </w:t>
      </w:r>
      <w:r>
        <w:rPr>
          <w:rFonts w:cs="Times New Roman" w:ascii="Times New Roman" w:hAnsi="Times New Roman"/>
          <w:sz w:val="28"/>
          <w:szCs w:val="28"/>
        </w:rPr>
        <w:t>для согласования дальнейшей тактики ведения пациента лечащим врачом кабинета «Диабетическая стопа» (амбулаторный этап) или врачом отделения хирургии (стационарный этап, ГБ № 1, ГБ № 4)</w:t>
      </w:r>
      <w:r>
        <w:rPr>
          <w:rFonts w:cs="Times New Roman" w:ascii="Times New Roman" w:hAnsi="Times New Roman"/>
          <w:i/>
          <w:iCs/>
          <w:sz w:val="28"/>
          <w:szCs w:val="28"/>
        </w:rPr>
        <w:t xml:space="preserve"> </w:t>
      </w:r>
      <w:r>
        <w:rPr>
          <w:rFonts w:cs="Times New Roman" w:ascii="Times New Roman" w:hAnsi="Times New Roman"/>
          <w:sz w:val="28"/>
          <w:szCs w:val="28"/>
        </w:rPr>
        <w:t xml:space="preserve">проводится телемедицинская консультация в формате «врач-врач» с федеральной медицинской организацией, оказывающей специализированную помощь по профилю «сердечно-сосудистая хирургия», с решением вопроса о дальнейшем направлении пациента в федеральную медицинскую организацию. </w:t>
      </w:r>
    </w:p>
    <w:p>
      <w:pPr>
        <w:pStyle w:val="Normal"/>
        <w:spacing w:lineRule="auto" w:line="240" w:before="0" w:after="0"/>
        <w:ind w:firstLine="709"/>
        <w:jc w:val="both"/>
        <w:rPr/>
      </w:pPr>
      <w:r>
        <w:rPr>
          <w:rFonts w:cs="Times New Roman" w:ascii="Times New Roman" w:hAnsi="Times New Roman"/>
          <w:sz w:val="28"/>
          <w:szCs w:val="28"/>
        </w:rPr>
        <w:t xml:space="preserve">Сроки проведения консультаций определяются степенью тяжести ишемии. </w:t>
      </w:r>
    </w:p>
    <w:p>
      <w:pPr>
        <w:pStyle w:val="Normal"/>
        <w:spacing w:lineRule="auto" w:line="240" w:before="0" w:after="0"/>
        <w:ind w:firstLine="709"/>
        <w:jc w:val="both"/>
        <w:rPr/>
      </w:pPr>
      <w:r>
        <w:rPr>
          <w:rFonts w:cs="Times New Roman" w:ascii="Times New Roman" w:hAnsi="Times New Roman"/>
          <w:sz w:val="28"/>
          <w:szCs w:val="28"/>
        </w:rPr>
        <w:t>Сроки направления для проведения данного лечения определяются клинической ситуацией и согласовываются с консультирующим федеральным центром, в течение 14 дней.</w:t>
      </w:r>
    </w:p>
    <w:p>
      <w:pPr>
        <w:pStyle w:val="Normal"/>
        <w:spacing w:lineRule="auto" w:line="240" w:before="0" w:after="0"/>
        <w:ind w:firstLine="708" w:right="-1"/>
        <w:jc w:val="right"/>
        <w:rPr/>
      </w:pPr>
      <w:r>
        <w:rPr>
          <w:rFonts w:cs="Times New Roman" w:ascii="Times New Roman" w:hAnsi="Times New Roman"/>
          <w:i w:val="false"/>
          <w:iCs w:val="false"/>
          <w:sz w:val="28"/>
          <w:szCs w:val="28"/>
        </w:rPr>
        <w:t>Таблица 30</w:t>
      </w:r>
    </w:p>
    <w:p>
      <w:pPr>
        <w:pStyle w:val="Normal"/>
        <w:spacing w:lineRule="auto" w:line="240" w:before="240" w:after="0"/>
        <w:jc w:val="center"/>
        <w:rPr/>
      </w:pPr>
      <w:r>
        <w:rPr>
          <w:rFonts w:ascii="Times New Roman" w:hAnsi="Times New Roman"/>
          <w:b w:val="false"/>
          <w:bCs w:val="false"/>
          <w:spacing w:val="1"/>
          <w:sz w:val="28"/>
          <w:szCs w:val="28"/>
        </w:rPr>
        <w:t>Маршрутизация пациентов с сахарным диабетом и диабетической стопой или высоким риском ее развития</w:t>
      </w:r>
    </w:p>
    <w:p>
      <w:pPr>
        <w:pStyle w:val="Normal"/>
        <w:spacing w:lineRule="auto" w:line="240" w:before="0" w:after="0"/>
        <w:ind w:firstLine="851"/>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tbl>
      <w:tblPr>
        <w:tblStyle w:val="afe"/>
        <w:tblW w:w="9632" w:type="dxa"/>
        <w:jc w:val="left"/>
        <w:tblInd w:w="111" w:type="dxa"/>
        <w:tblLayout w:type="fixed"/>
        <w:tblCellMar>
          <w:top w:w="0" w:type="dxa"/>
          <w:left w:w="108" w:type="dxa"/>
          <w:bottom w:w="0" w:type="dxa"/>
          <w:right w:w="108" w:type="dxa"/>
        </w:tblCellMar>
        <w:tblLook w:val="04a0" w:noHBand="0" w:noVBand="1" w:firstColumn="1" w:lastRow="0" w:lastColumn="0" w:firstRow="1"/>
      </w:tblPr>
      <w:tblGrid>
        <w:gridCol w:w="1875"/>
        <w:gridCol w:w="2270"/>
        <w:gridCol w:w="2690"/>
        <w:gridCol w:w="2796"/>
      </w:tblGrid>
      <w:tr>
        <w:trPr>
          <w:trHeight w:val="673" w:hRule="atLeast"/>
        </w:trPr>
        <w:tc>
          <w:tcPr>
            <w:tcW w:w="1875" w:type="dxa"/>
            <w:tcBorders/>
          </w:tcPr>
          <w:p>
            <w:pPr>
              <w:pStyle w:val="ListParagraph"/>
              <w:widowControl/>
              <w:suppressAutoHyphens w:val="true"/>
              <w:spacing w:lineRule="auto" w:line="240" w:before="0" w:after="0"/>
              <w:ind w:left="0"/>
              <w:contextualSpacing/>
              <w:jc w:val="left"/>
              <w:rPr/>
            </w:pPr>
            <w:r>
              <w:rPr>
                <w:rFonts w:eastAsia="" w:cs="Times New Roman" w:ascii="Times New Roman" w:hAnsi="Times New Roman"/>
                <w:b w:val="false"/>
                <w:bCs w:val="false"/>
                <w:spacing w:val="1"/>
                <w:kern w:val="0"/>
                <w:sz w:val="20"/>
                <w:szCs w:val="20"/>
                <w:lang w:val="ru-RU" w:eastAsia="en-US" w:bidi="ar-SA"/>
              </w:rPr>
              <w:t>Место территориального прикрепления пациента</w:t>
            </w:r>
          </w:p>
        </w:tc>
        <w:tc>
          <w:tcPr>
            <w:tcW w:w="2270" w:type="dxa"/>
            <w:tcBorders/>
          </w:tcPr>
          <w:p>
            <w:pPr>
              <w:pStyle w:val="ListParagraph"/>
              <w:widowControl/>
              <w:suppressAutoHyphens w:val="true"/>
              <w:spacing w:lineRule="auto" w:line="240" w:before="0" w:after="0"/>
              <w:ind w:left="0"/>
              <w:contextualSpacing/>
              <w:jc w:val="left"/>
              <w:rPr/>
            </w:pPr>
            <w:r>
              <w:rPr>
                <w:rFonts w:eastAsia="Times New Roman" w:cs="Times New Roman" w:ascii="Times New Roman" w:hAnsi="Times New Roman"/>
                <w:b w:val="false"/>
                <w:bCs w:val="false"/>
                <w:spacing w:val="1"/>
                <w:kern w:val="0"/>
                <w:sz w:val="20"/>
                <w:szCs w:val="20"/>
                <w:lang w:val="ru-RU" w:eastAsia="en-US" w:bidi="ar-SA"/>
              </w:rPr>
              <w:t xml:space="preserve">Название МО для направления в кабинет «Диабетическая стопа»  </w:t>
            </w:r>
            <w:r>
              <w:rPr>
                <w:rFonts w:eastAsia="Times New Roman" w:cs="Times New Roman" w:ascii="Times New Roman" w:hAnsi="Times New Roman"/>
                <w:b w:val="false"/>
                <w:bCs w:val="false"/>
                <w:kern w:val="0"/>
                <w:sz w:val="20"/>
                <w:szCs w:val="20"/>
                <w:lang w:val="ru-RU" w:eastAsia="en-US" w:bidi="ar-SA"/>
              </w:rPr>
              <w:t>РЭЦ</w:t>
            </w:r>
          </w:p>
        </w:tc>
        <w:tc>
          <w:tcPr>
            <w:tcW w:w="2690" w:type="dxa"/>
            <w:tcBorders/>
          </w:tcPr>
          <w:p>
            <w:pPr>
              <w:pStyle w:val="Normal"/>
              <w:widowControl/>
              <w:suppressAutoHyphens w:val="true"/>
              <w:spacing w:lineRule="auto" w:line="240" w:before="0" w:after="0"/>
              <w:jc w:val="left"/>
              <w:rPr/>
            </w:pPr>
            <w:r>
              <w:rPr>
                <w:rFonts w:eastAsia="Times New Roman" w:cs="Times New Roman" w:ascii="Times New Roman" w:hAnsi="Times New Roman"/>
                <w:b w:val="false"/>
                <w:bCs w:val="false"/>
                <w:spacing w:val="1"/>
                <w:kern w:val="0"/>
                <w:sz w:val="20"/>
                <w:szCs w:val="20"/>
                <w:lang w:val="ru-RU" w:eastAsia="en-US" w:bidi="ar-SA"/>
              </w:rPr>
              <w:t xml:space="preserve">Название МО для госпитализации пациентов для </w:t>
            </w:r>
            <w:r>
              <w:rPr>
                <w:rFonts w:eastAsia="" w:cs="Times New Roman" w:ascii="Times New Roman" w:hAnsi="Times New Roman"/>
                <w:b w:val="false"/>
                <w:bCs w:val="false"/>
                <w:kern w:val="0"/>
                <w:sz w:val="20"/>
                <w:szCs w:val="20"/>
                <w:lang w:val="ru-RU" w:eastAsia="en-US" w:bidi="ar-SA"/>
              </w:rPr>
              <w:t>проведения реваскуляризации сосудов нижних конечностей, без признаков гнойно-инфекционных процессов</w:t>
            </w:r>
          </w:p>
        </w:tc>
        <w:tc>
          <w:tcPr>
            <w:tcW w:w="2796" w:type="dxa"/>
            <w:tcBorders/>
          </w:tcPr>
          <w:p>
            <w:pPr>
              <w:pStyle w:val="Normal"/>
              <w:widowControl/>
              <w:suppressAutoHyphens w:val="true"/>
              <w:spacing w:lineRule="auto" w:line="240" w:before="0" w:after="0"/>
              <w:jc w:val="left"/>
              <w:rPr/>
            </w:pPr>
            <w:r>
              <w:rPr>
                <w:rFonts w:eastAsia="Times New Roman" w:cs="Times New Roman" w:ascii="Times New Roman" w:hAnsi="Times New Roman"/>
                <w:b w:val="false"/>
                <w:bCs w:val="false"/>
                <w:spacing w:val="1"/>
                <w:kern w:val="0"/>
                <w:sz w:val="20"/>
                <w:szCs w:val="20"/>
                <w:lang w:val="ru-RU" w:eastAsia="en-US" w:bidi="ar-SA"/>
              </w:rPr>
              <w:t>Название МО для госпитализации пациентов при</w:t>
            </w:r>
          </w:p>
          <w:p>
            <w:pPr>
              <w:pStyle w:val="Normal"/>
              <w:widowControl/>
              <w:suppressAutoHyphens w:val="true"/>
              <w:spacing w:lineRule="auto" w:line="240" w:before="0" w:after="0"/>
              <w:jc w:val="left"/>
              <w:rPr/>
            </w:pPr>
            <w:r>
              <w:rPr>
                <w:rFonts w:eastAsia="" w:cs="Times New Roman" w:ascii="Times New Roman" w:hAnsi="Times New Roman"/>
                <w:b w:val="false"/>
                <w:bCs w:val="false"/>
                <w:kern w:val="0"/>
                <w:sz w:val="20"/>
                <w:szCs w:val="20"/>
                <w:lang w:val="ru-RU" w:eastAsia="en-US" w:bidi="ar-SA"/>
              </w:rPr>
              <w:t>наличии признаков гнойно-инфекционных процессов нижних конечностей</w:t>
            </w:r>
          </w:p>
        </w:tc>
      </w:tr>
      <w:tr>
        <w:trPr>
          <w:trHeight w:val="535" w:hRule="atLeast"/>
        </w:trPr>
        <w:tc>
          <w:tcPr>
            <w:tcW w:w="1875" w:type="dxa"/>
            <w:tcBorders/>
          </w:tcPr>
          <w:p>
            <w:pPr>
              <w:pStyle w:val="ListParagraph"/>
              <w:widowControl/>
              <w:suppressAutoHyphens w:val="true"/>
              <w:spacing w:lineRule="auto" w:line="240" w:before="0" w:after="0"/>
              <w:ind w:left="0"/>
              <w:contextualSpacing/>
              <w:jc w:val="left"/>
              <w:rPr/>
            </w:pPr>
            <w:r>
              <w:rPr>
                <w:rFonts w:eastAsia="" w:cs="Times New Roman" w:ascii="Times New Roman" w:hAnsi="Times New Roman"/>
                <w:kern w:val="0"/>
                <w:sz w:val="20"/>
                <w:szCs w:val="20"/>
                <w:lang w:val="ru-RU" w:eastAsia="en-US" w:bidi="ar-SA"/>
              </w:rPr>
              <w:t>ГБ № 1</w:t>
            </w:r>
          </w:p>
        </w:tc>
        <w:tc>
          <w:tcPr>
            <w:tcW w:w="2270" w:type="dxa"/>
            <w:vMerge w:val="restart"/>
            <w:tcBorders/>
          </w:tcPr>
          <w:p>
            <w:pPr>
              <w:pStyle w:val="ListParagraph"/>
              <w:widowControl/>
              <w:suppressAutoHyphens w:val="true"/>
              <w:spacing w:lineRule="auto" w:line="240" w:before="0" w:after="0"/>
              <w:ind w:left="0"/>
              <w:contextualSpacing/>
              <w:jc w:val="left"/>
              <w:rPr/>
            </w:pPr>
            <w:r>
              <w:rPr>
                <w:rFonts w:eastAsia="" w:cs="Times New Roman" w:ascii="Times New Roman" w:hAnsi="Times New Roman"/>
                <w:spacing w:val="1"/>
                <w:kern w:val="0"/>
                <w:sz w:val="20"/>
                <w:szCs w:val="20"/>
                <w:lang w:val="ru-RU" w:eastAsia="en-US" w:bidi="ar-SA"/>
              </w:rPr>
              <w:t>ГБ № 1, поликлиника № 1, пл. Восставших, 1</w:t>
            </w:r>
          </w:p>
          <w:p>
            <w:pPr>
              <w:pStyle w:val="ListParagraph"/>
              <w:widowControl/>
              <w:suppressAutoHyphens w:val="true"/>
              <w:spacing w:lineRule="auto" w:line="240" w:before="0" w:after="0"/>
              <w:ind w:left="0"/>
              <w:contextualSpacing/>
              <w:jc w:val="left"/>
              <w:rPr>
                <w:rFonts w:ascii="Times New Roman" w:hAnsi="Times New Roman"/>
                <w:sz w:val="20"/>
                <w:szCs w:val="20"/>
              </w:rPr>
            </w:pPr>
            <w:r>
              <w:rPr>
                <w:rFonts w:ascii="Times New Roman" w:hAnsi="Times New Roman"/>
                <w:sz w:val="20"/>
                <w:szCs w:val="20"/>
              </w:rPr>
            </w:r>
          </w:p>
        </w:tc>
        <w:tc>
          <w:tcPr>
            <w:tcW w:w="2690" w:type="dxa"/>
            <w:vMerge w:val="restart"/>
            <w:tcBorders/>
          </w:tcPr>
          <w:p>
            <w:pPr>
              <w:pStyle w:val="ListParagraph"/>
              <w:widowControl/>
              <w:suppressAutoHyphens w:val="true"/>
              <w:spacing w:lineRule="auto" w:line="240" w:before="0" w:after="0"/>
              <w:ind w:left="0"/>
              <w:contextualSpacing/>
              <w:jc w:val="left"/>
              <w:rPr/>
            </w:pPr>
            <w:r>
              <w:rPr>
                <w:rFonts w:eastAsia="" w:cs="Times New Roman" w:ascii="Times New Roman" w:hAnsi="Times New Roman"/>
                <w:spacing w:val="1"/>
                <w:kern w:val="0"/>
                <w:sz w:val="20"/>
                <w:szCs w:val="20"/>
                <w:lang w:val="ru-RU" w:eastAsia="en-US" w:bidi="ar-SA"/>
              </w:rPr>
              <w:t>ГБ № 1, ул. Адм. Октябрьского, 19</w:t>
            </w:r>
          </w:p>
        </w:tc>
        <w:tc>
          <w:tcPr>
            <w:tcW w:w="2796" w:type="dxa"/>
            <w:vMerge w:val="restart"/>
            <w:tcBorders/>
          </w:tcPr>
          <w:p>
            <w:pPr>
              <w:pStyle w:val="ListParagraph"/>
              <w:widowControl/>
              <w:suppressAutoHyphens w:val="true"/>
              <w:spacing w:lineRule="auto" w:line="240" w:before="0" w:after="0"/>
              <w:ind w:left="0"/>
              <w:contextualSpacing/>
              <w:jc w:val="left"/>
              <w:rPr/>
            </w:pPr>
            <w:r>
              <w:rPr>
                <w:rFonts w:eastAsia="" w:cs="Times New Roman" w:ascii="Times New Roman" w:hAnsi="Times New Roman"/>
                <w:spacing w:val="1"/>
                <w:kern w:val="0"/>
                <w:sz w:val="20"/>
                <w:szCs w:val="20"/>
                <w:lang w:val="ru-RU" w:eastAsia="en-US" w:bidi="ar-SA"/>
              </w:rPr>
              <w:t>ГБ № 4, ул. Леваневского, 25</w:t>
            </w:r>
          </w:p>
        </w:tc>
      </w:tr>
      <w:tr>
        <w:trPr>
          <w:trHeight w:val="545" w:hRule="atLeast"/>
        </w:trPr>
        <w:tc>
          <w:tcPr>
            <w:tcW w:w="1875" w:type="dxa"/>
            <w:tcBorders/>
          </w:tcPr>
          <w:p>
            <w:pPr>
              <w:pStyle w:val="ListParagraph"/>
              <w:widowControl/>
              <w:suppressAutoHyphens w:val="true"/>
              <w:spacing w:lineRule="auto" w:line="240" w:before="0" w:after="0"/>
              <w:ind w:left="0"/>
              <w:contextualSpacing/>
              <w:jc w:val="left"/>
              <w:rPr/>
            </w:pPr>
            <w:r>
              <w:rPr>
                <w:rFonts w:eastAsia="" w:cs="Times New Roman" w:ascii="Times New Roman" w:hAnsi="Times New Roman"/>
                <w:kern w:val="0"/>
                <w:sz w:val="20"/>
                <w:szCs w:val="20"/>
                <w:lang w:val="ru-RU" w:eastAsia="en-US" w:bidi="ar-SA"/>
              </w:rPr>
              <w:t>ГБ № 4</w:t>
            </w:r>
          </w:p>
        </w:tc>
        <w:tc>
          <w:tcPr>
            <w:tcW w:w="2270" w:type="dxa"/>
            <w:vMerge w:val="continue"/>
            <w:tcBorders/>
          </w:tcPr>
          <w:p>
            <w:pPr>
              <w:pStyle w:val="ListParagraph"/>
              <w:widowControl/>
              <w:suppressAutoHyphens w:val="true"/>
              <w:spacing w:lineRule="auto" w:line="240" w:before="0" w:after="0"/>
              <w:ind w:left="0"/>
              <w:contextualSpacing/>
              <w:jc w:val="both"/>
              <w:rPr>
                <w:rFonts w:ascii="Times New Roman" w:hAnsi="Times New Roman"/>
                <w:sz w:val="28"/>
                <w:szCs w:val="28"/>
              </w:rPr>
            </w:pPr>
            <w:r>
              <w:rPr>
                <w:rFonts w:ascii="Times New Roman" w:hAnsi="Times New Roman"/>
                <w:sz w:val="28"/>
                <w:szCs w:val="28"/>
              </w:rPr>
            </w:r>
          </w:p>
        </w:tc>
        <w:tc>
          <w:tcPr>
            <w:tcW w:w="2690" w:type="dxa"/>
            <w:vMerge w:val="continue"/>
            <w:tcBorders/>
          </w:tcPr>
          <w:p>
            <w:pPr>
              <w:pStyle w:val="ListParagraph"/>
              <w:widowControl/>
              <w:suppressAutoHyphens w:val="true"/>
              <w:spacing w:lineRule="auto" w:line="240" w:before="0" w:after="0"/>
              <w:ind w:left="0"/>
              <w:contextualSpacing/>
              <w:jc w:val="both"/>
              <w:rPr>
                <w:rFonts w:ascii="Times New Roman" w:hAnsi="Times New Roman"/>
                <w:sz w:val="28"/>
                <w:szCs w:val="28"/>
              </w:rPr>
            </w:pPr>
            <w:r>
              <w:rPr>
                <w:rFonts w:ascii="Times New Roman" w:hAnsi="Times New Roman"/>
                <w:sz w:val="28"/>
                <w:szCs w:val="28"/>
              </w:rPr>
            </w:r>
          </w:p>
        </w:tc>
        <w:tc>
          <w:tcPr>
            <w:tcW w:w="2796" w:type="dxa"/>
            <w:vMerge w:val="continue"/>
            <w:tcBorders/>
          </w:tcPr>
          <w:p>
            <w:pPr>
              <w:pStyle w:val="ListParagraph"/>
              <w:widowControl/>
              <w:suppressAutoHyphens w:val="true"/>
              <w:spacing w:lineRule="auto" w:line="240" w:before="0" w:after="0"/>
              <w:ind w:left="0"/>
              <w:contextualSpacing/>
              <w:jc w:val="both"/>
              <w:rPr>
                <w:rFonts w:ascii="Times New Roman" w:hAnsi="Times New Roman"/>
                <w:spacing w:val="1"/>
                <w:sz w:val="28"/>
                <w:szCs w:val="28"/>
              </w:rPr>
            </w:pPr>
            <w:r>
              <w:rPr>
                <w:rFonts w:ascii="Times New Roman" w:hAnsi="Times New Roman"/>
                <w:spacing w:val="1"/>
                <w:sz w:val="28"/>
                <w:szCs w:val="28"/>
              </w:rPr>
            </w:r>
          </w:p>
        </w:tc>
      </w:tr>
      <w:tr>
        <w:trPr>
          <w:trHeight w:val="535" w:hRule="atLeast"/>
        </w:trPr>
        <w:tc>
          <w:tcPr>
            <w:tcW w:w="1875" w:type="dxa"/>
            <w:tcBorders/>
          </w:tcPr>
          <w:p>
            <w:pPr>
              <w:pStyle w:val="ListParagraph"/>
              <w:widowControl/>
              <w:suppressAutoHyphens w:val="true"/>
              <w:spacing w:lineRule="auto" w:line="240" w:before="0" w:after="0"/>
              <w:ind w:left="0"/>
              <w:contextualSpacing/>
              <w:jc w:val="left"/>
              <w:rPr/>
            </w:pPr>
            <w:r>
              <w:rPr>
                <w:rFonts w:eastAsia="" w:cs="Times New Roman" w:ascii="Times New Roman" w:hAnsi="Times New Roman"/>
                <w:kern w:val="0"/>
                <w:sz w:val="20"/>
                <w:szCs w:val="20"/>
                <w:lang w:val="ru-RU" w:eastAsia="en-US" w:bidi="ar-SA"/>
              </w:rPr>
              <w:t>ГБ № 9</w:t>
            </w:r>
          </w:p>
        </w:tc>
        <w:tc>
          <w:tcPr>
            <w:tcW w:w="2270" w:type="dxa"/>
            <w:vMerge w:val="continue"/>
            <w:tcBorders/>
          </w:tcPr>
          <w:p>
            <w:pPr>
              <w:pStyle w:val="ListParagraph"/>
              <w:widowControl/>
              <w:suppressAutoHyphens w:val="true"/>
              <w:spacing w:lineRule="auto" w:line="240" w:before="0" w:after="0"/>
              <w:ind w:left="0"/>
              <w:contextualSpacing/>
              <w:jc w:val="both"/>
              <w:rPr>
                <w:rFonts w:ascii="Times New Roman" w:hAnsi="Times New Roman"/>
                <w:sz w:val="28"/>
                <w:szCs w:val="28"/>
              </w:rPr>
            </w:pPr>
            <w:r>
              <w:rPr>
                <w:rFonts w:ascii="Times New Roman" w:hAnsi="Times New Roman"/>
                <w:sz w:val="28"/>
                <w:szCs w:val="28"/>
              </w:rPr>
            </w:r>
          </w:p>
        </w:tc>
        <w:tc>
          <w:tcPr>
            <w:tcW w:w="2690" w:type="dxa"/>
            <w:vMerge w:val="continue"/>
            <w:tcBorders/>
          </w:tcPr>
          <w:p>
            <w:pPr>
              <w:pStyle w:val="ListParagraph"/>
              <w:widowControl/>
              <w:suppressAutoHyphens w:val="true"/>
              <w:spacing w:lineRule="auto" w:line="240" w:before="0" w:after="0"/>
              <w:ind w:left="0"/>
              <w:contextualSpacing/>
              <w:jc w:val="both"/>
              <w:rPr>
                <w:rFonts w:ascii="Times New Roman" w:hAnsi="Times New Roman"/>
                <w:sz w:val="28"/>
                <w:szCs w:val="28"/>
              </w:rPr>
            </w:pPr>
            <w:r>
              <w:rPr>
                <w:rFonts w:ascii="Times New Roman" w:hAnsi="Times New Roman"/>
                <w:sz w:val="28"/>
                <w:szCs w:val="28"/>
              </w:rPr>
            </w:r>
          </w:p>
        </w:tc>
        <w:tc>
          <w:tcPr>
            <w:tcW w:w="2796" w:type="dxa"/>
            <w:vMerge w:val="continue"/>
            <w:tcBorders/>
          </w:tcPr>
          <w:p>
            <w:pPr>
              <w:pStyle w:val="ListParagraph"/>
              <w:widowControl/>
              <w:suppressAutoHyphens w:val="true"/>
              <w:spacing w:lineRule="auto" w:line="240" w:before="0" w:after="0"/>
              <w:ind w:left="0"/>
              <w:contextualSpacing/>
              <w:jc w:val="both"/>
              <w:rPr>
                <w:rFonts w:ascii="Times New Roman" w:hAnsi="Times New Roman"/>
                <w:spacing w:val="1"/>
                <w:sz w:val="28"/>
                <w:szCs w:val="28"/>
              </w:rPr>
            </w:pPr>
            <w:r>
              <w:rPr>
                <w:rFonts w:ascii="Times New Roman" w:hAnsi="Times New Roman"/>
                <w:spacing w:val="1"/>
                <w:sz w:val="28"/>
                <w:szCs w:val="28"/>
              </w:rPr>
            </w:r>
          </w:p>
        </w:tc>
      </w:tr>
    </w:tbl>
    <w:p>
      <w:pPr>
        <w:pStyle w:val="Normal"/>
        <w:spacing w:lineRule="auto" w:line="240" w:before="0" w:after="0"/>
        <w:ind w:firstLine="851"/>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ind w:firstLine="709"/>
        <w:jc w:val="center"/>
        <w:rPr/>
      </w:pPr>
      <w:r>
        <w:rPr>
          <w:rFonts w:cs="Times New Roman" w:ascii="Times New Roman" w:hAnsi="Times New Roman"/>
          <w:b w:val="false"/>
          <w:bCs w:val="false"/>
          <w:sz w:val="28"/>
          <w:szCs w:val="28"/>
        </w:rPr>
        <w:t>6. Особенности оказания медицинской помощи пациентам сахарным диабетом, осложненным диабетической ретинопатией и диабетическим макулярным отеком</w:t>
      </w:r>
    </w:p>
    <w:p>
      <w:pPr>
        <w:pStyle w:val="Normal"/>
        <w:spacing w:lineRule="auto" w:line="240" w:before="0" w:after="0"/>
        <w:ind w:firstLine="709"/>
        <w:jc w:val="both"/>
        <w:rPr/>
      </w:pPr>
      <w:r>
        <w:rPr>
          <w:rFonts w:cs="Times New Roman" w:ascii="Times New Roman" w:hAnsi="Times New Roman"/>
          <w:sz w:val="28"/>
          <w:szCs w:val="28"/>
        </w:rPr>
        <w:t>1. Первичная специализированная медико-санитарная помощь оказывается врачом-офтальмологом в поликлиническом отделении МО                           с учетом территориального прикрепления.</w:t>
      </w:r>
    </w:p>
    <w:p>
      <w:pPr>
        <w:pStyle w:val="Normal"/>
        <w:shd w:val="clear" w:color="auto" w:fill="FFFFFF"/>
        <w:spacing w:lineRule="auto" w:line="240" w:before="0" w:after="0"/>
        <w:ind w:firstLine="709"/>
        <w:jc w:val="both"/>
        <w:rPr/>
      </w:pPr>
      <w:r>
        <w:rPr>
          <w:rFonts w:eastAsia="Times New Roman" w:cs="Times New Roman" w:ascii="Times New Roman" w:hAnsi="Times New Roman"/>
          <w:sz w:val="28"/>
          <w:szCs w:val="28"/>
          <w:lang w:eastAsia="ru-RU"/>
        </w:rPr>
        <w:t>Осмотры врачом-офтальмологом проводятся в обязательном мидриазе всех пациентов с СД с целью выявления диабетических изменений сетчатки.</w:t>
      </w:r>
    </w:p>
    <w:p>
      <w:pPr>
        <w:pStyle w:val="Normal"/>
        <w:shd w:val="clear" w:color="auto" w:fill="FFFFFF"/>
        <w:spacing w:lineRule="auto" w:line="240" w:before="0" w:after="0"/>
        <w:ind w:firstLine="709"/>
        <w:jc w:val="both"/>
        <w:rPr/>
      </w:pPr>
      <w:r>
        <w:rPr>
          <w:rFonts w:eastAsia="Times New Roman" w:cs="Times New Roman" w:ascii="Times New Roman" w:hAnsi="Times New Roman"/>
          <w:sz w:val="28"/>
          <w:szCs w:val="28"/>
          <w:lang w:eastAsia="ru-RU"/>
        </w:rPr>
        <w:t>Направление пациентов на обследование осуществляют врачи-эндокринологи, участковые врачи-терапевты и врачи общей практики (семейные врачи), осуществляющие диспансерное наблюдение больных СД.</w:t>
      </w:r>
    </w:p>
    <w:p>
      <w:pPr>
        <w:pStyle w:val="Normal"/>
        <w:spacing w:lineRule="auto" w:line="240" w:before="0" w:after="0"/>
        <w:ind w:firstLine="709"/>
        <w:jc w:val="both"/>
        <w:rPr/>
      </w:pPr>
      <w:r>
        <w:rPr>
          <w:rFonts w:cs="Times New Roman" w:ascii="Times New Roman" w:hAnsi="Times New Roman"/>
          <w:color w:themeColor="text1" w:val="000000"/>
          <w:sz w:val="28"/>
          <w:szCs w:val="28"/>
        </w:rPr>
        <w:t xml:space="preserve">В случае возникших кадровых ограничений в МО, пациенты направляются в МО, </w:t>
      </w:r>
      <w:r>
        <w:rPr>
          <w:rFonts w:cs="Times New Roman" w:ascii="Times New Roman" w:hAnsi="Times New Roman"/>
          <w:sz w:val="28"/>
          <w:szCs w:val="28"/>
        </w:rPr>
        <w:t>включенные в ТПГГ, в рамках МУР.</w:t>
      </w:r>
    </w:p>
    <w:p>
      <w:pPr>
        <w:pStyle w:val="Normal"/>
        <w:spacing w:lineRule="auto" w:line="240" w:before="0" w:after="0"/>
        <w:ind w:firstLine="709"/>
        <w:jc w:val="both"/>
        <w:rPr/>
      </w:pPr>
      <w:r>
        <w:rPr>
          <w:rFonts w:cs="Times New Roman" w:ascii="Times New Roman" w:hAnsi="Times New Roman"/>
          <w:sz w:val="28"/>
          <w:szCs w:val="28"/>
        </w:rPr>
        <w:t>2. Порядок направления, показания и кратность наблюдения у врача-офтальмолога:</w:t>
      </w:r>
    </w:p>
    <w:p>
      <w:pPr>
        <w:pStyle w:val="Normal"/>
        <w:spacing w:lineRule="auto" w:line="240" w:before="0" w:after="0"/>
        <w:ind w:firstLine="709"/>
        <w:jc w:val="both"/>
        <w:rPr/>
      </w:pPr>
      <w:r>
        <w:rPr>
          <w:rFonts w:cs="Times New Roman" w:ascii="Times New Roman" w:hAnsi="Times New Roman"/>
          <w:sz w:val="28"/>
          <w:szCs w:val="28"/>
        </w:rPr>
        <w:t>- пациенты с СД 1 и 2 типа при постановке диагноза, далее не реже 1 раза в год;</w:t>
      </w:r>
    </w:p>
    <w:p>
      <w:pPr>
        <w:pStyle w:val="Normal"/>
        <w:spacing w:lineRule="auto" w:line="240" w:before="0" w:after="0"/>
        <w:ind w:firstLine="709"/>
        <w:jc w:val="both"/>
        <w:rPr/>
      </w:pPr>
      <w:r>
        <w:rPr>
          <w:rFonts w:cs="Times New Roman" w:ascii="Times New Roman" w:hAnsi="Times New Roman"/>
          <w:sz w:val="28"/>
          <w:szCs w:val="28"/>
        </w:rPr>
        <w:t>- пациенты с непролиферативной диабетической ретинопатией –                      по показаниям, но не реже 2 раз в год;</w:t>
      </w:r>
    </w:p>
    <w:p>
      <w:pPr>
        <w:pStyle w:val="Normal"/>
        <w:spacing w:lineRule="auto" w:line="240" w:before="0" w:after="0"/>
        <w:ind w:firstLine="709"/>
        <w:jc w:val="both"/>
        <w:rPr/>
      </w:pPr>
      <w:r>
        <w:rPr>
          <w:rFonts w:cs="Times New Roman" w:ascii="Times New Roman" w:hAnsi="Times New Roman"/>
          <w:sz w:val="28"/>
          <w:szCs w:val="28"/>
        </w:rPr>
        <w:t>- пациенты с препролиферативной диабетической ретинопатией –                      по показаниям, но не реже 3-4 раз в год;</w:t>
      </w:r>
    </w:p>
    <w:p>
      <w:pPr>
        <w:pStyle w:val="Normal"/>
        <w:spacing w:lineRule="auto" w:line="240" w:before="0" w:after="0"/>
        <w:ind w:firstLine="709"/>
        <w:jc w:val="both"/>
        <w:rPr/>
      </w:pPr>
      <w:r>
        <w:rPr>
          <w:rFonts w:cs="Times New Roman" w:ascii="Times New Roman" w:hAnsi="Times New Roman"/>
          <w:sz w:val="28"/>
          <w:szCs w:val="28"/>
        </w:rPr>
        <w:t xml:space="preserve">- пациенты с пролиферативной диабетической ретинопатией –                           по показаниям, но не реже 4 раз в год; </w:t>
      </w:r>
    </w:p>
    <w:p>
      <w:pPr>
        <w:pStyle w:val="Normal"/>
        <w:spacing w:lineRule="auto" w:line="240" w:before="0" w:after="0"/>
        <w:ind w:firstLine="709"/>
        <w:jc w:val="both"/>
        <w:rPr/>
      </w:pPr>
      <w:r>
        <w:rPr>
          <w:rFonts w:cs="Times New Roman" w:ascii="Times New Roman" w:hAnsi="Times New Roman"/>
          <w:sz w:val="28"/>
          <w:szCs w:val="28"/>
        </w:rPr>
        <w:t xml:space="preserve">- пациенты с СД 1 и 2 типа с подозрением на глаукому, у которых признаки глаукомы выявлены менее, чем при трех обследованиях: биомикроскопия, офтальмоскопия, периметрия, тонометрия, компьютерная периметрия, ретинотомография, с неясной тактикой ведения – </w:t>
      </w:r>
      <w:r>
        <w:rPr>
          <w:rFonts w:cs="Times New Roman" w:ascii="Times New Roman" w:hAnsi="Times New Roman"/>
          <w:bCs/>
          <w:iCs/>
          <w:sz w:val="28"/>
          <w:szCs w:val="28"/>
        </w:rPr>
        <w:t>1 раз в 6 месяцев</w:t>
      </w:r>
      <w:r>
        <w:rPr>
          <w:rFonts w:cs="Times New Roman" w:ascii="Times New Roman" w:hAnsi="Times New Roman"/>
          <w:sz w:val="28"/>
          <w:szCs w:val="28"/>
        </w:rPr>
        <w:t>;</w:t>
      </w:r>
    </w:p>
    <w:p>
      <w:pPr>
        <w:pStyle w:val="Normal"/>
        <w:spacing w:lineRule="auto" w:line="240" w:before="0" w:after="0"/>
        <w:ind w:firstLine="709"/>
        <w:jc w:val="both"/>
        <w:rPr/>
      </w:pPr>
      <w:r>
        <w:rPr>
          <w:rFonts w:cs="Times New Roman" w:ascii="Times New Roman" w:hAnsi="Times New Roman"/>
          <w:sz w:val="28"/>
          <w:szCs w:val="28"/>
        </w:rPr>
        <w:t>- женщины с СД, планирующие беременность или беременные –                      при планировании беременности или в течение первого триместра, далее 1 раз    в триместр и не позднее, чем через 1 год после родоразрешения;</w:t>
      </w:r>
    </w:p>
    <w:p>
      <w:pPr>
        <w:pStyle w:val="Normal"/>
        <w:spacing w:lineRule="auto" w:line="240" w:before="0" w:after="0"/>
        <w:ind w:firstLine="709"/>
        <w:jc w:val="both"/>
        <w:rPr/>
      </w:pPr>
      <w:r>
        <w:rPr>
          <w:rFonts w:cs="Times New Roman" w:ascii="Times New Roman" w:hAnsi="Times New Roman"/>
          <w:sz w:val="28"/>
          <w:szCs w:val="28"/>
        </w:rPr>
        <w:t xml:space="preserve">Постановка под диспансерное наблюдение в течение 3 дней после установления диагноза. Приглашение пациентов с диабетической ретинопатией и ДМО на диспансерный прием путем вызова через кол-центр. </w:t>
      </w:r>
    </w:p>
    <w:p>
      <w:pPr>
        <w:pStyle w:val="Normal"/>
        <w:spacing w:lineRule="auto" w:line="240" w:before="0" w:after="0"/>
        <w:ind w:firstLine="709"/>
        <w:jc w:val="both"/>
        <w:rPr/>
      </w:pPr>
      <w:r>
        <w:rPr>
          <w:rFonts w:cs="Times New Roman" w:ascii="Times New Roman" w:hAnsi="Times New Roman"/>
          <w:sz w:val="28"/>
          <w:szCs w:val="28"/>
        </w:rPr>
        <w:t>3. Порядок направления, показания в кабинет офтальмолога в РЭЦ:</w:t>
      </w:r>
    </w:p>
    <w:p>
      <w:pPr>
        <w:pStyle w:val="Normal"/>
        <w:spacing w:lineRule="auto" w:line="240" w:before="0" w:after="0"/>
        <w:ind w:firstLine="709"/>
        <w:jc w:val="both"/>
        <w:rPr/>
      </w:pPr>
      <w:r>
        <w:rPr>
          <w:rFonts w:cs="Times New Roman" w:ascii="Times New Roman" w:hAnsi="Times New Roman"/>
          <w:sz w:val="28"/>
          <w:szCs w:val="28"/>
        </w:rPr>
        <w:t>- пациенты с СД с риском развития диабетической ретинопатии –                     для проведения дополнительного обследования (в том числе ОКТ сетчатки), направляются в офтальмологический кабинет РЭЦ ГБ № 1. Срок направления – до 30 дней. Срок направления пациентов для проведения ОКТ сетчатки, ангиографии – не более 30 дней;</w:t>
      </w:r>
    </w:p>
    <w:p>
      <w:pPr>
        <w:pStyle w:val="Normal"/>
        <w:spacing w:lineRule="auto" w:line="240" w:before="0" w:after="0"/>
        <w:ind w:firstLine="709"/>
        <w:jc w:val="both"/>
        <w:rPr/>
      </w:pPr>
      <w:r>
        <w:rPr>
          <w:rFonts w:cs="Times New Roman" w:ascii="Times New Roman" w:hAnsi="Times New Roman"/>
          <w:sz w:val="28"/>
          <w:szCs w:val="28"/>
        </w:rPr>
        <w:t>- пациенты с СД и диабетической ретинопатией для проведения лазерной коагуляции сетчатки (ЛКС) направляются в офтальмологический кабинет РЭЦ ГБ № 1. Сроки направления для проведения ЛКС – до 30 дней.</w:t>
      </w:r>
    </w:p>
    <w:p>
      <w:pPr>
        <w:pStyle w:val="Normal"/>
        <w:spacing w:lineRule="auto" w:line="240" w:before="0" w:after="0"/>
        <w:ind w:firstLine="709"/>
        <w:jc w:val="both"/>
        <w:rPr/>
      </w:pPr>
      <w:r>
        <w:rPr>
          <w:rFonts w:cs="Times New Roman" w:ascii="Times New Roman" w:hAnsi="Times New Roman"/>
          <w:sz w:val="28"/>
          <w:szCs w:val="28"/>
        </w:rPr>
        <w:t>4. При невозможности проведения ЛКС в амбулаторных условиях, пациент направляется на плановую госпитализацию в офтальмологическое отделение ГБ № 1». Сроки направления для проведения ЛКС – до 30 дней.</w:t>
      </w:r>
    </w:p>
    <w:p>
      <w:pPr>
        <w:pStyle w:val="Normal"/>
        <w:spacing w:lineRule="auto" w:line="240" w:before="0" w:after="0"/>
        <w:ind w:firstLine="709"/>
        <w:jc w:val="both"/>
        <w:rPr/>
      </w:pPr>
      <w:r>
        <w:rPr>
          <w:rFonts w:cs="Times New Roman" w:ascii="Times New Roman" w:hAnsi="Times New Roman"/>
          <w:sz w:val="28"/>
          <w:szCs w:val="28"/>
        </w:rPr>
        <w:t>5. При выявлении пациентов с диабетической ретинопатии, нуждающихся в проведении интравитреальных инъекций и витреоретинальной хирургии, направляются в офтальмологическое отделение ГБ № 1. Сроки направления – до 30 дней.</w:t>
      </w:r>
    </w:p>
    <w:p>
      <w:pPr>
        <w:pStyle w:val="Normal"/>
        <w:spacing w:lineRule="auto" w:line="240" w:before="0" w:after="0"/>
        <w:ind w:firstLine="709"/>
        <w:jc w:val="both"/>
        <w:rPr/>
      </w:pPr>
      <w:r>
        <w:rPr>
          <w:rFonts w:cs="Times New Roman" w:ascii="Times New Roman" w:hAnsi="Times New Roman"/>
          <w:sz w:val="28"/>
          <w:szCs w:val="28"/>
        </w:rPr>
        <w:t>6. В случае невозможности проведения ЛКС и/или интравитеральных инъекций и/или витреоретинальной хирургии пациентам с сахарным диабетом, пациенты направляются в организации, включенные в ТПГГ, в рамках МУР.</w:t>
      </w:r>
    </w:p>
    <w:p>
      <w:pPr>
        <w:pStyle w:val="Normal"/>
        <w:spacing w:lineRule="auto" w:line="240" w:before="0" w:after="0"/>
        <w:ind w:firstLine="709"/>
        <w:jc w:val="both"/>
        <w:rPr/>
      </w:pPr>
      <w:r>
        <w:rPr>
          <w:rFonts w:cs="Times New Roman" w:ascii="Times New Roman" w:hAnsi="Times New Roman"/>
          <w:sz w:val="28"/>
          <w:szCs w:val="28"/>
        </w:rPr>
        <w:t>7. При появлении необходимости применения методов лечения,                           не выполняемых в офтальмологическом отделении, или нетипичном течении заболевания, для согласования дальнейшей тактики ведения пациента лечащим врачом отделения или врачом офтальмологического кабинета РЭЦ проводится телемедицинская консультация с федеральной медицинской организацией, оказывающей специализированную помощь по профилю «офтальмология»,                    с решением вопроса о дальнейшем направлении пациента в федеральную МО.</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widowControl/>
        <w:suppressAutoHyphens w:val="true"/>
        <w:bidi w:val="0"/>
        <w:spacing w:lineRule="auto" w:line="240" w:before="0" w:after="0"/>
        <w:ind w:firstLine="850" w:left="0" w:right="0"/>
        <w:jc w:val="right"/>
        <w:rPr/>
      </w:pPr>
      <w:r>
        <w:rPr>
          <w:rFonts w:cs="Times New Roman" w:ascii="Times New Roman" w:hAnsi="Times New Roman"/>
          <w:i w:val="false"/>
          <w:iCs w:val="false"/>
          <w:sz w:val="28"/>
          <w:szCs w:val="28"/>
        </w:rPr>
        <w:t>Таблица № 31</w:t>
      </w:r>
    </w:p>
    <w:p>
      <w:pPr>
        <w:pStyle w:val="Normal"/>
        <w:spacing w:lineRule="auto" w:line="240" w:before="240" w:after="160"/>
        <w:jc w:val="center"/>
        <w:rPr/>
      </w:pPr>
      <w:r>
        <w:rPr>
          <w:rFonts w:ascii="Times New Roman" w:hAnsi="Times New Roman"/>
          <w:b w:val="false"/>
          <w:bCs w:val="false"/>
          <w:spacing w:val="1"/>
          <w:sz w:val="28"/>
          <w:szCs w:val="28"/>
        </w:rPr>
        <w:t>Маршрутизация пациентов с СД в кабинет офтальмолога РЭЦ и отделение офтальмологии</w:t>
      </w:r>
    </w:p>
    <w:tbl>
      <w:tblPr>
        <w:tblStyle w:val="afe"/>
        <w:tblW w:w="9686" w:type="dxa"/>
        <w:jc w:val="left"/>
        <w:tblInd w:w="89" w:type="dxa"/>
        <w:tblLayout w:type="fixed"/>
        <w:tblCellMar>
          <w:top w:w="0" w:type="dxa"/>
          <w:left w:w="108" w:type="dxa"/>
          <w:bottom w:w="0" w:type="dxa"/>
          <w:right w:w="108" w:type="dxa"/>
        </w:tblCellMar>
        <w:tblLook w:val="04a0" w:noHBand="0" w:noVBand="1" w:firstColumn="1" w:lastRow="0" w:lastColumn="0" w:firstRow="1"/>
      </w:tblPr>
      <w:tblGrid>
        <w:gridCol w:w="1811"/>
        <w:gridCol w:w="1921"/>
        <w:gridCol w:w="2036"/>
        <w:gridCol w:w="1982"/>
        <w:gridCol w:w="1936"/>
      </w:tblGrid>
      <w:tr>
        <w:trPr>
          <w:trHeight w:val="673" w:hRule="atLeast"/>
        </w:trPr>
        <w:tc>
          <w:tcPr>
            <w:tcW w:w="1811" w:type="dxa"/>
            <w:tcBorders/>
          </w:tcPr>
          <w:p>
            <w:pPr>
              <w:pStyle w:val="ListParagraph"/>
              <w:widowControl/>
              <w:suppressAutoHyphens w:val="true"/>
              <w:spacing w:lineRule="auto" w:line="240" w:before="0" w:after="0"/>
              <w:ind w:left="0"/>
              <w:contextualSpacing/>
              <w:jc w:val="both"/>
              <w:rPr/>
            </w:pPr>
            <w:r>
              <w:rPr>
                <w:rFonts w:eastAsia="" w:cs="Times New Roman" w:ascii="Times New Roman" w:hAnsi="Times New Roman"/>
                <w:b w:val="false"/>
                <w:bCs w:val="false"/>
                <w:spacing w:val="1"/>
                <w:kern w:val="0"/>
                <w:sz w:val="20"/>
                <w:szCs w:val="20"/>
                <w:lang w:val="ru-RU" w:eastAsia="en-US" w:bidi="ar-SA"/>
              </w:rPr>
              <w:t>Место территориального прикрепления пациента</w:t>
            </w:r>
            <w:r>
              <w:rPr>
                <w:rFonts w:eastAsia="" w:cs="Times New Roman" w:ascii="Times New Roman" w:hAnsi="Times New Roman"/>
                <w:b w:val="false"/>
                <w:bCs w:val="false"/>
                <w:kern w:val="2"/>
                <w:sz w:val="20"/>
                <w:szCs w:val="20"/>
                <w:lang w:val="ru-RU" w:eastAsia="en-US" w:bidi="ar-SA"/>
              </w:rPr>
              <w:t xml:space="preserve"> для получения амбулаторной помощи, диспансерного наблюдения</w:t>
            </w:r>
          </w:p>
        </w:tc>
        <w:tc>
          <w:tcPr>
            <w:tcW w:w="1921" w:type="dxa"/>
            <w:tcBorders/>
          </w:tcPr>
          <w:p>
            <w:pPr>
              <w:pStyle w:val="Normal"/>
              <w:widowControl/>
              <w:suppressAutoHyphens w:val="true"/>
              <w:spacing w:lineRule="auto" w:line="240" w:before="0" w:after="0"/>
              <w:jc w:val="both"/>
              <w:rPr/>
            </w:pPr>
            <w:r>
              <w:rPr>
                <w:rFonts w:eastAsia="Times New Roman" w:cs="Times New Roman" w:ascii="Times New Roman" w:hAnsi="Times New Roman"/>
                <w:b w:val="false"/>
                <w:bCs w:val="false"/>
                <w:spacing w:val="1"/>
                <w:kern w:val="0"/>
                <w:sz w:val="20"/>
                <w:szCs w:val="20"/>
                <w:lang w:val="ru-RU" w:eastAsia="en-US" w:bidi="ar-SA"/>
              </w:rPr>
              <w:t xml:space="preserve">Название МО для направления в офтальмологический кабинет </w:t>
            </w:r>
            <w:r>
              <w:rPr>
                <w:rFonts w:eastAsia="Times New Roman" w:cs="Times New Roman" w:ascii="Times New Roman" w:hAnsi="Times New Roman"/>
                <w:b w:val="false"/>
                <w:bCs w:val="false"/>
                <w:kern w:val="0"/>
                <w:sz w:val="20"/>
                <w:szCs w:val="20"/>
                <w:lang w:val="ru-RU" w:eastAsia="en-US" w:bidi="ar-SA"/>
              </w:rPr>
              <w:t>РЭЦ, в том числе для проведения ОКТ</w:t>
            </w:r>
          </w:p>
        </w:tc>
        <w:tc>
          <w:tcPr>
            <w:tcW w:w="2036" w:type="dxa"/>
            <w:tcBorders/>
          </w:tcPr>
          <w:p>
            <w:pPr>
              <w:pStyle w:val="Normal"/>
              <w:widowControl/>
              <w:suppressAutoHyphens w:val="true"/>
              <w:spacing w:lineRule="auto" w:line="240" w:before="0" w:after="0"/>
              <w:jc w:val="both"/>
              <w:rPr/>
            </w:pPr>
            <w:r>
              <w:rPr>
                <w:rFonts w:eastAsia="Times New Roman" w:cs="Times New Roman" w:ascii="Times New Roman" w:hAnsi="Times New Roman"/>
                <w:b w:val="false"/>
                <w:bCs w:val="false"/>
                <w:spacing w:val="1"/>
                <w:kern w:val="0"/>
                <w:sz w:val="20"/>
                <w:szCs w:val="20"/>
                <w:lang w:val="ru-RU" w:eastAsia="en-US" w:bidi="ar-SA"/>
              </w:rPr>
              <w:t>Название МО для направления ЛКС амбулаторно/стационарно</w:t>
            </w:r>
          </w:p>
        </w:tc>
        <w:tc>
          <w:tcPr>
            <w:tcW w:w="1982" w:type="dxa"/>
            <w:tcBorders/>
          </w:tcPr>
          <w:p>
            <w:pPr>
              <w:pStyle w:val="Normal"/>
              <w:widowControl/>
              <w:suppressAutoHyphens w:val="true"/>
              <w:spacing w:lineRule="auto" w:line="240" w:before="0" w:after="0"/>
              <w:jc w:val="both"/>
              <w:rPr/>
            </w:pPr>
            <w:r>
              <w:rPr>
                <w:rFonts w:eastAsia="Times New Roman" w:cs="Times New Roman" w:ascii="Times New Roman" w:hAnsi="Times New Roman"/>
                <w:b w:val="false"/>
                <w:bCs w:val="false"/>
                <w:spacing w:val="1"/>
                <w:kern w:val="0"/>
                <w:sz w:val="20"/>
                <w:szCs w:val="20"/>
                <w:lang w:val="ru-RU" w:eastAsia="en-US" w:bidi="ar-SA"/>
              </w:rPr>
              <w:t>Название МО для направления проведения анти-VEGF-терапии</w:t>
            </w:r>
          </w:p>
        </w:tc>
        <w:tc>
          <w:tcPr>
            <w:tcW w:w="1936" w:type="dxa"/>
            <w:tcBorders/>
          </w:tcPr>
          <w:p>
            <w:pPr>
              <w:pStyle w:val="Normal"/>
              <w:widowControl/>
              <w:suppressAutoHyphens w:val="true"/>
              <w:spacing w:lineRule="auto" w:line="240" w:before="0" w:after="0"/>
              <w:jc w:val="both"/>
              <w:rPr/>
            </w:pPr>
            <w:r>
              <w:rPr>
                <w:rFonts w:eastAsia="Times New Roman" w:cs="Times New Roman" w:ascii="Times New Roman" w:hAnsi="Times New Roman"/>
                <w:b w:val="false"/>
                <w:bCs w:val="false"/>
                <w:spacing w:val="1"/>
                <w:kern w:val="0"/>
                <w:sz w:val="20"/>
                <w:szCs w:val="20"/>
                <w:lang w:val="ru-RU" w:eastAsia="en-US" w:bidi="ar-SA"/>
              </w:rPr>
              <w:t>Название МО для направления проведения витреэктомии</w:t>
            </w:r>
          </w:p>
        </w:tc>
      </w:tr>
      <w:tr>
        <w:trPr>
          <w:trHeight w:val="535" w:hRule="atLeast"/>
        </w:trPr>
        <w:tc>
          <w:tcPr>
            <w:tcW w:w="1811" w:type="dxa"/>
            <w:tcBorders/>
          </w:tcPr>
          <w:p>
            <w:pPr>
              <w:pStyle w:val="ListParagraph"/>
              <w:widowControl/>
              <w:suppressAutoHyphens w:val="true"/>
              <w:spacing w:lineRule="auto" w:line="240" w:before="0" w:after="0"/>
              <w:ind w:left="0"/>
              <w:contextualSpacing/>
              <w:jc w:val="left"/>
              <w:rPr/>
            </w:pPr>
            <w:r>
              <w:rPr>
                <w:rFonts w:eastAsia="" w:cs="Times New Roman" w:ascii="Times New Roman" w:hAnsi="Times New Roman"/>
                <w:kern w:val="0"/>
                <w:sz w:val="20"/>
                <w:szCs w:val="20"/>
                <w:lang w:val="ru-RU" w:eastAsia="en-US" w:bidi="ar-SA"/>
              </w:rPr>
              <w:t>ГБ № 1</w:t>
            </w:r>
          </w:p>
        </w:tc>
        <w:tc>
          <w:tcPr>
            <w:tcW w:w="1921" w:type="dxa"/>
            <w:vMerge w:val="restart"/>
            <w:tcBorders/>
          </w:tcPr>
          <w:p>
            <w:pPr>
              <w:pStyle w:val="ListParagraph"/>
              <w:widowControl/>
              <w:suppressAutoHyphens w:val="true"/>
              <w:spacing w:lineRule="auto" w:line="240" w:before="0" w:after="0"/>
              <w:ind w:left="0"/>
              <w:contextualSpacing/>
              <w:jc w:val="left"/>
              <w:rPr/>
            </w:pPr>
            <w:r>
              <w:rPr>
                <w:rFonts w:eastAsia="" w:cs="Times New Roman" w:ascii="Times New Roman" w:hAnsi="Times New Roman"/>
                <w:spacing w:val="1"/>
                <w:kern w:val="0"/>
                <w:sz w:val="20"/>
                <w:szCs w:val="20"/>
                <w:lang w:val="ru-RU" w:eastAsia="en-US" w:bidi="ar-SA"/>
              </w:rPr>
              <w:t>ГБ № 1, поликлиника № 1, кабинет офтальмолога РЭЦ, пл. Восставших, 1</w:t>
            </w:r>
          </w:p>
        </w:tc>
        <w:tc>
          <w:tcPr>
            <w:tcW w:w="2036" w:type="dxa"/>
            <w:vMerge w:val="restart"/>
            <w:tcBorders/>
          </w:tcPr>
          <w:p>
            <w:pPr>
              <w:pStyle w:val="ListParagraph"/>
              <w:widowControl/>
              <w:suppressAutoHyphens w:val="true"/>
              <w:spacing w:lineRule="auto" w:line="240" w:before="0" w:after="0"/>
              <w:ind w:left="0"/>
              <w:contextualSpacing/>
              <w:jc w:val="left"/>
              <w:rPr/>
            </w:pPr>
            <w:r>
              <w:rPr>
                <w:rFonts w:eastAsia="" w:cs="Times New Roman" w:ascii="Times New Roman" w:hAnsi="Times New Roman"/>
                <w:spacing w:val="1"/>
                <w:kern w:val="0"/>
                <w:sz w:val="20"/>
                <w:szCs w:val="20"/>
                <w:lang w:val="ru-RU" w:eastAsia="en-US" w:bidi="ar-SA"/>
              </w:rPr>
              <w:t>ГБ № 1, поликлиника № 1:</w:t>
            </w:r>
          </w:p>
          <w:p>
            <w:pPr>
              <w:pStyle w:val="ListParagraph"/>
              <w:widowControl/>
              <w:suppressAutoHyphens w:val="true"/>
              <w:spacing w:lineRule="auto" w:line="240" w:before="0" w:after="0"/>
              <w:ind w:left="0"/>
              <w:contextualSpacing/>
              <w:jc w:val="left"/>
              <w:rPr/>
            </w:pPr>
            <w:r>
              <w:rPr>
                <w:rFonts w:eastAsia="" w:cs="Times New Roman" w:ascii="Times New Roman" w:hAnsi="Times New Roman"/>
                <w:spacing w:val="1"/>
                <w:kern w:val="0"/>
                <w:sz w:val="20"/>
                <w:szCs w:val="20"/>
                <w:lang w:val="ru-RU" w:eastAsia="en-US" w:bidi="ar-SA"/>
              </w:rPr>
              <w:t>пл. Восставших, 1 –амбулаторно, кабинет офтальмолога РЭЦ,</w:t>
            </w:r>
          </w:p>
          <w:p>
            <w:pPr>
              <w:pStyle w:val="ListParagraph"/>
              <w:widowControl/>
              <w:suppressAutoHyphens w:val="true"/>
              <w:spacing w:lineRule="auto" w:line="240" w:before="0" w:after="0"/>
              <w:ind w:left="0"/>
              <w:contextualSpacing/>
              <w:jc w:val="left"/>
              <w:rPr/>
            </w:pPr>
            <w:r>
              <w:rPr>
                <w:rFonts w:eastAsia="" w:cs="Times New Roman" w:ascii="Times New Roman" w:hAnsi="Times New Roman"/>
                <w:spacing w:val="1"/>
                <w:kern w:val="0"/>
                <w:sz w:val="20"/>
                <w:szCs w:val="20"/>
                <w:lang w:val="ru-RU" w:eastAsia="en-US" w:bidi="ar-SA"/>
              </w:rPr>
              <w:t>ул. Адм. Октябрьского, 19, отделение офтальмологии (стационарно)</w:t>
            </w:r>
          </w:p>
        </w:tc>
        <w:tc>
          <w:tcPr>
            <w:tcW w:w="1982" w:type="dxa"/>
            <w:vMerge w:val="restart"/>
            <w:tcBorders/>
          </w:tcPr>
          <w:p>
            <w:pPr>
              <w:pStyle w:val="ListParagraph"/>
              <w:widowControl/>
              <w:suppressAutoHyphens w:val="true"/>
              <w:spacing w:lineRule="auto" w:line="240" w:before="0" w:after="0"/>
              <w:ind w:left="0"/>
              <w:contextualSpacing/>
              <w:jc w:val="left"/>
              <w:rPr/>
            </w:pPr>
            <w:r>
              <w:rPr>
                <w:rFonts w:eastAsia="" w:cs="Times New Roman" w:ascii="Times New Roman" w:hAnsi="Times New Roman"/>
                <w:spacing w:val="1"/>
                <w:kern w:val="0"/>
                <w:sz w:val="20"/>
                <w:szCs w:val="20"/>
                <w:lang w:val="ru-RU" w:eastAsia="en-US" w:bidi="ar-SA"/>
              </w:rPr>
              <w:t>ГБ № 1, ул. Адм. Октябрьского, 19, отделение офтальмологии</w:t>
            </w:r>
          </w:p>
        </w:tc>
        <w:tc>
          <w:tcPr>
            <w:tcW w:w="1936" w:type="dxa"/>
            <w:vMerge w:val="restart"/>
            <w:tcBorders/>
          </w:tcPr>
          <w:p>
            <w:pPr>
              <w:pStyle w:val="ListParagraph"/>
              <w:widowControl/>
              <w:suppressAutoHyphens w:val="true"/>
              <w:spacing w:lineRule="auto" w:line="240" w:before="0" w:after="0"/>
              <w:ind w:left="0"/>
              <w:contextualSpacing/>
              <w:jc w:val="left"/>
              <w:rPr/>
            </w:pPr>
            <w:r>
              <w:rPr>
                <w:rFonts w:eastAsia="" w:cs="Times New Roman" w:ascii="Times New Roman" w:hAnsi="Times New Roman"/>
                <w:spacing w:val="1"/>
                <w:kern w:val="0"/>
                <w:sz w:val="20"/>
                <w:szCs w:val="20"/>
                <w:lang w:val="ru-RU" w:eastAsia="en-US" w:bidi="ar-SA"/>
              </w:rPr>
              <w:t>ГБ № 1, ул. Адм. Октябрьского, 19, отделение офтальмологии</w:t>
            </w:r>
          </w:p>
        </w:tc>
      </w:tr>
      <w:tr>
        <w:trPr>
          <w:trHeight w:val="545" w:hRule="atLeast"/>
        </w:trPr>
        <w:tc>
          <w:tcPr>
            <w:tcW w:w="1811" w:type="dxa"/>
            <w:tcBorders/>
          </w:tcPr>
          <w:p>
            <w:pPr>
              <w:pStyle w:val="ListParagraph"/>
              <w:widowControl/>
              <w:suppressAutoHyphens w:val="true"/>
              <w:spacing w:lineRule="auto" w:line="240" w:before="0" w:after="0"/>
              <w:ind w:left="0"/>
              <w:contextualSpacing/>
              <w:jc w:val="left"/>
              <w:rPr/>
            </w:pPr>
            <w:r>
              <w:rPr>
                <w:rFonts w:eastAsia="" w:cs="Times New Roman" w:ascii="Times New Roman" w:hAnsi="Times New Roman"/>
                <w:kern w:val="0"/>
                <w:sz w:val="20"/>
                <w:szCs w:val="20"/>
                <w:lang w:val="ru-RU" w:eastAsia="en-US" w:bidi="ar-SA"/>
              </w:rPr>
              <w:t>ГБ № 4</w:t>
            </w:r>
          </w:p>
        </w:tc>
        <w:tc>
          <w:tcPr>
            <w:tcW w:w="1921" w:type="dxa"/>
            <w:vMerge w:val="continue"/>
            <w:tcBorders/>
          </w:tcPr>
          <w:p>
            <w:pPr>
              <w:pStyle w:val="ListParagraph"/>
              <w:widowControl/>
              <w:suppressAutoHyphens w:val="true"/>
              <w:spacing w:lineRule="auto" w:line="240" w:before="0" w:after="0"/>
              <w:ind w:left="0"/>
              <w:contextualSpacing/>
              <w:jc w:val="left"/>
              <w:rPr>
                <w:rFonts w:ascii="Times New Roman" w:hAnsi="Times New Roman"/>
                <w:sz w:val="28"/>
                <w:szCs w:val="28"/>
              </w:rPr>
            </w:pPr>
            <w:r>
              <w:rPr>
                <w:rFonts w:ascii="Times New Roman" w:hAnsi="Times New Roman"/>
                <w:sz w:val="28"/>
                <w:szCs w:val="28"/>
              </w:rPr>
            </w:r>
          </w:p>
        </w:tc>
        <w:tc>
          <w:tcPr>
            <w:tcW w:w="2036" w:type="dxa"/>
            <w:vMerge w:val="continue"/>
            <w:tcBorders/>
          </w:tcPr>
          <w:p>
            <w:pPr>
              <w:pStyle w:val="ListParagraph"/>
              <w:widowControl/>
              <w:suppressAutoHyphens w:val="true"/>
              <w:spacing w:lineRule="auto" w:line="240" w:before="0" w:after="0"/>
              <w:ind w:left="0"/>
              <w:contextualSpacing/>
              <w:jc w:val="left"/>
              <w:rPr>
                <w:rFonts w:ascii="Times New Roman" w:hAnsi="Times New Roman"/>
                <w:spacing w:val="1"/>
                <w:sz w:val="28"/>
                <w:szCs w:val="28"/>
              </w:rPr>
            </w:pPr>
            <w:r>
              <w:rPr>
                <w:rFonts w:ascii="Times New Roman" w:hAnsi="Times New Roman"/>
                <w:spacing w:val="1"/>
                <w:sz w:val="28"/>
                <w:szCs w:val="28"/>
              </w:rPr>
            </w:r>
          </w:p>
        </w:tc>
        <w:tc>
          <w:tcPr>
            <w:tcW w:w="1982" w:type="dxa"/>
            <w:vMerge w:val="continue"/>
            <w:tcBorders/>
          </w:tcPr>
          <w:p>
            <w:pPr>
              <w:pStyle w:val="ListParagraph"/>
              <w:widowControl/>
              <w:suppressAutoHyphens w:val="true"/>
              <w:spacing w:lineRule="auto" w:line="240" w:before="0" w:after="0"/>
              <w:ind w:left="0"/>
              <w:contextualSpacing/>
              <w:jc w:val="left"/>
              <w:rPr>
                <w:rFonts w:ascii="Times New Roman" w:hAnsi="Times New Roman"/>
                <w:spacing w:val="1"/>
                <w:sz w:val="28"/>
                <w:szCs w:val="28"/>
              </w:rPr>
            </w:pPr>
            <w:r>
              <w:rPr>
                <w:rFonts w:ascii="Times New Roman" w:hAnsi="Times New Roman"/>
                <w:spacing w:val="1"/>
                <w:sz w:val="28"/>
                <w:szCs w:val="28"/>
              </w:rPr>
            </w:r>
          </w:p>
        </w:tc>
        <w:tc>
          <w:tcPr>
            <w:tcW w:w="1936" w:type="dxa"/>
            <w:vMerge w:val="continue"/>
            <w:tcBorders/>
          </w:tcPr>
          <w:p>
            <w:pPr>
              <w:pStyle w:val="ListParagraph"/>
              <w:widowControl/>
              <w:suppressAutoHyphens w:val="true"/>
              <w:spacing w:lineRule="auto" w:line="240" w:before="0" w:after="0"/>
              <w:ind w:left="0"/>
              <w:contextualSpacing/>
              <w:jc w:val="left"/>
              <w:rPr>
                <w:rFonts w:ascii="Times New Roman" w:hAnsi="Times New Roman"/>
                <w:spacing w:val="1"/>
                <w:sz w:val="28"/>
                <w:szCs w:val="28"/>
              </w:rPr>
            </w:pPr>
            <w:r>
              <w:rPr>
                <w:rFonts w:ascii="Times New Roman" w:hAnsi="Times New Roman"/>
                <w:spacing w:val="1"/>
                <w:sz w:val="28"/>
                <w:szCs w:val="28"/>
              </w:rPr>
            </w:r>
          </w:p>
        </w:tc>
      </w:tr>
      <w:tr>
        <w:trPr>
          <w:trHeight w:val="535" w:hRule="atLeast"/>
        </w:trPr>
        <w:tc>
          <w:tcPr>
            <w:tcW w:w="1811" w:type="dxa"/>
            <w:tcBorders/>
          </w:tcPr>
          <w:p>
            <w:pPr>
              <w:pStyle w:val="ListParagraph"/>
              <w:widowControl/>
              <w:suppressAutoHyphens w:val="true"/>
              <w:spacing w:lineRule="auto" w:line="240" w:before="0" w:after="0"/>
              <w:ind w:left="0"/>
              <w:contextualSpacing/>
              <w:jc w:val="left"/>
              <w:rPr/>
            </w:pPr>
            <w:r>
              <w:rPr>
                <w:rFonts w:eastAsia="" w:cs="Times New Roman" w:ascii="Times New Roman" w:hAnsi="Times New Roman"/>
                <w:kern w:val="0"/>
                <w:sz w:val="20"/>
                <w:szCs w:val="20"/>
                <w:lang w:val="ru-RU" w:eastAsia="en-US" w:bidi="ar-SA"/>
              </w:rPr>
              <w:t>ГБ № 9</w:t>
            </w:r>
          </w:p>
        </w:tc>
        <w:tc>
          <w:tcPr>
            <w:tcW w:w="1921" w:type="dxa"/>
            <w:vMerge w:val="continue"/>
            <w:tcBorders/>
          </w:tcPr>
          <w:p>
            <w:pPr>
              <w:pStyle w:val="ListParagraph"/>
              <w:widowControl/>
              <w:suppressAutoHyphens w:val="true"/>
              <w:spacing w:lineRule="auto" w:line="240" w:before="0" w:after="0"/>
              <w:ind w:left="0"/>
              <w:contextualSpacing/>
              <w:jc w:val="left"/>
              <w:rPr>
                <w:rFonts w:ascii="Times New Roman" w:hAnsi="Times New Roman"/>
                <w:sz w:val="28"/>
                <w:szCs w:val="28"/>
              </w:rPr>
            </w:pPr>
            <w:r>
              <w:rPr>
                <w:rFonts w:ascii="Times New Roman" w:hAnsi="Times New Roman"/>
                <w:sz w:val="28"/>
                <w:szCs w:val="28"/>
              </w:rPr>
            </w:r>
          </w:p>
        </w:tc>
        <w:tc>
          <w:tcPr>
            <w:tcW w:w="2036" w:type="dxa"/>
            <w:vMerge w:val="continue"/>
            <w:tcBorders/>
          </w:tcPr>
          <w:p>
            <w:pPr>
              <w:pStyle w:val="ListParagraph"/>
              <w:widowControl/>
              <w:suppressAutoHyphens w:val="true"/>
              <w:spacing w:lineRule="auto" w:line="240" w:before="0" w:after="0"/>
              <w:ind w:left="0"/>
              <w:contextualSpacing/>
              <w:jc w:val="left"/>
              <w:rPr>
                <w:rFonts w:ascii="Times New Roman" w:hAnsi="Times New Roman"/>
                <w:spacing w:val="1"/>
                <w:sz w:val="28"/>
                <w:szCs w:val="28"/>
              </w:rPr>
            </w:pPr>
            <w:r>
              <w:rPr>
                <w:rFonts w:ascii="Times New Roman" w:hAnsi="Times New Roman"/>
                <w:spacing w:val="1"/>
                <w:sz w:val="28"/>
                <w:szCs w:val="28"/>
              </w:rPr>
            </w:r>
          </w:p>
        </w:tc>
        <w:tc>
          <w:tcPr>
            <w:tcW w:w="1982" w:type="dxa"/>
            <w:vMerge w:val="continue"/>
            <w:tcBorders/>
          </w:tcPr>
          <w:p>
            <w:pPr>
              <w:pStyle w:val="ListParagraph"/>
              <w:widowControl/>
              <w:suppressAutoHyphens w:val="true"/>
              <w:spacing w:lineRule="auto" w:line="240" w:before="0" w:after="0"/>
              <w:ind w:left="0"/>
              <w:contextualSpacing/>
              <w:jc w:val="left"/>
              <w:rPr>
                <w:rFonts w:ascii="Times New Roman" w:hAnsi="Times New Roman"/>
                <w:spacing w:val="1"/>
                <w:sz w:val="28"/>
                <w:szCs w:val="28"/>
              </w:rPr>
            </w:pPr>
            <w:r>
              <w:rPr>
                <w:rFonts w:ascii="Times New Roman" w:hAnsi="Times New Roman"/>
                <w:spacing w:val="1"/>
                <w:sz w:val="28"/>
                <w:szCs w:val="28"/>
              </w:rPr>
            </w:r>
          </w:p>
        </w:tc>
        <w:tc>
          <w:tcPr>
            <w:tcW w:w="1936" w:type="dxa"/>
            <w:vMerge w:val="continue"/>
            <w:tcBorders/>
          </w:tcPr>
          <w:p>
            <w:pPr>
              <w:pStyle w:val="ListParagraph"/>
              <w:widowControl/>
              <w:suppressAutoHyphens w:val="true"/>
              <w:spacing w:lineRule="auto" w:line="240" w:before="0" w:after="0"/>
              <w:ind w:left="0"/>
              <w:contextualSpacing/>
              <w:jc w:val="left"/>
              <w:rPr>
                <w:rFonts w:ascii="Times New Roman" w:hAnsi="Times New Roman"/>
                <w:spacing w:val="1"/>
                <w:sz w:val="28"/>
                <w:szCs w:val="28"/>
              </w:rPr>
            </w:pPr>
            <w:r>
              <w:rPr>
                <w:rFonts w:ascii="Times New Roman" w:hAnsi="Times New Roman"/>
                <w:spacing w:val="1"/>
                <w:sz w:val="28"/>
                <w:szCs w:val="28"/>
              </w:rPr>
            </w:r>
          </w:p>
        </w:tc>
      </w:tr>
    </w:tbl>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ind w:firstLine="709"/>
        <w:jc w:val="center"/>
        <w:rPr/>
      </w:pPr>
      <w:r>
        <w:rPr/>
      </w:r>
    </w:p>
    <w:p>
      <w:pPr>
        <w:pStyle w:val="Normal"/>
        <w:widowControl w:val="false"/>
        <w:spacing w:lineRule="auto" w:line="240"/>
        <w:ind w:firstLine="709"/>
        <w:jc w:val="center"/>
        <w:rPr/>
      </w:pPr>
      <w:r>
        <w:rPr/>
      </w:r>
    </w:p>
    <w:p>
      <w:pPr>
        <w:pStyle w:val="Normal"/>
        <w:widowControl w:val="false"/>
        <w:spacing w:lineRule="auto" w:line="240"/>
        <w:ind w:firstLine="709"/>
        <w:jc w:val="center"/>
        <w:rPr/>
      </w:pPr>
      <w:r>
        <w:rPr>
          <w:rFonts w:eastAsia="" w:cs="Times New Roman" w:ascii="Times New Roman" w:hAnsi="Times New Roman" w:eastAsiaTheme="minorEastAsia"/>
          <w:b w:val="false"/>
          <w:bCs w:val="false"/>
          <w:color w:themeColor="text1" w:val="000000"/>
          <w:sz w:val="28"/>
          <w:szCs w:val="28"/>
          <w:lang w:eastAsia="ru-RU"/>
        </w:rPr>
        <w:t>7. Оказание медицинской помощи беременным с нарушением углеводного обмена</w:t>
      </w:r>
    </w:p>
    <w:p>
      <w:pPr>
        <w:pStyle w:val="Normal"/>
        <w:widowControl w:val="false"/>
        <w:spacing w:lineRule="auto" w:line="240" w:before="0" w:after="0"/>
        <w:ind w:firstLine="709"/>
        <w:jc w:val="both"/>
        <w:rPr/>
      </w:pPr>
      <w:r>
        <w:rPr>
          <w:rFonts w:eastAsia="" w:cs="Times New Roman" w:ascii="Times New Roman" w:hAnsi="Times New Roman" w:eastAsiaTheme="minorEastAsia"/>
          <w:bCs/>
          <w:color w:themeColor="text1" w:val="000000"/>
          <w:sz w:val="28"/>
          <w:szCs w:val="28"/>
          <w:lang w:eastAsia="ru-RU"/>
        </w:rPr>
        <w:t>1. Все беременные при выявлении нарушения углеводного обмена,                           или имеющие установленный диагноз СД, направляются на консультацию                         к эндокринологу (электронная запись через МИС АИС «Витакор»), в срок                            не более 5 рабочих дней от выявления или обращения к врачу любой клинической специальности (терапевт, врач общей практики (семейным врач), акушер-гинеколог).</w:t>
      </w:r>
    </w:p>
    <w:p>
      <w:pPr>
        <w:pStyle w:val="Normal"/>
        <w:widowControl w:val="false"/>
        <w:spacing w:lineRule="auto" w:line="240" w:before="0" w:after="0"/>
        <w:ind w:firstLine="709"/>
        <w:jc w:val="both"/>
        <w:rPr/>
      </w:pPr>
      <w:r>
        <w:rPr>
          <w:rFonts w:eastAsia="" w:cs="Times New Roman" w:ascii="Times New Roman" w:hAnsi="Times New Roman" w:eastAsiaTheme="minorEastAsia"/>
          <w:bCs/>
          <w:color w:themeColor="text1" w:val="000000"/>
          <w:sz w:val="28"/>
          <w:szCs w:val="28"/>
          <w:lang w:eastAsia="ru-RU"/>
        </w:rPr>
        <w:t xml:space="preserve">2. Еженедельно заведующие женскими консультациями в МО передают заместителю главного врача по поликлинической работе списки беременных                   с нарушениями углеводного обмена с указанием ФИО, места жительства, даты рождения, срока беременности на текущую дату, предполагаемым сроком родов. Далее данная информация передается непосредственно врачу-эндокринологу поликлиники с целью постановки на учет, внесения информации в </w:t>
      </w:r>
      <w:r>
        <w:rPr>
          <w:rFonts w:eastAsia="" w:cs="Times New Roman" w:ascii="Times New Roman" w:hAnsi="Times New Roman" w:eastAsiaTheme="minorEastAsia"/>
          <w:iCs/>
          <w:color w:themeColor="text1" w:val="000000"/>
          <w:sz w:val="28"/>
          <w:szCs w:val="28"/>
          <w:lang w:eastAsia="ru-RU"/>
        </w:rPr>
        <w:t xml:space="preserve">Базу данных </w:t>
      </w:r>
      <w:r>
        <w:rPr>
          <w:rFonts w:eastAsia="" w:cs="Times New Roman" w:ascii="Times New Roman" w:hAnsi="Times New Roman" w:eastAsiaTheme="minorEastAsia"/>
          <w:color w:themeColor="text1" w:val="000000"/>
          <w:sz w:val="28"/>
          <w:szCs w:val="28"/>
          <w:lang w:eastAsia="ru-RU"/>
        </w:rPr>
        <w:t>к</w:t>
      </w:r>
      <w:r>
        <w:rPr>
          <w:rFonts w:cs="Times New Roman" w:ascii="Times New Roman" w:hAnsi="Times New Roman"/>
          <w:color w:val="000000"/>
          <w:sz w:val="28"/>
          <w:szCs w:val="28"/>
          <w:shd w:fill="FFFFFF" w:val="clear"/>
        </w:rPr>
        <w:t>линико-эпидемиологического мониторинга сахарного диабета на территории РФ</w:t>
      </w:r>
      <w:r>
        <w:rPr>
          <w:rFonts w:eastAsia="" w:cs="Times New Roman" w:ascii="Times New Roman" w:hAnsi="Times New Roman" w:eastAsiaTheme="minorEastAsia"/>
          <w:bCs/>
          <w:color w:themeColor="text1" w:val="000000"/>
          <w:sz w:val="28"/>
          <w:szCs w:val="28"/>
          <w:lang w:eastAsia="ru-RU"/>
        </w:rPr>
        <w:t>, дальнейшим диспансерным наблюдением и активным вызовом при необходимости.</w:t>
      </w:r>
    </w:p>
    <w:p>
      <w:pPr>
        <w:pStyle w:val="Normal"/>
        <w:widowControl w:val="false"/>
        <w:spacing w:lineRule="auto" w:line="240" w:before="0" w:after="0"/>
        <w:ind w:firstLine="709"/>
        <w:jc w:val="both"/>
        <w:rPr/>
      </w:pPr>
      <w:r>
        <w:rPr>
          <w:rFonts w:eastAsia="" w:cs="Times New Roman" w:ascii="Times New Roman" w:hAnsi="Times New Roman" w:eastAsiaTheme="minorEastAsia"/>
          <w:bCs/>
          <w:color w:themeColor="text1" w:val="000000"/>
          <w:sz w:val="28"/>
          <w:szCs w:val="28"/>
          <w:lang w:eastAsia="ru-RU"/>
        </w:rPr>
        <w:t xml:space="preserve">4. Диспансерное наблюдение беременных с ГСД, СД ведет эндокринолог (по территориальному принципу прикрепления), а в случае его отсутствия </w:t>
      </w:r>
      <w:r>
        <w:rPr>
          <w:rFonts w:cs="Times New Roman" w:ascii="Times New Roman" w:hAnsi="Times New Roman"/>
          <w:sz w:val="28"/>
          <w:szCs w:val="28"/>
        </w:rPr>
        <w:t xml:space="preserve">– </w:t>
      </w:r>
      <w:r>
        <w:rPr>
          <w:rFonts w:eastAsia="" w:cs="Times New Roman" w:ascii="Times New Roman" w:hAnsi="Times New Roman" w:eastAsiaTheme="minorEastAsia"/>
          <w:bCs/>
          <w:color w:themeColor="text1" w:val="000000"/>
          <w:sz w:val="28"/>
          <w:szCs w:val="28"/>
          <w:lang w:eastAsia="ru-RU"/>
        </w:rPr>
        <w:t xml:space="preserve">терапевт, врач общей практики (семейным врач), с направлением                                        к эндокринологу в МО, включенные в ТПГГ, в рамках МУР. </w:t>
      </w:r>
    </w:p>
    <w:p>
      <w:pPr>
        <w:pStyle w:val="Normal"/>
        <w:widowControl w:val="false"/>
        <w:spacing w:lineRule="auto" w:line="240" w:before="0" w:after="0"/>
        <w:ind w:firstLine="709"/>
        <w:jc w:val="both"/>
        <w:rPr/>
      </w:pPr>
      <w:r>
        <w:rPr>
          <w:rFonts w:eastAsia="" w:cs="Times New Roman" w:ascii="Times New Roman" w:hAnsi="Times New Roman" w:eastAsiaTheme="minorEastAsia"/>
          <w:bCs/>
          <w:color w:themeColor="text1" w:val="000000"/>
          <w:sz w:val="28"/>
          <w:szCs w:val="28"/>
          <w:lang w:eastAsia="ru-RU"/>
        </w:rPr>
        <w:t>5. После установки диагноза ГСД пациентка направляется                                   на амбулаторную школу диабета в МО согласно территориальному прикреплению, или в РЭЦ.</w:t>
      </w:r>
    </w:p>
    <w:p>
      <w:pPr>
        <w:pStyle w:val="Normal"/>
        <w:widowControl w:val="false"/>
        <w:spacing w:lineRule="auto" w:line="240" w:before="0" w:after="0"/>
        <w:ind w:firstLine="709"/>
        <w:jc w:val="both"/>
        <w:rPr/>
      </w:pPr>
      <w:r>
        <w:rPr>
          <w:rFonts w:eastAsia="" w:cs="Times New Roman" w:ascii="Times New Roman" w:hAnsi="Times New Roman" w:eastAsiaTheme="minorEastAsia"/>
          <w:bCs/>
          <w:color w:themeColor="text1" w:val="000000"/>
          <w:sz w:val="28"/>
          <w:szCs w:val="28"/>
          <w:lang w:eastAsia="ru-RU"/>
        </w:rPr>
        <w:t xml:space="preserve">6. Показания для госпитализации в отделение эндокринологии: </w:t>
      </w:r>
    </w:p>
    <w:p>
      <w:pPr>
        <w:pStyle w:val="Normal"/>
        <w:widowControl w:val="false"/>
        <w:spacing w:lineRule="auto" w:line="240" w:before="0" w:after="0"/>
        <w:ind w:firstLine="709"/>
        <w:jc w:val="both"/>
        <w:rPr/>
      </w:pPr>
      <w:r>
        <w:rPr>
          <w:rFonts w:eastAsia="" w:cs="Times New Roman" w:ascii="Times New Roman" w:hAnsi="Times New Roman" w:eastAsiaTheme="minorEastAsia"/>
          <w:bCs/>
          <w:color w:themeColor="text1" w:val="000000"/>
          <w:sz w:val="28"/>
          <w:szCs w:val="28"/>
          <w:lang w:eastAsia="ru-RU"/>
        </w:rPr>
        <w:t xml:space="preserve">- явные симптомы метаболической декомпенсации СД, в том числе впервые выявленные (круглосуточный стационар); </w:t>
      </w:r>
    </w:p>
    <w:p>
      <w:pPr>
        <w:pStyle w:val="Normal"/>
        <w:widowControl w:val="false"/>
        <w:spacing w:lineRule="auto" w:line="240" w:before="0" w:after="0"/>
        <w:ind w:firstLine="709"/>
        <w:jc w:val="both"/>
        <w:rPr/>
      </w:pPr>
      <w:r>
        <w:rPr>
          <w:rFonts w:eastAsia="" w:cs="Times New Roman" w:ascii="Times New Roman" w:hAnsi="Times New Roman" w:eastAsiaTheme="minorEastAsia"/>
          <w:bCs/>
          <w:color w:themeColor="text1" w:val="000000"/>
          <w:sz w:val="28"/>
          <w:szCs w:val="28"/>
          <w:lang w:eastAsia="ru-RU"/>
        </w:rPr>
        <w:t>- коррекция инсулинотерапии при СД (в 1 триместре, далее                                     по показаниям);</w:t>
      </w:r>
    </w:p>
    <w:p>
      <w:pPr>
        <w:pStyle w:val="Normal"/>
        <w:widowControl w:val="false"/>
        <w:spacing w:lineRule="auto" w:line="240" w:before="0" w:after="0"/>
        <w:ind w:firstLine="709"/>
        <w:jc w:val="both"/>
        <w:rPr/>
      </w:pPr>
      <w:r>
        <w:rPr>
          <w:rFonts w:eastAsia="" w:cs="Times New Roman" w:ascii="Times New Roman" w:hAnsi="Times New Roman" w:eastAsiaTheme="minorEastAsia"/>
          <w:bCs/>
          <w:color w:themeColor="text1" w:val="000000"/>
          <w:sz w:val="28"/>
          <w:szCs w:val="28"/>
          <w:lang w:eastAsia="ru-RU"/>
        </w:rPr>
        <w:t>- обучение в школе СД;</w:t>
      </w:r>
    </w:p>
    <w:p>
      <w:pPr>
        <w:pStyle w:val="Normal"/>
        <w:widowControl w:val="false"/>
        <w:spacing w:lineRule="auto" w:line="240" w:before="0" w:after="0"/>
        <w:ind w:firstLine="709"/>
        <w:jc w:val="both"/>
        <w:rPr/>
      </w:pPr>
      <w:r>
        <w:rPr>
          <w:rFonts w:eastAsia="" w:cs="Times New Roman" w:ascii="Times New Roman" w:hAnsi="Times New Roman" w:eastAsiaTheme="minorEastAsia"/>
          <w:bCs/>
          <w:color w:themeColor="text1" w:val="000000"/>
          <w:sz w:val="28"/>
          <w:szCs w:val="28"/>
          <w:lang w:eastAsia="ru-RU"/>
        </w:rPr>
        <w:t>- инициация инсулинотерапии при ГСД, СД 2 типа (дневной/круглосуточный стационар).</w:t>
      </w:r>
    </w:p>
    <w:p>
      <w:pPr>
        <w:pStyle w:val="Normal"/>
        <w:widowControl w:val="false"/>
        <w:spacing w:lineRule="auto" w:line="240" w:before="0" w:after="0"/>
        <w:ind w:firstLine="709"/>
        <w:jc w:val="both"/>
        <w:rPr/>
      </w:pPr>
      <w:r>
        <w:rPr>
          <w:rFonts w:eastAsia="" w:cs="Times New Roman" w:ascii="Times New Roman" w:hAnsi="Times New Roman" w:eastAsiaTheme="minorEastAsia"/>
          <w:bCs/>
          <w:color w:themeColor="text1" w:val="000000"/>
          <w:sz w:val="28"/>
          <w:szCs w:val="28"/>
          <w:lang w:eastAsia="ru-RU"/>
        </w:rPr>
        <w:t xml:space="preserve">7. При наличии акушерской патологии, требующей лечения                                    в круглосуточном стационаре, госпитализируются в ГБ № 5, родильный дом, проспект Ген. Острякова 211 А, при необходимости проводится консультация эндокринолога в роддоме. </w:t>
      </w:r>
    </w:p>
    <w:p>
      <w:pPr>
        <w:pStyle w:val="Normal"/>
        <w:widowControl w:val="false"/>
        <w:spacing w:lineRule="auto" w:line="240" w:before="0" w:after="0"/>
        <w:ind w:firstLine="709"/>
        <w:jc w:val="both"/>
        <w:rPr/>
      </w:pPr>
      <w:r>
        <w:rPr>
          <w:rFonts w:eastAsia="" w:cs="Times New Roman" w:ascii="Times New Roman" w:hAnsi="Times New Roman" w:eastAsiaTheme="minorEastAsia"/>
          <w:bCs/>
          <w:color w:themeColor="text1" w:val="000000"/>
          <w:sz w:val="28"/>
          <w:szCs w:val="28"/>
          <w:lang w:eastAsia="ru-RU"/>
        </w:rPr>
        <w:t xml:space="preserve">8. В случае отказа женщины с ГСД, СД 2 типа от госпитализации                         на дневной стационар, инициация инсулинотерапии, титрация доз, обучение проводится в амбулаторных условиях под наблюдением эндокринолога. </w:t>
      </w:r>
    </w:p>
    <w:p>
      <w:pPr>
        <w:pStyle w:val="Normal"/>
        <w:widowControl w:val="false"/>
        <w:spacing w:lineRule="auto" w:line="240" w:before="0" w:after="0"/>
        <w:ind w:firstLine="709"/>
        <w:jc w:val="both"/>
        <w:rPr/>
      </w:pPr>
      <w:r>
        <w:rPr>
          <w:rFonts w:eastAsia="" w:cs="Times New Roman" w:ascii="Times New Roman" w:hAnsi="Times New Roman" w:eastAsiaTheme="minorEastAsia"/>
          <w:bCs/>
          <w:color w:themeColor="text1" w:val="000000"/>
          <w:sz w:val="28"/>
          <w:szCs w:val="28"/>
          <w:lang w:eastAsia="ru-RU"/>
        </w:rPr>
        <w:t>9. По факту выписки из отделения эндокринологии информация                             о пациентке передается по телефону в поликлинику прикрепления                                 и согласуется дата визита к эндокринологу.</w:t>
      </w:r>
    </w:p>
    <w:p>
      <w:pPr>
        <w:pStyle w:val="Normal"/>
        <w:widowControl w:val="false"/>
        <w:spacing w:lineRule="auto" w:line="240" w:before="0" w:after="0"/>
        <w:ind w:firstLine="709"/>
        <w:jc w:val="both"/>
        <w:rPr/>
      </w:pPr>
      <w:r>
        <w:rPr>
          <w:rFonts w:eastAsia="" w:cs="Times New Roman" w:ascii="Times New Roman" w:hAnsi="Times New Roman" w:eastAsiaTheme="minorEastAsia"/>
          <w:bCs/>
          <w:color w:themeColor="text1" w:val="000000"/>
          <w:sz w:val="28"/>
          <w:szCs w:val="28"/>
          <w:lang w:eastAsia="ru-RU"/>
        </w:rPr>
        <w:t>10. Через 4-12 недель после родов, но не позднее 6 месяцев, эндокринолог (или врач- терапевт, врач общей практики (семейным врач) направляет всех женщин с ГСД на проведение ПГТТ для реклассификации нарушения углеводного обмена путем активного вызова через колл-центр.</w:t>
      </w:r>
    </w:p>
    <w:p>
      <w:pPr>
        <w:pStyle w:val="Normal"/>
        <w:widowControl w:val="false"/>
        <w:spacing w:lineRule="auto" w:line="240"/>
        <w:ind w:firstLine="851" w:right="-143"/>
        <w:jc w:val="right"/>
        <w:rPr>
          <w:rFonts w:ascii="Times New Roman" w:hAnsi="Times New Roman"/>
          <w:sz w:val="28"/>
          <w:szCs w:val="28"/>
        </w:rPr>
      </w:pPr>
      <w:r>
        <w:rPr>
          <w:rFonts w:ascii="Times New Roman" w:hAnsi="Times New Roman"/>
          <w:sz w:val="28"/>
          <w:szCs w:val="28"/>
        </w:rPr>
      </w:r>
    </w:p>
    <w:p>
      <w:pPr>
        <w:pStyle w:val="Normal"/>
        <w:widowControl w:val="false"/>
        <w:suppressAutoHyphens w:val="true"/>
        <w:bidi w:val="0"/>
        <w:spacing w:lineRule="auto" w:line="240" w:before="0" w:after="160"/>
        <w:ind w:firstLine="850" w:left="0" w:right="0"/>
        <w:jc w:val="right"/>
        <w:rPr/>
      </w:pPr>
      <w:r>
        <w:rPr>
          <w:rFonts w:eastAsia="" w:cs="Times New Roman" w:ascii="Times New Roman" w:hAnsi="Times New Roman" w:eastAsiaTheme="minorEastAsia"/>
          <w:bCs/>
          <w:i w:val="false"/>
          <w:iCs w:val="false"/>
          <w:color w:themeColor="text1" w:val="000000"/>
          <w:sz w:val="28"/>
          <w:szCs w:val="28"/>
          <w:lang w:eastAsia="ru-RU"/>
        </w:rPr>
        <w:t>Таблица № 32</w:t>
      </w:r>
    </w:p>
    <w:p>
      <w:pPr>
        <w:pStyle w:val="Normal"/>
        <w:widowControl w:val="false"/>
        <w:spacing w:lineRule="auto" w:line="240"/>
        <w:ind w:firstLine="567"/>
        <w:jc w:val="center"/>
        <w:rPr/>
      </w:pPr>
      <w:r>
        <w:rPr>
          <w:rFonts w:ascii="Times New Roman" w:hAnsi="Times New Roman"/>
          <w:b w:val="false"/>
          <w:bCs w:val="false"/>
          <w:spacing w:val="1"/>
          <w:sz w:val="28"/>
          <w:szCs w:val="28"/>
        </w:rPr>
        <w:t xml:space="preserve">Маршрутизация </w:t>
      </w:r>
      <w:r>
        <w:rPr>
          <w:rFonts w:eastAsia="" w:cs="Times New Roman" w:ascii="Times New Roman" w:hAnsi="Times New Roman" w:eastAsiaTheme="minorEastAsia"/>
          <w:b w:val="false"/>
          <w:bCs w:val="false"/>
          <w:color w:themeColor="text1" w:val="000000"/>
          <w:sz w:val="28"/>
          <w:szCs w:val="28"/>
          <w:lang w:eastAsia="ru-RU"/>
        </w:rPr>
        <w:t>беременных с нарушением углеводного обмена</w:t>
      </w:r>
    </w:p>
    <w:p>
      <w:pPr>
        <w:pStyle w:val="Normal"/>
        <w:widowControl w:val="false"/>
        <w:spacing w:lineRule="auto" w:line="240"/>
        <w:ind w:firstLine="567"/>
        <w:jc w:val="center"/>
        <w:rPr>
          <w:rFonts w:ascii="Times New Roman" w:hAnsi="Times New Roman" w:eastAsia="" w:cs="Times New Roman" w:eastAsiaTheme="minorEastAsia"/>
          <w:color w:themeColor="text1" w:val="000000"/>
          <w:sz w:val="28"/>
          <w:szCs w:val="28"/>
          <w:lang w:eastAsia="ru-RU"/>
        </w:rPr>
      </w:pPr>
      <w:r>
        <w:rPr>
          <w:rFonts w:eastAsia="" w:cs="Times New Roman" w:eastAsiaTheme="minorEastAsia" w:ascii="Times New Roman" w:hAnsi="Times New Roman"/>
          <w:color w:themeColor="text1" w:val="000000"/>
          <w:sz w:val="28"/>
          <w:szCs w:val="28"/>
          <w:lang w:eastAsia="ru-RU"/>
        </w:rPr>
      </w:r>
    </w:p>
    <w:tbl>
      <w:tblPr>
        <w:tblStyle w:val="afe"/>
        <w:tblW w:w="9632" w:type="dxa"/>
        <w:jc w:val="left"/>
        <w:tblInd w:w="132" w:type="dxa"/>
        <w:tblLayout w:type="fixed"/>
        <w:tblCellMar>
          <w:top w:w="0" w:type="dxa"/>
          <w:left w:w="108" w:type="dxa"/>
          <w:bottom w:w="0" w:type="dxa"/>
          <w:right w:w="108" w:type="dxa"/>
        </w:tblCellMar>
        <w:tblLook w:val="04a0" w:noHBand="0" w:noVBand="1" w:firstColumn="1" w:lastRow="0" w:lastColumn="0" w:firstRow="1"/>
      </w:tblPr>
      <w:tblGrid>
        <w:gridCol w:w="1982"/>
        <w:gridCol w:w="2432"/>
        <w:gridCol w:w="1650"/>
        <w:gridCol w:w="1811"/>
        <w:gridCol w:w="1757"/>
      </w:tblGrid>
      <w:tr>
        <w:trPr>
          <w:trHeight w:val="673" w:hRule="atLeast"/>
        </w:trPr>
        <w:tc>
          <w:tcPr>
            <w:tcW w:w="1982" w:type="dxa"/>
            <w:tcBorders/>
          </w:tcPr>
          <w:p>
            <w:pPr>
              <w:pStyle w:val="ListParagraph"/>
              <w:widowControl/>
              <w:suppressAutoHyphens w:val="true"/>
              <w:spacing w:lineRule="auto" w:line="240" w:before="0" w:after="0"/>
              <w:ind w:left="0"/>
              <w:contextualSpacing/>
              <w:jc w:val="both"/>
              <w:rPr/>
            </w:pPr>
            <w:r>
              <w:rPr>
                <w:rFonts w:eastAsia="" w:cs="Times New Roman" w:ascii="Times New Roman" w:hAnsi="Times New Roman"/>
                <w:b w:val="false"/>
                <w:bCs w:val="false"/>
                <w:spacing w:val="1"/>
                <w:kern w:val="0"/>
                <w:sz w:val="20"/>
                <w:szCs w:val="20"/>
                <w:lang w:val="ru-RU" w:eastAsia="en-US" w:bidi="ar-SA"/>
              </w:rPr>
              <w:t>Место территориального прикрепления пациента</w:t>
            </w:r>
            <w:r>
              <w:rPr>
                <w:rFonts w:eastAsia="" w:cs="Times New Roman" w:ascii="Times New Roman" w:hAnsi="Times New Roman"/>
                <w:b w:val="false"/>
                <w:bCs w:val="false"/>
                <w:kern w:val="2"/>
                <w:sz w:val="20"/>
                <w:szCs w:val="20"/>
                <w:lang w:val="ru-RU" w:eastAsia="en-US" w:bidi="ar-SA"/>
              </w:rPr>
              <w:t xml:space="preserve"> для получения амбулаторной помощи, диспансерного наблюдения</w:t>
            </w:r>
          </w:p>
        </w:tc>
        <w:tc>
          <w:tcPr>
            <w:tcW w:w="2432" w:type="dxa"/>
            <w:tcBorders/>
          </w:tcPr>
          <w:p>
            <w:pPr>
              <w:pStyle w:val="Normal"/>
              <w:widowControl/>
              <w:suppressAutoHyphens w:val="true"/>
              <w:spacing w:lineRule="auto" w:line="240" w:before="0" w:after="0"/>
              <w:jc w:val="both"/>
              <w:rPr/>
            </w:pPr>
            <w:r>
              <w:rPr>
                <w:rFonts w:eastAsia="Times New Roman" w:cs="Times New Roman" w:ascii="Times New Roman" w:hAnsi="Times New Roman"/>
                <w:b w:val="false"/>
                <w:bCs w:val="false"/>
                <w:spacing w:val="1"/>
                <w:kern w:val="0"/>
                <w:sz w:val="20"/>
                <w:szCs w:val="20"/>
                <w:lang w:val="ru-RU" w:eastAsia="en-US" w:bidi="ar-SA"/>
              </w:rPr>
              <w:t xml:space="preserve">Название МО </w:t>
            </w:r>
            <w:r>
              <w:rPr>
                <w:rFonts w:eastAsia="" w:cs="Times New Roman" w:ascii="Times New Roman" w:hAnsi="Times New Roman"/>
                <w:b w:val="false"/>
                <w:bCs w:val="false"/>
                <w:kern w:val="2"/>
                <w:sz w:val="20"/>
                <w:szCs w:val="20"/>
                <w:lang w:val="ru-RU" w:eastAsia="en-US" w:bidi="ar-SA"/>
              </w:rPr>
              <w:t>для направления на консультацию врача-эндокринолога, диспансерного наблюдения</w:t>
            </w:r>
          </w:p>
        </w:tc>
        <w:tc>
          <w:tcPr>
            <w:tcW w:w="1650" w:type="dxa"/>
            <w:tcBorders/>
          </w:tcPr>
          <w:p>
            <w:pPr>
              <w:pStyle w:val="Normal"/>
              <w:widowControl/>
              <w:suppressAutoHyphens w:val="true"/>
              <w:spacing w:lineRule="auto" w:line="240" w:before="0" w:after="0"/>
              <w:jc w:val="both"/>
              <w:rPr/>
            </w:pPr>
            <w:r>
              <w:rPr>
                <w:rFonts w:eastAsia="Times New Roman" w:cs="Times New Roman" w:ascii="Times New Roman" w:hAnsi="Times New Roman"/>
                <w:b w:val="false"/>
                <w:bCs w:val="false"/>
                <w:spacing w:val="1"/>
                <w:kern w:val="0"/>
                <w:sz w:val="20"/>
                <w:szCs w:val="20"/>
                <w:lang w:val="ru-RU" w:eastAsia="en-US" w:bidi="ar-SA"/>
              </w:rPr>
              <w:t>Название МО для направления в РЭЦ</w:t>
            </w:r>
          </w:p>
        </w:tc>
        <w:tc>
          <w:tcPr>
            <w:tcW w:w="1811" w:type="dxa"/>
            <w:tcBorders/>
          </w:tcPr>
          <w:p>
            <w:pPr>
              <w:pStyle w:val="Normal"/>
              <w:widowControl/>
              <w:suppressAutoHyphens w:val="true"/>
              <w:spacing w:lineRule="auto" w:line="240" w:before="0" w:after="0"/>
              <w:jc w:val="both"/>
              <w:rPr/>
            </w:pPr>
            <w:r>
              <w:rPr>
                <w:rFonts w:eastAsia="Times New Roman" w:cs="Times New Roman" w:ascii="Times New Roman" w:hAnsi="Times New Roman"/>
                <w:b w:val="false"/>
                <w:bCs w:val="false"/>
                <w:spacing w:val="1"/>
                <w:kern w:val="0"/>
                <w:sz w:val="20"/>
                <w:szCs w:val="20"/>
                <w:lang w:val="ru-RU" w:eastAsia="en-US" w:bidi="ar-SA"/>
              </w:rPr>
              <w:t>Название МО для экстренной и неотложной госпитализации по профилю «эндокринология»</w:t>
            </w:r>
          </w:p>
        </w:tc>
        <w:tc>
          <w:tcPr>
            <w:tcW w:w="1757" w:type="dxa"/>
            <w:tcBorders/>
          </w:tcPr>
          <w:p>
            <w:pPr>
              <w:pStyle w:val="Normal"/>
              <w:widowControl/>
              <w:suppressAutoHyphens w:val="true"/>
              <w:spacing w:lineRule="auto" w:line="240" w:before="0" w:after="0"/>
              <w:jc w:val="both"/>
              <w:rPr/>
            </w:pPr>
            <w:r>
              <w:rPr>
                <w:rFonts w:eastAsia="Times New Roman" w:cs="Times New Roman" w:ascii="Times New Roman" w:hAnsi="Times New Roman"/>
                <w:b w:val="false"/>
                <w:bCs w:val="false"/>
                <w:spacing w:val="1"/>
                <w:kern w:val="0"/>
                <w:sz w:val="20"/>
                <w:szCs w:val="20"/>
                <w:lang w:val="ru-RU" w:eastAsia="en-US" w:bidi="ar-SA"/>
              </w:rPr>
              <w:t>Название МО для планового родоразрешения</w:t>
            </w:r>
          </w:p>
        </w:tc>
      </w:tr>
      <w:tr>
        <w:trPr>
          <w:trHeight w:val="535" w:hRule="atLeast"/>
        </w:trPr>
        <w:tc>
          <w:tcPr>
            <w:tcW w:w="1982" w:type="dxa"/>
            <w:tcBorders/>
          </w:tcPr>
          <w:p>
            <w:pPr>
              <w:pStyle w:val="ListParagraph"/>
              <w:widowControl/>
              <w:suppressAutoHyphens w:val="true"/>
              <w:spacing w:lineRule="auto" w:line="240" w:before="0" w:after="0"/>
              <w:ind w:left="0"/>
              <w:contextualSpacing/>
              <w:jc w:val="left"/>
              <w:rPr/>
            </w:pPr>
            <w:r>
              <w:rPr>
                <w:rFonts w:eastAsia="" w:cs="Times New Roman" w:ascii="Times New Roman" w:hAnsi="Times New Roman"/>
                <w:kern w:val="0"/>
                <w:sz w:val="20"/>
                <w:szCs w:val="20"/>
                <w:lang w:val="ru-RU" w:eastAsia="en-US" w:bidi="ar-SA"/>
              </w:rPr>
              <w:t>ГБ № 1</w:t>
            </w:r>
          </w:p>
        </w:tc>
        <w:tc>
          <w:tcPr>
            <w:tcW w:w="2432" w:type="dxa"/>
            <w:tcBorders/>
          </w:tcPr>
          <w:p>
            <w:pPr>
              <w:pStyle w:val="ListParagraph"/>
              <w:widowControl/>
              <w:suppressAutoHyphens w:val="true"/>
              <w:spacing w:lineRule="auto" w:line="240" w:before="0" w:after="0"/>
              <w:ind w:left="0"/>
              <w:contextualSpacing/>
              <w:jc w:val="left"/>
              <w:rPr/>
            </w:pPr>
            <w:r>
              <w:rPr>
                <w:rFonts w:eastAsia="" w:cs="Times New Roman" w:ascii="Times New Roman" w:hAnsi="Times New Roman"/>
                <w:spacing w:val="1"/>
                <w:kern w:val="0"/>
                <w:sz w:val="20"/>
                <w:szCs w:val="20"/>
                <w:lang w:val="ru-RU" w:eastAsia="en-US" w:bidi="ar-SA"/>
              </w:rPr>
              <w:t>ГБ № 1,</w:t>
            </w:r>
          </w:p>
          <w:p>
            <w:pPr>
              <w:pStyle w:val="ListParagraph"/>
              <w:widowControl/>
              <w:suppressAutoHyphens w:val="true"/>
              <w:spacing w:lineRule="auto" w:line="240" w:before="0" w:after="0"/>
              <w:ind w:left="0"/>
              <w:contextualSpacing/>
              <w:jc w:val="left"/>
              <w:rPr/>
            </w:pPr>
            <w:r>
              <w:rPr>
                <w:rFonts w:eastAsia="" w:cs="Times New Roman" w:ascii="Times New Roman" w:hAnsi="Times New Roman"/>
                <w:spacing w:val="1"/>
                <w:kern w:val="0"/>
                <w:sz w:val="20"/>
                <w:szCs w:val="20"/>
                <w:lang w:val="ru-RU" w:eastAsia="en-US" w:bidi="ar-SA"/>
              </w:rPr>
              <w:t>Поликлиника №1</w:t>
            </w:r>
          </w:p>
          <w:p>
            <w:pPr>
              <w:pStyle w:val="ListParagraph"/>
              <w:widowControl/>
              <w:suppressAutoHyphens w:val="true"/>
              <w:spacing w:lineRule="auto" w:line="240" w:before="0" w:after="0"/>
              <w:ind w:left="0"/>
              <w:contextualSpacing/>
              <w:jc w:val="left"/>
              <w:rPr/>
            </w:pPr>
            <w:r>
              <w:rPr>
                <w:rFonts w:eastAsia="" w:cs="Times New Roman" w:ascii="Times New Roman" w:hAnsi="Times New Roman"/>
                <w:spacing w:val="1"/>
                <w:kern w:val="0"/>
                <w:sz w:val="20"/>
                <w:szCs w:val="20"/>
                <w:lang w:val="ru-RU" w:eastAsia="en-US" w:bidi="ar-SA"/>
              </w:rPr>
              <w:t>Поликлиника №2</w:t>
            </w:r>
          </w:p>
          <w:p>
            <w:pPr>
              <w:pStyle w:val="ListParagraph"/>
              <w:widowControl/>
              <w:suppressAutoHyphens w:val="true"/>
              <w:spacing w:lineRule="auto" w:line="240" w:before="0" w:after="0"/>
              <w:ind w:left="0"/>
              <w:contextualSpacing/>
              <w:jc w:val="left"/>
              <w:rPr/>
            </w:pPr>
            <w:r>
              <w:rPr>
                <w:rFonts w:eastAsia="" w:cs="Times New Roman" w:ascii="Times New Roman" w:hAnsi="Times New Roman"/>
                <w:spacing w:val="1"/>
                <w:kern w:val="0"/>
                <w:sz w:val="20"/>
                <w:szCs w:val="20"/>
                <w:lang w:val="ru-RU" w:eastAsia="en-US" w:bidi="ar-SA"/>
              </w:rPr>
              <w:t>Поликлиника №3 Поликлиника №4</w:t>
            </w:r>
          </w:p>
          <w:p>
            <w:pPr>
              <w:pStyle w:val="ListParagraph"/>
              <w:widowControl/>
              <w:suppressAutoHyphens w:val="true"/>
              <w:spacing w:lineRule="auto" w:line="240" w:before="0" w:after="0"/>
              <w:ind w:left="0"/>
              <w:contextualSpacing/>
              <w:jc w:val="left"/>
              <w:rPr/>
            </w:pPr>
            <w:r>
              <w:rPr>
                <w:rFonts w:eastAsia="" w:cs="Times New Roman" w:ascii="Times New Roman" w:hAnsi="Times New Roman"/>
                <w:spacing w:val="1"/>
                <w:kern w:val="0"/>
                <w:sz w:val="20"/>
                <w:szCs w:val="20"/>
                <w:lang w:val="ru-RU" w:eastAsia="en-US" w:bidi="ar-SA"/>
              </w:rPr>
              <w:t>Поликлиника №5</w:t>
            </w:r>
          </w:p>
        </w:tc>
        <w:tc>
          <w:tcPr>
            <w:tcW w:w="1650" w:type="dxa"/>
            <w:vMerge w:val="restart"/>
            <w:tcBorders/>
          </w:tcPr>
          <w:p>
            <w:pPr>
              <w:pStyle w:val="ListParagraph"/>
              <w:widowControl/>
              <w:suppressAutoHyphens w:val="true"/>
              <w:spacing w:lineRule="auto" w:line="240" w:before="0" w:after="0"/>
              <w:ind w:left="0"/>
              <w:contextualSpacing/>
              <w:jc w:val="left"/>
              <w:rPr/>
            </w:pPr>
            <w:r>
              <w:rPr>
                <w:rFonts w:eastAsia="" w:cs="Times New Roman" w:ascii="Times New Roman" w:hAnsi="Times New Roman"/>
                <w:spacing w:val="1"/>
                <w:kern w:val="0"/>
                <w:sz w:val="20"/>
                <w:szCs w:val="20"/>
                <w:lang w:val="ru-RU" w:eastAsia="en-US" w:bidi="ar-SA"/>
              </w:rPr>
              <w:t>ГБ № 1, поликлиника №1, пл. Восставших,1</w:t>
            </w:r>
          </w:p>
          <w:p>
            <w:pPr>
              <w:pStyle w:val="ListParagraph"/>
              <w:widowControl/>
              <w:suppressAutoHyphens w:val="true"/>
              <w:spacing w:lineRule="auto" w:line="240" w:before="0" w:after="0"/>
              <w:ind w:left="0"/>
              <w:contextualSpacing/>
              <w:jc w:val="left"/>
              <w:rPr>
                <w:rFonts w:ascii="Times New Roman" w:hAnsi="Times New Roman"/>
                <w:spacing w:val="1"/>
                <w:sz w:val="20"/>
                <w:szCs w:val="20"/>
              </w:rPr>
            </w:pPr>
            <w:r>
              <w:rPr>
                <w:rFonts w:ascii="Times New Roman" w:hAnsi="Times New Roman"/>
                <w:spacing w:val="1"/>
                <w:sz w:val="20"/>
                <w:szCs w:val="20"/>
              </w:rPr>
            </w:r>
          </w:p>
        </w:tc>
        <w:tc>
          <w:tcPr>
            <w:tcW w:w="1811" w:type="dxa"/>
            <w:vMerge w:val="restart"/>
            <w:tcBorders/>
          </w:tcPr>
          <w:p>
            <w:pPr>
              <w:pStyle w:val="ListParagraph"/>
              <w:widowControl/>
              <w:suppressAutoHyphens w:val="true"/>
              <w:spacing w:lineRule="auto" w:line="240" w:before="0" w:after="0"/>
              <w:ind w:left="0"/>
              <w:contextualSpacing/>
              <w:jc w:val="left"/>
              <w:rPr/>
            </w:pPr>
            <w:r>
              <w:rPr>
                <w:rFonts w:eastAsia="" w:cs="Times New Roman" w:ascii="Times New Roman" w:hAnsi="Times New Roman"/>
                <w:spacing w:val="1"/>
                <w:kern w:val="0"/>
                <w:sz w:val="20"/>
                <w:szCs w:val="20"/>
                <w:lang w:val="ru-RU" w:eastAsia="en-US" w:bidi="ar-SA"/>
              </w:rPr>
              <w:t>ГБ № 1, ул. Адм. Октябрьского, 19, отделение эндокринологии</w:t>
            </w:r>
          </w:p>
          <w:p>
            <w:pPr>
              <w:pStyle w:val="ListParagraph"/>
              <w:widowControl/>
              <w:suppressAutoHyphens w:val="true"/>
              <w:spacing w:lineRule="auto" w:line="240" w:before="0" w:after="0"/>
              <w:ind w:left="0"/>
              <w:contextualSpacing/>
              <w:jc w:val="left"/>
              <w:rPr>
                <w:rFonts w:ascii="Times New Roman" w:hAnsi="Times New Roman"/>
                <w:spacing w:val="1"/>
                <w:sz w:val="20"/>
                <w:szCs w:val="20"/>
              </w:rPr>
            </w:pPr>
            <w:r>
              <w:rPr>
                <w:rFonts w:ascii="Times New Roman" w:hAnsi="Times New Roman"/>
                <w:spacing w:val="1"/>
                <w:sz w:val="20"/>
                <w:szCs w:val="20"/>
              </w:rPr>
            </w:r>
          </w:p>
        </w:tc>
        <w:tc>
          <w:tcPr>
            <w:tcW w:w="1757" w:type="dxa"/>
            <w:vMerge w:val="restart"/>
            <w:tcBorders/>
          </w:tcPr>
          <w:p>
            <w:pPr>
              <w:pStyle w:val="ListParagraph"/>
              <w:widowControl/>
              <w:suppressAutoHyphens w:val="true"/>
              <w:spacing w:lineRule="auto" w:line="240" w:before="0" w:after="0"/>
              <w:ind w:left="0"/>
              <w:contextualSpacing/>
              <w:jc w:val="left"/>
              <w:rPr/>
            </w:pPr>
            <w:r>
              <w:rPr>
                <w:rFonts w:eastAsia="" w:cs="Times New Roman" w:ascii="Times New Roman" w:hAnsi="Times New Roman"/>
                <w:spacing w:val="1"/>
                <w:kern w:val="0"/>
                <w:sz w:val="20"/>
                <w:szCs w:val="20"/>
                <w:lang w:val="ru-RU" w:eastAsia="en-US" w:bidi="ar-SA"/>
              </w:rPr>
              <w:t>ГБ № 5, родильный дом, пр. Генерала Острякова, 211-а</w:t>
            </w:r>
          </w:p>
        </w:tc>
      </w:tr>
      <w:tr>
        <w:trPr>
          <w:trHeight w:val="545" w:hRule="atLeast"/>
        </w:trPr>
        <w:tc>
          <w:tcPr>
            <w:tcW w:w="1982" w:type="dxa"/>
            <w:tcBorders/>
          </w:tcPr>
          <w:p>
            <w:pPr>
              <w:pStyle w:val="ListParagraph"/>
              <w:widowControl/>
              <w:suppressAutoHyphens w:val="true"/>
              <w:spacing w:lineRule="auto" w:line="240" w:before="0" w:after="0"/>
              <w:ind w:left="0"/>
              <w:contextualSpacing/>
              <w:jc w:val="left"/>
              <w:rPr/>
            </w:pPr>
            <w:r>
              <w:rPr>
                <w:rFonts w:eastAsia="" w:cs="Times New Roman" w:ascii="Times New Roman" w:hAnsi="Times New Roman"/>
                <w:kern w:val="0"/>
                <w:sz w:val="20"/>
                <w:szCs w:val="20"/>
                <w:lang w:val="ru-RU" w:eastAsia="en-US" w:bidi="ar-SA"/>
              </w:rPr>
              <w:t>ГБ № 4</w:t>
            </w:r>
          </w:p>
        </w:tc>
        <w:tc>
          <w:tcPr>
            <w:tcW w:w="2432" w:type="dxa"/>
            <w:tcBorders/>
          </w:tcPr>
          <w:p>
            <w:pPr>
              <w:pStyle w:val="ListParagraph"/>
              <w:widowControl/>
              <w:suppressAutoHyphens w:val="true"/>
              <w:spacing w:lineRule="auto" w:line="240" w:before="0" w:after="0"/>
              <w:ind w:left="0"/>
              <w:contextualSpacing/>
              <w:jc w:val="left"/>
              <w:rPr/>
            </w:pPr>
            <w:r>
              <w:rPr>
                <w:rFonts w:eastAsia="" w:cs="Times New Roman" w:ascii="Times New Roman" w:hAnsi="Times New Roman"/>
                <w:kern w:val="0"/>
                <w:sz w:val="20"/>
                <w:szCs w:val="20"/>
                <w:lang w:val="ru-RU" w:eastAsia="en-US" w:bidi="ar-SA"/>
              </w:rPr>
              <w:t>ГБ № 4, поликлиника</w:t>
            </w:r>
          </w:p>
          <w:p>
            <w:pPr>
              <w:pStyle w:val="ListParagraph"/>
              <w:widowControl/>
              <w:suppressAutoHyphens w:val="true"/>
              <w:spacing w:lineRule="auto" w:line="240" w:before="0" w:after="0"/>
              <w:ind w:left="0"/>
              <w:contextualSpacing/>
              <w:jc w:val="left"/>
              <w:rPr/>
            </w:pPr>
            <w:r>
              <w:rPr>
                <w:rFonts w:eastAsia="" w:cs="Times New Roman" w:ascii="Times New Roman" w:hAnsi="Times New Roman"/>
                <w:kern w:val="0"/>
                <w:sz w:val="20"/>
                <w:szCs w:val="20"/>
                <w:lang w:val="ru-RU" w:eastAsia="en-US" w:bidi="ar-SA"/>
              </w:rPr>
              <w:t>для взрослых,</w:t>
            </w:r>
          </w:p>
          <w:p>
            <w:pPr>
              <w:pStyle w:val="ListParagraph"/>
              <w:widowControl/>
              <w:suppressAutoHyphens w:val="true"/>
              <w:spacing w:lineRule="auto" w:line="240" w:before="0" w:after="0"/>
              <w:ind w:left="0"/>
              <w:contextualSpacing/>
              <w:jc w:val="left"/>
              <w:rPr/>
            </w:pPr>
            <w:r>
              <w:rPr>
                <w:rFonts w:eastAsia="" w:cs="Times New Roman" w:ascii="Times New Roman" w:hAnsi="Times New Roman"/>
                <w:kern w:val="0"/>
                <w:sz w:val="20"/>
                <w:szCs w:val="20"/>
                <w:lang w:val="ru-RU" w:eastAsia="en-US" w:bidi="ar-SA"/>
              </w:rPr>
              <w:t>ул. Леваневского, 25</w:t>
            </w:r>
          </w:p>
        </w:tc>
        <w:tc>
          <w:tcPr>
            <w:tcW w:w="1650" w:type="dxa"/>
            <w:vMerge w:val="continue"/>
            <w:tcBorders/>
          </w:tcPr>
          <w:p>
            <w:pPr>
              <w:pStyle w:val="ListParagraph"/>
              <w:widowControl/>
              <w:suppressAutoHyphens w:val="true"/>
              <w:spacing w:lineRule="auto" w:line="240" w:before="0" w:after="0"/>
              <w:ind w:left="0"/>
              <w:contextualSpacing/>
              <w:jc w:val="left"/>
              <w:rPr>
                <w:rFonts w:ascii="Times New Roman" w:hAnsi="Times New Roman"/>
                <w:spacing w:val="1"/>
                <w:sz w:val="28"/>
                <w:szCs w:val="28"/>
              </w:rPr>
            </w:pPr>
            <w:r>
              <w:rPr>
                <w:rFonts w:ascii="Times New Roman" w:hAnsi="Times New Roman"/>
                <w:spacing w:val="1"/>
                <w:sz w:val="28"/>
                <w:szCs w:val="28"/>
              </w:rPr>
            </w:r>
          </w:p>
        </w:tc>
        <w:tc>
          <w:tcPr>
            <w:tcW w:w="1811" w:type="dxa"/>
            <w:vMerge w:val="continue"/>
            <w:tcBorders/>
          </w:tcPr>
          <w:p>
            <w:pPr>
              <w:pStyle w:val="ListParagraph"/>
              <w:widowControl/>
              <w:suppressAutoHyphens w:val="true"/>
              <w:spacing w:lineRule="auto" w:line="240" w:before="0" w:after="0"/>
              <w:ind w:left="0"/>
              <w:contextualSpacing/>
              <w:jc w:val="left"/>
              <w:rPr>
                <w:rFonts w:ascii="Times New Roman" w:hAnsi="Times New Roman"/>
                <w:spacing w:val="1"/>
                <w:sz w:val="28"/>
                <w:szCs w:val="28"/>
              </w:rPr>
            </w:pPr>
            <w:r>
              <w:rPr>
                <w:rFonts w:ascii="Times New Roman" w:hAnsi="Times New Roman"/>
                <w:spacing w:val="1"/>
                <w:sz w:val="28"/>
                <w:szCs w:val="28"/>
              </w:rPr>
            </w:r>
          </w:p>
        </w:tc>
        <w:tc>
          <w:tcPr>
            <w:tcW w:w="1757" w:type="dxa"/>
            <w:vMerge w:val="continue"/>
            <w:tcBorders/>
          </w:tcPr>
          <w:p>
            <w:pPr>
              <w:pStyle w:val="ListParagraph"/>
              <w:widowControl/>
              <w:suppressAutoHyphens w:val="true"/>
              <w:spacing w:lineRule="auto" w:line="240" w:before="0" w:after="0"/>
              <w:ind w:left="0"/>
              <w:contextualSpacing/>
              <w:jc w:val="left"/>
              <w:rPr>
                <w:rFonts w:ascii="Times New Roman" w:hAnsi="Times New Roman"/>
                <w:spacing w:val="1"/>
                <w:sz w:val="28"/>
                <w:szCs w:val="28"/>
              </w:rPr>
            </w:pPr>
            <w:r>
              <w:rPr>
                <w:rFonts w:ascii="Times New Roman" w:hAnsi="Times New Roman"/>
                <w:spacing w:val="1"/>
                <w:sz w:val="28"/>
                <w:szCs w:val="28"/>
              </w:rPr>
            </w:r>
          </w:p>
        </w:tc>
      </w:tr>
      <w:tr>
        <w:trPr>
          <w:trHeight w:val="535" w:hRule="atLeast"/>
        </w:trPr>
        <w:tc>
          <w:tcPr>
            <w:tcW w:w="1982" w:type="dxa"/>
            <w:tcBorders/>
          </w:tcPr>
          <w:p>
            <w:pPr>
              <w:pStyle w:val="ListParagraph"/>
              <w:widowControl/>
              <w:suppressAutoHyphens w:val="true"/>
              <w:spacing w:lineRule="auto" w:line="240" w:before="0" w:after="0"/>
              <w:ind w:left="0"/>
              <w:contextualSpacing/>
              <w:jc w:val="left"/>
              <w:rPr/>
            </w:pPr>
            <w:r>
              <w:rPr>
                <w:rFonts w:eastAsia="" w:cs="Times New Roman" w:ascii="Times New Roman" w:hAnsi="Times New Roman"/>
                <w:kern w:val="0"/>
                <w:sz w:val="20"/>
                <w:szCs w:val="20"/>
                <w:lang w:val="ru-RU" w:eastAsia="en-US" w:bidi="ar-SA"/>
              </w:rPr>
              <w:t>ГБ № 9</w:t>
            </w:r>
          </w:p>
        </w:tc>
        <w:tc>
          <w:tcPr>
            <w:tcW w:w="2432" w:type="dxa"/>
            <w:tcBorders/>
          </w:tcPr>
          <w:p>
            <w:pPr>
              <w:pStyle w:val="ListParagraph"/>
              <w:widowControl/>
              <w:suppressAutoHyphens w:val="true"/>
              <w:spacing w:lineRule="auto" w:line="240" w:before="0" w:after="0"/>
              <w:ind w:left="0"/>
              <w:contextualSpacing/>
              <w:jc w:val="left"/>
              <w:rPr/>
            </w:pPr>
            <w:r>
              <w:rPr>
                <w:rFonts w:eastAsia="" w:cs="Times New Roman" w:ascii="Times New Roman" w:hAnsi="Times New Roman"/>
                <w:kern w:val="0"/>
                <w:sz w:val="20"/>
                <w:szCs w:val="20"/>
                <w:lang w:val="ru-RU" w:eastAsia="en-US" w:bidi="ar-SA"/>
              </w:rPr>
              <w:t>ГБ № 9, поликлиника, ул. Мира, д.5</w:t>
            </w:r>
          </w:p>
          <w:p>
            <w:pPr>
              <w:pStyle w:val="ListParagraph"/>
              <w:widowControl/>
              <w:suppressAutoHyphens w:val="true"/>
              <w:spacing w:lineRule="auto" w:line="240" w:before="0" w:after="0"/>
              <w:ind w:left="0"/>
              <w:contextualSpacing/>
              <w:jc w:val="left"/>
              <w:rPr/>
            </w:pPr>
            <w:r>
              <w:rPr>
                <w:rFonts w:eastAsia="" w:cs="Times New Roman" w:ascii="Times New Roman" w:hAnsi="Times New Roman"/>
                <w:kern w:val="0"/>
                <w:sz w:val="20"/>
                <w:szCs w:val="20"/>
                <w:lang w:val="ru-RU" w:eastAsia="en-US" w:bidi="ar-SA"/>
              </w:rPr>
              <w:t>г. Инкерман, взрослая поликлиника, ул. Умрихина, 16</w:t>
            </w:r>
          </w:p>
        </w:tc>
        <w:tc>
          <w:tcPr>
            <w:tcW w:w="1650" w:type="dxa"/>
            <w:vMerge w:val="continue"/>
            <w:tcBorders/>
          </w:tcPr>
          <w:p>
            <w:pPr>
              <w:pStyle w:val="ListParagraph"/>
              <w:widowControl/>
              <w:suppressAutoHyphens w:val="true"/>
              <w:spacing w:lineRule="auto" w:line="240" w:before="0" w:after="0"/>
              <w:ind w:left="0"/>
              <w:contextualSpacing/>
              <w:jc w:val="left"/>
              <w:rPr>
                <w:rFonts w:ascii="Times New Roman" w:hAnsi="Times New Roman"/>
                <w:spacing w:val="1"/>
                <w:sz w:val="28"/>
                <w:szCs w:val="28"/>
              </w:rPr>
            </w:pPr>
            <w:r>
              <w:rPr>
                <w:rFonts w:ascii="Times New Roman" w:hAnsi="Times New Roman"/>
                <w:spacing w:val="1"/>
                <w:sz w:val="28"/>
                <w:szCs w:val="28"/>
              </w:rPr>
            </w:r>
          </w:p>
        </w:tc>
        <w:tc>
          <w:tcPr>
            <w:tcW w:w="1811" w:type="dxa"/>
            <w:vMerge w:val="continue"/>
            <w:tcBorders/>
          </w:tcPr>
          <w:p>
            <w:pPr>
              <w:pStyle w:val="ListParagraph"/>
              <w:widowControl/>
              <w:suppressAutoHyphens w:val="true"/>
              <w:spacing w:lineRule="auto" w:line="240" w:before="0" w:after="0"/>
              <w:ind w:left="0"/>
              <w:contextualSpacing/>
              <w:jc w:val="left"/>
              <w:rPr>
                <w:rFonts w:ascii="Times New Roman" w:hAnsi="Times New Roman"/>
                <w:spacing w:val="1"/>
                <w:sz w:val="28"/>
                <w:szCs w:val="28"/>
              </w:rPr>
            </w:pPr>
            <w:r>
              <w:rPr>
                <w:rFonts w:ascii="Times New Roman" w:hAnsi="Times New Roman"/>
                <w:spacing w:val="1"/>
                <w:sz w:val="28"/>
                <w:szCs w:val="28"/>
              </w:rPr>
            </w:r>
          </w:p>
        </w:tc>
        <w:tc>
          <w:tcPr>
            <w:tcW w:w="1757" w:type="dxa"/>
            <w:vMerge w:val="continue"/>
            <w:tcBorders/>
          </w:tcPr>
          <w:p>
            <w:pPr>
              <w:pStyle w:val="ListParagraph"/>
              <w:widowControl/>
              <w:suppressAutoHyphens w:val="true"/>
              <w:spacing w:lineRule="auto" w:line="240" w:before="0" w:after="0"/>
              <w:ind w:left="0"/>
              <w:contextualSpacing/>
              <w:jc w:val="left"/>
              <w:rPr>
                <w:rFonts w:ascii="Times New Roman" w:hAnsi="Times New Roman"/>
                <w:spacing w:val="1"/>
                <w:sz w:val="28"/>
                <w:szCs w:val="28"/>
              </w:rPr>
            </w:pPr>
            <w:r>
              <w:rPr>
                <w:rFonts w:ascii="Times New Roman" w:hAnsi="Times New Roman"/>
                <w:spacing w:val="1"/>
                <w:sz w:val="28"/>
                <w:szCs w:val="28"/>
              </w:rPr>
            </w:r>
          </w:p>
        </w:tc>
      </w:tr>
    </w:tbl>
    <w:p>
      <w:pPr>
        <w:pStyle w:val="Normal"/>
        <w:spacing w:lineRule="auto" w:line="240"/>
        <w:ind w:firstLine="709"/>
        <w:jc w:val="center"/>
        <w:rPr/>
      </w:pPr>
      <w:r>
        <w:rPr/>
      </w:r>
    </w:p>
    <w:p>
      <w:pPr>
        <w:pStyle w:val="Normal"/>
        <w:spacing w:lineRule="auto" w:line="240"/>
        <w:ind w:firstLine="709"/>
        <w:jc w:val="center"/>
        <w:rPr/>
      </w:pPr>
      <w:r>
        <w:rPr>
          <w:rFonts w:cs="Times New Roman" w:ascii="Times New Roman" w:hAnsi="Times New Roman"/>
          <w:b w:val="false"/>
          <w:bCs w:val="false"/>
          <w:sz w:val="28"/>
          <w:szCs w:val="28"/>
        </w:rPr>
        <w:t>Алгоритм обеспечения беременных женщин, проживающих на территории города Севастополя, расходными материалами (датчиками) для системы непрерывного мониторинга глюкозы</w:t>
      </w:r>
    </w:p>
    <w:p>
      <w:pPr>
        <w:pStyle w:val="Normal"/>
        <w:spacing w:lineRule="auto" w:line="240" w:before="0" w:after="0"/>
        <w:ind w:firstLine="709"/>
        <w:jc w:val="both"/>
        <w:rPr/>
      </w:pPr>
      <w:r>
        <w:rPr>
          <w:rFonts w:cs="Times New Roman" w:ascii="Times New Roman" w:hAnsi="Times New Roman"/>
          <w:sz w:val="28"/>
          <w:szCs w:val="28"/>
        </w:rPr>
        <w:t>1. Настоящий Алгоритм предусматривает обеспечение расходными материалами (датчиками) для системы непрерывного мониторинга глюкозы (далее именуется – СНМГ) беременных женщин с установленным диагнозом сахарный диабет 1 типа, 2 типа, ГСД, MODY-диабет, на период беременности в рамках национального проекта «Борьба с сахарным диабетом» в медицинских организациях города Севастополя.</w:t>
      </w:r>
    </w:p>
    <w:p>
      <w:pPr>
        <w:pStyle w:val="Normal"/>
        <w:spacing w:lineRule="auto" w:line="240" w:before="0" w:after="0"/>
        <w:ind w:firstLine="709"/>
        <w:jc w:val="both"/>
        <w:rPr/>
      </w:pPr>
      <w:r>
        <w:rPr>
          <w:rFonts w:cs="Times New Roman" w:ascii="Times New Roman" w:hAnsi="Times New Roman"/>
          <w:sz w:val="28"/>
          <w:szCs w:val="28"/>
        </w:rPr>
        <w:t>2. При первичном обращении беременной с установленным диагнозом сахарный диабет 1 типа, 2 типа, ГСД, MODY-диабет, врач-эндокринолог МО        по месту прикрепления определяет показания или противопоказания для СНМГ на основании Клинических рекомендаций «Сахарный диабет 1 типа», «Сахарный диабет 2 типа», а также на основании письма заместителя министра  здравоохранения Российской Федерации от 29.08.2024№ 15-1/И/2-16737.</w:t>
      </w:r>
    </w:p>
    <w:p>
      <w:pPr>
        <w:pStyle w:val="Normal"/>
        <w:spacing w:lineRule="auto" w:line="240" w:before="0" w:after="0"/>
        <w:ind w:firstLine="709"/>
        <w:jc w:val="both"/>
        <w:rPr/>
      </w:pPr>
      <w:r>
        <w:rPr>
          <w:rFonts w:cs="Times New Roman" w:ascii="Times New Roman" w:hAnsi="Times New Roman"/>
          <w:sz w:val="28"/>
          <w:szCs w:val="28"/>
        </w:rPr>
        <w:t>Группы пациенток, которым необходимо (целесообразно) использовать системы СНМГ:</w:t>
      </w:r>
    </w:p>
    <w:p>
      <w:pPr>
        <w:pStyle w:val="Normal"/>
        <w:spacing w:lineRule="auto" w:line="240" w:before="0" w:after="0"/>
        <w:ind w:firstLine="709"/>
        <w:jc w:val="both"/>
        <w:rPr/>
      </w:pPr>
      <w:r>
        <w:rPr>
          <w:rFonts w:cs="Times New Roman" w:ascii="Times New Roman" w:hAnsi="Times New Roman"/>
          <w:sz w:val="28"/>
          <w:szCs w:val="28"/>
        </w:rPr>
        <w:t>- беременные с СД 1 типа в течение всего периода гестации и родов;</w:t>
      </w:r>
    </w:p>
    <w:p>
      <w:pPr>
        <w:pStyle w:val="Normal"/>
        <w:spacing w:lineRule="auto" w:line="240" w:before="0" w:after="0"/>
        <w:ind w:firstLine="709"/>
        <w:jc w:val="both"/>
        <w:rPr/>
      </w:pPr>
      <w:r>
        <w:rPr>
          <w:rFonts w:cs="Times New Roman" w:ascii="Times New Roman" w:hAnsi="Times New Roman"/>
          <w:sz w:val="28"/>
          <w:szCs w:val="28"/>
        </w:rPr>
        <w:t>- беременные с СД 2 типа на инсулинотерапии в течение всего периода гестации и родов;</w:t>
      </w:r>
    </w:p>
    <w:p>
      <w:pPr>
        <w:pStyle w:val="Normal"/>
        <w:spacing w:lineRule="auto" w:line="240" w:before="0" w:after="0"/>
        <w:ind w:firstLine="709"/>
        <w:jc w:val="both"/>
        <w:rPr/>
      </w:pPr>
      <w:r>
        <w:rPr>
          <w:rFonts w:cs="Times New Roman" w:ascii="Times New Roman" w:hAnsi="Times New Roman"/>
          <w:sz w:val="28"/>
          <w:szCs w:val="28"/>
        </w:rPr>
        <w:t>- беременные с ГСД при переводе на инсулинотерапию и в случае избыточного роста плода и показателях самоконтроля в целевом диапазоне;</w:t>
      </w:r>
    </w:p>
    <w:p>
      <w:pPr>
        <w:pStyle w:val="Normal"/>
        <w:spacing w:lineRule="auto" w:line="240" w:before="0" w:after="0"/>
        <w:ind w:firstLine="709"/>
        <w:jc w:val="both"/>
        <w:rPr/>
      </w:pPr>
      <w:r>
        <w:rPr>
          <w:rFonts w:cs="Times New Roman" w:ascii="Times New Roman" w:hAnsi="Times New Roman"/>
          <w:sz w:val="28"/>
          <w:szCs w:val="28"/>
        </w:rPr>
        <w:t>- беременные с манифестным СД при инициации инсулинотерапии;</w:t>
      </w:r>
    </w:p>
    <w:p>
      <w:pPr>
        <w:pStyle w:val="Normal"/>
        <w:spacing w:lineRule="auto" w:line="240" w:before="0" w:after="0"/>
        <w:ind w:firstLine="709"/>
        <w:jc w:val="both"/>
        <w:rPr/>
      </w:pPr>
      <w:r>
        <w:rPr>
          <w:rFonts w:cs="Times New Roman" w:ascii="Times New Roman" w:hAnsi="Times New Roman"/>
          <w:sz w:val="28"/>
          <w:szCs w:val="28"/>
        </w:rPr>
        <w:t>- беременные с моногенными формами СД.</w:t>
      </w:r>
    </w:p>
    <w:p>
      <w:pPr>
        <w:pStyle w:val="Normal"/>
        <w:spacing w:lineRule="auto" w:line="240" w:before="0" w:after="0"/>
        <w:ind w:firstLine="709"/>
        <w:jc w:val="both"/>
        <w:rPr/>
      </w:pPr>
      <w:r>
        <w:rPr>
          <w:rFonts w:cs="Times New Roman" w:ascii="Times New Roman" w:hAnsi="Times New Roman"/>
          <w:sz w:val="28"/>
          <w:szCs w:val="28"/>
        </w:rPr>
        <w:t>3. Врач-эндокринолог:</w:t>
      </w:r>
    </w:p>
    <w:p>
      <w:pPr>
        <w:pStyle w:val="Normal"/>
        <w:spacing w:lineRule="auto" w:line="240" w:before="0" w:after="0"/>
        <w:ind w:firstLine="709"/>
        <w:jc w:val="both"/>
        <w:rPr/>
      </w:pPr>
      <w:r>
        <w:rPr>
          <w:rFonts w:cs="Times New Roman" w:ascii="Times New Roman" w:hAnsi="Times New Roman"/>
          <w:sz w:val="28"/>
          <w:szCs w:val="28"/>
        </w:rPr>
        <w:t>3.1 составляет протокол врачебной комиссии о назначении непрерывного мониторирования глюкозы, на период беременности в соответствии со стандартами лечения и клиническими рекомендациями, обеспечивает информирование пациента о правилах применения СНМГ, побочных эффектах и противопоказаниях к применению;</w:t>
      </w:r>
    </w:p>
    <w:p>
      <w:pPr>
        <w:pStyle w:val="Normal"/>
        <w:spacing w:lineRule="auto" w:line="240" w:before="0" w:after="0"/>
        <w:ind w:firstLine="709"/>
        <w:jc w:val="both"/>
        <w:rPr/>
      </w:pPr>
      <w:r>
        <w:rPr>
          <w:rFonts w:cs="Times New Roman" w:ascii="Times New Roman" w:hAnsi="Times New Roman"/>
          <w:sz w:val="28"/>
          <w:szCs w:val="28"/>
        </w:rPr>
        <w:t>3.2 обеспечивает заполнение Информированного добровольного согласия на применение СНМГ в соответствии с приложением к настоящему алгоритму;</w:t>
      </w:r>
    </w:p>
    <w:p>
      <w:pPr>
        <w:pStyle w:val="Normal"/>
        <w:spacing w:lineRule="auto" w:line="240" w:before="0" w:after="0"/>
        <w:ind w:firstLine="709"/>
        <w:jc w:val="both"/>
        <w:rPr/>
      </w:pPr>
      <w:r>
        <w:rPr>
          <w:rFonts w:cs="Times New Roman" w:ascii="Times New Roman" w:hAnsi="Times New Roman"/>
          <w:sz w:val="28"/>
          <w:szCs w:val="28"/>
        </w:rPr>
        <w:t>3.3 выписывает рецепт для получения СНМГ на срок до 3-х месяцев (основание: приказ Министерства здравоохранения Российской Федерации                 от 20.12.2012 № 1181н «Об утверждении порядка назначения и выписывания медицинских изделий, а также форм рецептурных бланков на медицинские изделия и порядка оформления указанных бланков, их учета и хранения»)                   по коду – 1000 «Беременность», на получение датчиков непрерывного мониторирования глюкозы в период действия национального проекта;</w:t>
      </w:r>
    </w:p>
    <w:p>
      <w:pPr>
        <w:pStyle w:val="Normal"/>
        <w:spacing w:lineRule="auto" w:line="240" w:before="0" w:after="0"/>
        <w:ind w:firstLine="709"/>
        <w:jc w:val="both"/>
        <w:rPr/>
      </w:pPr>
      <w:r>
        <w:rPr>
          <w:rFonts w:cs="Times New Roman" w:ascii="Times New Roman" w:hAnsi="Times New Roman"/>
          <w:sz w:val="28"/>
          <w:szCs w:val="28"/>
        </w:rPr>
        <w:t>3.4 при отказе пациента от СНМГ оформляет отказ от медицинского вмешательства в соответствии с приказом Министерства здравоохранения Российской Федерации от 12 ноября 2021 года № 1051н «Об утверждении Порядка дачи информированного добровольного согласия на медицинское вмешательство и отказа от медицинского вмешательства, формы информированного добровольного согласия на медицинское вмешательство                и формы отказа от медицинского вмешательства».</w:t>
      </w:r>
    </w:p>
    <w:p>
      <w:pPr>
        <w:pStyle w:val="Normal"/>
        <w:spacing w:lineRule="auto" w:line="240" w:before="0" w:after="0"/>
        <w:ind w:firstLine="709"/>
        <w:jc w:val="both"/>
        <w:rPr/>
      </w:pPr>
      <w:r>
        <w:rPr>
          <w:rFonts w:cs="Times New Roman" w:ascii="Times New Roman" w:hAnsi="Times New Roman"/>
          <w:sz w:val="28"/>
          <w:szCs w:val="28"/>
        </w:rPr>
        <w:t>4. Выдача пациентам расходных материалов (датчиков) для СНМГ, приобретенных Департаментом здравоохранения города Севастополя за счет средств регионального бюджета, осуществляется в аптечной сети СГОД, прикрепленной к МО.</w:t>
      </w:r>
    </w:p>
    <w:p>
      <w:pPr>
        <w:pStyle w:val="Normal"/>
        <w:spacing w:lineRule="auto" w:line="240" w:before="0" w:after="0"/>
        <w:ind w:firstLine="709"/>
        <w:jc w:val="both"/>
        <w:rPr/>
      </w:pPr>
      <w:r>
        <w:rPr>
          <w:rFonts w:cs="Times New Roman" w:ascii="Times New Roman" w:hAnsi="Times New Roman"/>
          <w:sz w:val="28"/>
          <w:szCs w:val="28"/>
        </w:rPr>
        <w:t xml:space="preserve">5. Информация по использованию непрерывного мониторирования глюкозы своевременно вносится врачом – эндокринологом и/или назначенным медицинской организацией ответственным лицом в регистр беременных,                       а также в Базу </w:t>
      </w:r>
      <w:r>
        <w:rPr>
          <w:rFonts w:cs="Times New Roman" w:ascii="Times New Roman" w:hAnsi="Times New Roman"/>
          <w:color w:val="000000"/>
          <w:sz w:val="28"/>
          <w:szCs w:val="28"/>
          <w:shd w:fill="FFFFFF" w:val="clear"/>
        </w:rPr>
        <w:t>данных клинико-эпидемиологического мониторинга сахарного диабета на территории РФ</w:t>
      </w:r>
      <w:r>
        <w:rPr>
          <w:rFonts w:cs="Times New Roman" w:ascii="Times New Roman" w:hAnsi="Times New Roman"/>
          <w:sz w:val="28"/>
          <w:szCs w:val="28"/>
        </w:rPr>
        <w:t xml:space="preserve"> с указанием данных о текущей беременности.</w:t>
      </w:r>
    </w:p>
    <w:p>
      <w:pPr>
        <w:pStyle w:val="Normal"/>
        <w:widowControl w:val="false"/>
        <w:spacing w:lineRule="auto" w:line="240" w:before="240" w:after="0"/>
        <w:ind w:firstLine="709"/>
        <w:jc w:val="center"/>
        <w:rPr/>
      </w:pPr>
      <w:r>
        <w:rPr>
          <w:rFonts w:eastAsia="" w:cs="Times New Roman" w:ascii="Times New Roman" w:hAnsi="Times New Roman" w:eastAsiaTheme="minorEastAsia"/>
          <w:b w:val="false"/>
          <w:bCs w:val="false"/>
          <w:color w:themeColor="text1" w:val="000000"/>
          <w:sz w:val="28"/>
          <w:szCs w:val="28"/>
          <w:lang w:eastAsia="ru-RU"/>
        </w:rPr>
        <w:t xml:space="preserve">8. </w:t>
      </w:r>
      <w:r>
        <w:rPr>
          <w:rFonts w:eastAsia="Times New Roman" w:cs="Times New Roman" w:ascii="Times New Roman" w:hAnsi="Times New Roman"/>
          <w:b w:val="false"/>
          <w:bCs w:val="false"/>
          <w:spacing w:val="-6"/>
          <w:sz w:val="28"/>
          <w:szCs w:val="28"/>
        </w:rPr>
        <w:t>Оказание</w:t>
      </w:r>
      <w:r>
        <w:rPr>
          <w:rFonts w:eastAsia="Times New Roman" w:cs="Times New Roman" w:ascii="Times New Roman" w:hAnsi="Times New Roman"/>
          <w:b w:val="false"/>
          <w:bCs w:val="false"/>
          <w:spacing w:val="-2"/>
          <w:sz w:val="28"/>
          <w:szCs w:val="28"/>
        </w:rPr>
        <w:t xml:space="preserve"> </w:t>
      </w:r>
      <w:r>
        <w:rPr>
          <w:rFonts w:eastAsia="Times New Roman" w:cs="Times New Roman" w:ascii="Times New Roman" w:hAnsi="Times New Roman"/>
          <w:b w:val="false"/>
          <w:bCs w:val="false"/>
          <w:spacing w:val="-6"/>
          <w:sz w:val="28"/>
          <w:szCs w:val="28"/>
        </w:rPr>
        <w:t>медицинской</w:t>
      </w:r>
      <w:r>
        <w:rPr>
          <w:rFonts w:eastAsia="Times New Roman" w:cs="Times New Roman" w:ascii="Times New Roman" w:hAnsi="Times New Roman"/>
          <w:b w:val="false"/>
          <w:bCs w:val="false"/>
          <w:spacing w:val="5"/>
          <w:sz w:val="28"/>
          <w:szCs w:val="28"/>
        </w:rPr>
        <w:t xml:space="preserve"> </w:t>
      </w:r>
      <w:r>
        <w:rPr>
          <w:rFonts w:eastAsia="Times New Roman" w:cs="Times New Roman" w:ascii="Times New Roman" w:hAnsi="Times New Roman"/>
          <w:b w:val="false"/>
          <w:bCs w:val="false"/>
          <w:spacing w:val="-6"/>
          <w:sz w:val="28"/>
          <w:szCs w:val="28"/>
        </w:rPr>
        <w:t>помощи</w:t>
      </w:r>
      <w:r>
        <w:rPr>
          <w:rFonts w:eastAsia="Times New Roman" w:cs="Times New Roman" w:ascii="Times New Roman" w:hAnsi="Times New Roman"/>
          <w:b w:val="false"/>
          <w:bCs w:val="false"/>
          <w:spacing w:val="-2"/>
          <w:sz w:val="28"/>
          <w:szCs w:val="28"/>
        </w:rPr>
        <w:t xml:space="preserve"> </w:t>
      </w:r>
      <w:r>
        <w:rPr>
          <w:rFonts w:eastAsia="Times New Roman" w:cs="Times New Roman" w:ascii="Times New Roman" w:hAnsi="Times New Roman"/>
          <w:b w:val="false"/>
          <w:bCs w:val="false"/>
          <w:spacing w:val="-6"/>
          <w:sz w:val="28"/>
          <w:szCs w:val="28"/>
        </w:rPr>
        <w:t>детскому</w:t>
      </w:r>
      <w:r>
        <w:rPr>
          <w:rFonts w:eastAsia="Times New Roman" w:cs="Times New Roman" w:ascii="Times New Roman" w:hAnsi="Times New Roman"/>
          <w:b w:val="false"/>
          <w:bCs w:val="false"/>
          <w:spacing w:val="7"/>
          <w:sz w:val="28"/>
          <w:szCs w:val="28"/>
        </w:rPr>
        <w:t xml:space="preserve"> </w:t>
      </w:r>
      <w:r>
        <w:rPr>
          <w:rFonts w:eastAsia="Times New Roman" w:cs="Times New Roman" w:ascii="Times New Roman" w:hAnsi="Times New Roman"/>
          <w:b w:val="false"/>
          <w:bCs w:val="false"/>
          <w:spacing w:val="-6"/>
          <w:sz w:val="28"/>
          <w:szCs w:val="28"/>
        </w:rPr>
        <w:t>населению</w:t>
      </w:r>
      <w:r>
        <w:rPr>
          <w:rFonts w:eastAsia="Times New Roman" w:cs="Times New Roman" w:ascii="Times New Roman" w:hAnsi="Times New Roman"/>
          <w:b w:val="false"/>
          <w:bCs w:val="false"/>
          <w:spacing w:val="-1"/>
          <w:sz w:val="28"/>
          <w:szCs w:val="28"/>
        </w:rPr>
        <w:t xml:space="preserve"> </w:t>
      </w:r>
      <w:r>
        <w:rPr>
          <w:rFonts w:eastAsia="Times New Roman" w:cs="Times New Roman" w:ascii="Times New Roman" w:hAnsi="Times New Roman"/>
          <w:b w:val="false"/>
          <w:bCs w:val="false"/>
          <w:spacing w:val="-6"/>
          <w:sz w:val="28"/>
          <w:szCs w:val="28"/>
        </w:rPr>
        <w:t>с сахарным диабетом</w:t>
      </w:r>
      <w:r>
        <w:rPr>
          <w:rFonts w:eastAsia="Times New Roman" w:cs="Times New Roman" w:ascii="Times New Roman" w:hAnsi="Times New Roman"/>
          <w:b w:val="false"/>
          <w:bCs w:val="false"/>
          <w:spacing w:val="7"/>
          <w:sz w:val="28"/>
          <w:szCs w:val="28"/>
        </w:rPr>
        <w:t xml:space="preserve"> </w:t>
      </w:r>
      <w:r>
        <w:rPr>
          <w:rFonts w:eastAsia="Times New Roman" w:cs="Times New Roman" w:ascii="Times New Roman" w:hAnsi="Times New Roman"/>
          <w:b w:val="false"/>
          <w:bCs w:val="false"/>
          <w:spacing w:val="-6"/>
          <w:sz w:val="28"/>
          <w:szCs w:val="28"/>
        </w:rPr>
        <w:t>в</w:t>
      </w:r>
      <w:r>
        <w:rPr>
          <w:rFonts w:eastAsia="Times New Roman" w:cs="Times New Roman" w:ascii="Times New Roman" w:hAnsi="Times New Roman"/>
          <w:b w:val="false"/>
          <w:bCs w:val="false"/>
          <w:spacing w:val="-2"/>
          <w:sz w:val="28"/>
          <w:szCs w:val="28"/>
        </w:rPr>
        <w:t xml:space="preserve"> </w:t>
      </w:r>
      <w:r>
        <w:rPr>
          <w:rFonts w:eastAsia="Times New Roman" w:cs="Times New Roman" w:ascii="Times New Roman" w:hAnsi="Times New Roman"/>
          <w:b w:val="false"/>
          <w:bCs w:val="false"/>
          <w:spacing w:val="-6"/>
          <w:sz w:val="28"/>
          <w:szCs w:val="28"/>
        </w:rPr>
        <w:t>государственных</w:t>
      </w:r>
      <w:r>
        <w:rPr>
          <w:rFonts w:eastAsia="Times New Roman" w:cs="Times New Roman" w:ascii="Times New Roman" w:hAnsi="Times New Roman"/>
          <w:b w:val="false"/>
          <w:bCs w:val="false"/>
          <w:spacing w:val="2"/>
          <w:sz w:val="28"/>
          <w:szCs w:val="28"/>
        </w:rPr>
        <w:t xml:space="preserve"> </w:t>
      </w:r>
      <w:r>
        <w:rPr>
          <w:rFonts w:eastAsia="Times New Roman" w:cs="Times New Roman" w:ascii="Times New Roman" w:hAnsi="Times New Roman"/>
          <w:b w:val="false"/>
          <w:bCs w:val="false"/>
          <w:spacing w:val="-6"/>
          <w:sz w:val="28"/>
          <w:szCs w:val="28"/>
        </w:rPr>
        <w:t>учреждениях</w:t>
      </w:r>
      <w:r>
        <w:rPr>
          <w:rFonts w:eastAsia="" w:cs="Times New Roman" w:ascii="Times New Roman" w:hAnsi="Times New Roman" w:eastAsiaTheme="minorEastAsia"/>
          <w:b w:val="false"/>
          <w:bCs w:val="false"/>
          <w:color w:themeColor="text1" w:val="000000"/>
          <w:sz w:val="28"/>
          <w:szCs w:val="28"/>
          <w:lang w:eastAsia="ru-RU"/>
        </w:rPr>
        <w:t xml:space="preserve"> </w:t>
      </w:r>
      <w:r>
        <w:rPr>
          <w:rFonts w:cs="Times New Roman" w:ascii="Times New Roman" w:hAnsi="Times New Roman"/>
          <w:b w:val="false"/>
          <w:bCs w:val="false"/>
          <w:sz w:val="28"/>
          <w:szCs w:val="28"/>
        </w:rPr>
        <w:t>здравоохранения</w:t>
      </w:r>
      <w:r>
        <w:rPr>
          <w:rFonts w:cs="Times New Roman" w:ascii="Times New Roman" w:hAnsi="Times New Roman"/>
          <w:b w:val="false"/>
          <w:bCs w:val="false"/>
          <w:spacing w:val="32"/>
          <w:sz w:val="28"/>
          <w:szCs w:val="28"/>
        </w:rPr>
        <w:t xml:space="preserve"> </w:t>
      </w:r>
      <w:r>
        <w:rPr>
          <w:rFonts w:cs="Times New Roman" w:ascii="Times New Roman" w:hAnsi="Times New Roman"/>
          <w:b w:val="false"/>
          <w:bCs w:val="false"/>
          <w:sz w:val="28"/>
          <w:szCs w:val="28"/>
        </w:rPr>
        <w:t>города</w:t>
      </w:r>
      <w:r>
        <w:rPr>
          <w:rFonts w:cs="Times New Roman" w:ascii="Times New Roman" w:hAnsi="Times New Roman"/>
          <w:b w:val="false"/>
          <w:bCs w:val="false"/>
          <w:spacing w:val="50"/>
          <w:w w:val="150"/>
          <w:sz w:val="28"/>
          <w:szCs w:val="28"/>
        </w:rPr>
        <w:t xml:space="preserve"> </w:t>
      </w:r>
      <w:r>
        <w:rPr>
          <w:rFonts w:cs="Times New Roman" w:ascii="Times New Roman" w:hAnsi="Times New Roman"/>
          <w:b w:val="false"/>
          <w:bCs w:val="false"/>
          <w:spacing w:val="-2"/>
          <w:sz w:val="28"/>
          <w:szCs w:val="28"/>
        </w:rPr>
        <w:t>Севастополя, включая этапы маршрутизации</w:t>
      </w:r>
    </w:p>
    <w:p>
      <w:pPr>
        <w:pStyle w:val="Normal"/>
        <w:spacing w:lineRule="auto" w:line="240" w:before="240" w:after="0"/>
        <w:ind w:firstLine="709"/>
        <w:jc w:val="both"/>
        <w:rPr/>
      </w:pPr>
      <w:r>
        <w:rPr>
          <w:rFonts w:cs="Times New Roman" w:ascii="Times New Roman" w:hAnsi="Times New Roman"/>
          <w:sz w:val="28"/>
          <w:szCs w:val="28"/>
        </w:rPr>
        <w:t>1. Настоящий Алгоритм устанавливает правила оказания медицинской помощи</w:t>
      </w:r>
      <w:r>
        <w:rPr>
          <w:rFonts w:cs="Times New Roman" w:ascii="Times New Roman" w:hAnsi="Times New Roman"/>
          <w:spacing w:val="-9"/>
          <w:sz w:val="28"/>
          <w:szCs w:val="28"/>
        </w:rPr>
        <w:t xml:space="preserve"> </w:t>
      </w:r>
      <w:r>
        <w:rPr>
          <w:rFonts w:cs="Times New Roman" w:ascii="Times New Roman" w:hAnsi="Times New Roman"/>
          <w:sz w:val="28"/>
          <w:szCs w:val="28"/>
        </w:rPr>
        <w:t>детям</w:t>
      </w:r>
      <w:r>
        <w:rPr>
          <w:rFonts w:cs="Times New Roman" w:ascii="Times New Roman" w:hAnsi="Times New Roman"/>
          <w:spacing w:val="-11"/>
          <w:sz w:val="28"/>
          <w:szCs w:val="28"/>
        </w:rPr>
        <w:t xml:space="preserve"> </w:t>
      </w:r>
      <w:r>
        <w:rPr>
          <w:rFonts w:cs="Times New Roman" w:ascii="Times New Roman" w:hAnsi="Times New Roman"/>
          <w:sz w:val="28"/>
          <w:szCs w:val="28"/>
        </w:rPr>
        <w:t>с подозрением или уже установленным диагнозом сахарный диабет (далее</w:t>
      </w:r>
      <w:r>
        <w:rPr>
          <w:rFonts w:cs="Times New Roman" w:ascii="Times New Roman" w:hAnsi="Times New Roman"/>
          <w:spacing w:val="-13"/>
          <w:sz w:val="28"/>
          <w:szCs w:val="28"/>
        </w:rPr>
        <w:t xml:space="preserve"> </w:t>
      </w:r>
      <w:r>
        <w:rPr>
          <w:rFonts w:cs="Times New Roman" w:ascii="Times New Roman" w:hAnsi="Times New Roman"/>
          <w:sz w:val="28"/>
          <w:szCs w:val="28"/>
        </w:rPr>
        <w:t>– дети)</w:t>
      </w:r>
      <w:r>
        <w:rPr>
          <w:rFonts w:cs="Times New Roman" w:ascii="Times New Roman" w:hAnsi="Times New Roman"/>
          <w:spacing w:val="-13"/>
          <w:sz w:val="28"/>
          <w:szCs w:val="28"/>
        </w:rPr>
        <w:t xml:space="preserve"> </w:t>
      </w:r>
      <w:r>
        <w:rPr>
          <w:rFonts w:cs="Times New Roman" w:ascii="Times New Roman" w:hAnsi="Times New Roman"/>
          <w:sz w:val="28"/>
          <w:szCs w:val="28"/>
        </w:rPr>
        <w:t>в</w:t>
      </w:r>
      <w:r>
        <w:rPr>
          <w:rFonts w:cs="Times New Roman" w:ascii="Times New Roman" w:hAnsi="Times New Roman"/>
          <w:spacing w:val="-17"/>
          <w:sz w:val="28"/>
          <w:szCs w:val="28"/>
        </w:rPr>
        <w:t xml:space="preserve"> </w:t>
      </w:r>
      <w:r>
        <w:rPr>
          <w:rFonts w:cs="Times New Roman" w:ascii="Times New Roman" w:hAnsi="Times New Roman"/>
          <w:sz w:val="28"/>
          <w:szCs w:val="28"/>
        </w:rPr>
        <w:t>медицинских организациях города</w:t>
      </w:r>
      <w:r>
        <w:rPr>
          <w:rFonts w:cs="Times New Roman" w:ascii="Times New Roman" w:hAnsi="Times New Roman"/>
          <w:spacing w:val="-5"/>
          <w:sz w:val="28"/>
          <w:szCs w:val="28"/>
        </w:rPr>
        <w:t xml:space="preserve"> </w:t>
      </w:r>
      <w:r>
        <w:rPr>
          <w:rFonts w:cs="Times New Roman" w:ascii="Times New Roman" w:hAnsi="Times New Roman"/>
          <w:sz w:val="28"/>
          <w:szCs w:val="28"/>
        </w:rPr>
        <w:t>Севастополя.</w:t>
      </w:r>
    </w:p>
    <w:p>
      <w:pPr>
        <w:pStyle w:val="Normal"/>
        <w:spacing w:lineRule="auto" w:line="240" w:before="0" w:after="0"/>
        <w:ind w:firstLine="709"/>
        <w:jc w:val="both"/>
        <w:rPr/>
      </w:pPr>
      <w:r>
        <w:rPr>
          <w:rFonts w:cs="Times New Roman" w:ascii="Times New Roman" w:hAnsi="Times New Roman"/>
          <w:spacing w:val="-6"/>
          <w:sz w:val="28"/>
          <w:szCs w:val="28"/>
        </w:rPr>
        <w:t>2. Медицинская</w:t>
      </w:r>
      <w:r>
        <w:rPr>
          <w:rFonts w:cs="Times New Roman" w:ascii="Times New Roman" w:hAnsi="Times New Roman"/>
          <w:spacing w:val="9"/>
          <w:sz w:val="28"/>
          <w:szCs w:val="28"/>
        </w:rPr>
        <w:t xml:space="preserve"> </w:t>
      </w:r>
      <w:r>
        <w:rPr>
          <w:rFonts w:cs="Times New Roman" w:ascii="Times New Roman" w:hAnsi="Times New Roman"/>
          <w:spacing w:val="-6"/>
          <w:sz w:val="28"/>
          <w:szCs w:val="28"/>
        </w:rPr>
        <w:t>помощь</w:t>
      </w:r>
      <w:r>
        <w:rPr>
          <w:rFonts w:cs="Times New Roman" w:ascii="Times New Roman" w:hAnsi="Times New Roman"/>
          <w:spacing w:val="2"/>
          <w:sz w:val="28"/>
          <w:szCs w:val="28"/>
        </w:rPr>
        <w:t xml:space="preserve"> </w:t>
      </w:r>
      <w:r>
        <w:rPr>
          <w:rFonts w:cs="Times New Roman" w:ascii="Times New Roman" w:hAnsi="Times New Roman"/>
          <w:spacing w:val="-6"/>
          <w:sz w:val="28"/>
          <w:szCs w:val="28"/>
        </w:rPr>
        <w:t>детям</w:t>
      </w:r>
      <w:r>
        <w:rPr>
          <w:rFonts w:cs="Times New Roman" w:ascii="Times New Roman" w:hAnsi="Times New Roman"/>
          <w:sz w:val="28"/>
          <w:szCs w:val="28"/>
        </w:rPr>
        <w:t xml:space="preserve"> </w:t>
      </w:r>
      <w:r>
        <w:rPr>
          <w:rFonts w:cs="Times New Roman" w:ascii="Times New Roman" w:hAnsi="Times New Roman"/>
          <w:spacing w:val="-6"/>
          <w:sz w:val="28"/>
          <w:szCs w:val="28"/>
        </w:rPr>
        <w:t>оказывается</w:t>
      </w:r>
      <w:r>
        <w:rPr>
          <w:rFonts w:cs="Times New Roman" w:ascii="Times New Roman" w:hAnsi="Times New Roman"/>
          <w:spacing w:val="9"/>
          <w:sz w:val="28"/>
          <w:szCs w:val="28"/>
        </w:rPr>
        <w:t xml:space="preserve"> </w:t>
      </w:r>
      <w:r>
        <w:rPr>
          <w:rFonts w:cs="Times New Roman" w:ascii="Times New Roman" w:hAnsi="Times New Roman"/>
          <w:spacing w:val="-6"/>
          <w:sz w:val="28"/>
          <w:szCs w:val="28"/>
        </w:rPr>
        <w:t>в</w:t>
      </w:r>
      <w:r>
        <w:rPr>
          <w:rFonts w:cs="Times New Roman" w:ascii="Times New Roman" w:hAnsi="Times New Roman"/>
          <w:spacing w:val="-12"/>
          <w:sz w:val="28"/>
          <w:szCs w:val="28"/>
        </w:rPr>
        <w:t xml:space="preserve"> </w:t>
      </w:r>
      <w:r>
        <w:rPr>
          <w:rFonts w:cs="Times New Roman" w:ascii="Times New Roman" w:hAnsi="Times New Roman"/>
          <w:spacing w:val="-6"/>
          <w:sz w:val="28"/>
          <w:szCs w:val="28"/>
        </w:rPr>
        <w:t>виде:</w:t>
      </w:r>
    </w:p>
    <w:p>
      <w:pPr>
        <w:pStyle w:val="Normal"/>
        <w:spacing w:lineRule="auto" w:line="240" w:before="0" w:after="0"/>
        <w:ind w:firstLine="709"/>
        <w:jc w:val="both"/>
        <w:rPr/>
      </w:pPr>
      <w:r>
        <w:rPr>
          <w:rFonts w:cs="Times New Roman" w:ascii="Times New Roman" w:hAnsi="Times New Roman"/>
          <w:spacing w:val="-6"/>
          <w:sz w:val="28"/>
          <w:szCs w:val="28"/>
        </w:rPr>
        <w:t>- первичной</w:t>
      </w:r>
      <w:r>
        <w:rPr>
          <w:rFonts w:cs="Times New Roman" w:ascii="Times New Roman" w:hAnsi="Times New Roman"/>
          <w:spacing w:val="14"/>
          <w:sz w:val="28"/>
          <w:szCs w:val="28"/>
        </w:rPr>
        <w:t xml:space="preserve"> </w:t>
      </w:r>
      <w:r>
        <w:rPr>
          <w:rFonts w:cs="Times New Roman" w:ascii="Times New Roman" w:hAnsi="Times New Roman"/>
          <w:spacing w:val="-6"/>
          <w:sz w:val="28"/>
          <w:szCs w:val="28"/>
        </w:rPr>
        <w:t>медико-санитарной</w:t>
      </w:r>
      <w:r>
        <w:rPr>
          <w:rFonts w:cs="Times New Roman" w:ascii="Times New Roman" w:hAnsi="Times New Roman"/>
          <w:spacing w:val="-12"/>
          <w:sz w:val="28"/>
          <w:szCs w:val="28"/>
        </w:rPr>
        <w:t xml:space="preserve"> </w:t>
      </w:r>
      <w:r>
        <w:rPr>
          <w:rFonts w:cs="Times New Roman" w:ascii="Times New Roman" w:hAnsi="Times New Roman"/>
          <w:spacing w:val="-6"/>
          <w:sz w:val="28"/>
          <w:szCs w:val="28"/>
        </w:rPr>
        <w:t>помощи;</w:t>
      </w:r>
    </w:p>
    <w:p>
      <w:pPr>
        <w:pStyle w:val="Normal"/>
        <w:spacing w:lineRule="auto" w:line="240" w:before="0" w:after="0"/>
        <w:ind w:firstLine="709"/>
        <w:jc w:val="both"/>
        <w:rPr/>
      </w:pPr>
      <w:r>
        <w:rPr>
          <w:rFonts w:cs="Times New Roman" w:ascii="Times New Roman" w:hAnsi="Times New Roman"/>
          <w:spacing w:val="-4"/>
          <w:sz w:val="28"/>
          <w:szCs w:val="28"/>
        </w:rPr>
        <w:t>- скорой,</w:t>
      </w:r>
      <w:r>
        <w:rPr>
          <w:rFonts w:cs="Times New Roman" w:ascii="Times New Roman" w:hAnsi="Times New Roman"/>
          <w:spacing w:val="-14"/>
          <w:sz w:val="28"/>
          <w:szCs w:val="28"/>
        </w:rPr>
        <w:t xml:space="preserve"> </w:t>
      </w:r>
      <w:r>
        <w:rPr>
          <w:rFonts w:cs="Times New Roman" w:ascii="Times New Roman" w:hAnsi="Times New Roman"/>
          <w:spacing w:val="-4"/>
          <w:sz w:val="28"/>
          <w:szCs w:val="28"/>
        </w:rPr>
        <w:t>в</w:t>
      </w:r>
      <w:r>
        <w:rPr>
          <w:rFonts w:cs="Times New Roman" w:ascii="Times New Roman" w:hAnsi="Times New Roman"/>
          <w:spacing w:val="-14"/>
          <w:sz w:val="28"/>
          <w:szCs w:val="28"/>
        </w:rPr>
        <w:t xml:space="preserve"> </w:t>
      </w:r>
      <w:r>
        <w:rPr>
          <w:rFonts w:cs="Times New Roman" w:ascii="Times New Roman" w:hAnsi="Times New Roman"/>
          <w:spacing w:val="-4"/>
          <w:sz w:val="28"/>
          <w:szCs w:val="28"/>
        </w:rPr>
        <w:t>том</w:t>
      </w:r>
      <w:r>
        <w:rPr>
          <w:rFonts w:cs="Times New Roman" w:ascii="Times New Roman" w:hAnsi="Times New Roman"/>
          <w:spacing w:val="-14"/>
          <w:sz w:val="28"/>
          <w:szCs w:val="28"/>
        </w:rPr>
        <w:t xml:space="preserve"> </w:t>
      </w:r>
      <w:r>
        <w:rPr>
          <w:rFonts w:cs="Times New Roman" w:ascii="Times New Roman" w:hAnsi="Times New Roman"/>
          <w:spacing w:val="-4"/>
          <w:sz w:val="28"/>
          <w:szCs w:val="28"/>
        </w:rPr>
        <w:t>числе</w:t>
      </w:r>
      <w:r>
        <w:rPr>
          <w:rFonts w:cs="Times New Roman" w:ascii="Times New Roman" w:hAnsi="Times New Roman"/>
          <w:spacing w:val="-14"/>
          <w:sz w:val="28"/>
          <w:szCs w:val="28"/>
        </w:rPr>
        <w:t xml:space="preserve"> </w:t>
      </w:r>
      <w:r>
        <w:rPr>
          <w:rFonts w:cs="Times New Roman" w:ascii="Times New Roman" w:hAnsi="Times New Roman"/>
          <w:spacing w:val="-4"/>
          <w:sz w:val="28"/>
          <w:szCs w:val="28"/>
        </w:rPr>
        <w:t>скорой</w:t>
      </w:r>
      <w:r>
        <w:rPr>
          <w:rFonts w:cs="Times New Roman" w:ascii="Times New Roman" w:hAnsi="Times New Roman"/>
          <w:spacing w:val="-14"/>
          <w:sz w:val="28"/>
          <w:szCs w:val="28"/>
        </w:rPr>
        <w:t xml:space="preserve"> </w:t>
      </w:r>
      <w:r>
        <w:rPr>
          <w:rFonts w:cs="Times New Roman" w:ascii="Times New Roman" w:hAnsi="Times New Roman"/>
          <w:spacing w:val="-4"/>
          <w:sz w:val="28"/>
          <w:szCs w:val="28"/>
        </w:rPr>
        <w:t>специализированной,</w:t>
      </w:r>
      <w:r>
        <w:rPr>
          <w:rFonts w:cs="Times New Roman" w:ascii="Times New Roman" w:hAnsi="Times New Roman"/>
          <w:spacing w:val="-14"/>
          <w:sz w:val="28"/>
          <w:szCs w:val="28"/>
        </w:rPr>
        <w:t xml:space="preserve"> </w:t>
      </w:r>
      <w:r>
        <w:rPr>
          <w:rFonts w:cs="Times New Roman" w:ascii="Times New Roman" w:hAnsi="Times New Roman"/>
          <w:spacing w:val="-4"/>
          <w:sz w:val="28"/>
          <w:szCs w:val="28"/>
        </w:rPr>
        <w:t>медицинской</w:t>
      </w:r>
      <w:r>
        <w:rPr>
          <w:rFonts w:cs="Times New Roman" w:ascii="Times New Roman" w:hAnsi="Times New Roman"/>
          <w:sz w:val="28"/>
          <w:szCs w:val="28"/>
        </w:rPr>
        <w:t xml:space="preserve"> </w:t>
      </w:r>
      <w:r>
        <w:rPr>
          <w:rFonts w:cs="Times New Roman" w:ascii="Times New Roman" w:hAnsi="Times New Roman"/>
          <w:spacing w:val="-4"/>
          <w:sz w:val="28"/>
          <w:szCs w:val="28"/>
        </w:rPr>
        <w:t>помощи;</w:t>
      </w:r>
    </w:p>
    <w:p>
      <w:pPr>
        <w:pStyle w:val="Normal"/>
        <w:spacing w:lineRule="auto" w:line="240" w:before="0" w:after="0"/>
        <w:ind w:firstLine="709"/>
        <w:jc w:val="both"/>
        <w:rPr/>
      </w:pPr>
      <w:r>
        <w:rPr>
          <w:rFonts w:cs="Times New Roman" w:ascii="Times New Roman" w:hAnsi="Times New Roman"/>
          <w:spacing w:val="-6"/>
          <w:sz w:val="28"/>
          <w:szCs w:val="28"/>
        </w:rPr>
        <w:t>- специализированной</w:t>
      </w:r>
      <w:r>
        <w:rPr>
          <w:rFonts w:cs="Times New Roman" w:ascii="Times New Roman" w:hAnsi="Times New Roman"/>
          <w:spacing w:val="-13"/>
          <w:sz w:val="28"/>
          <w:szCs w:val="28"/>
        </w:rPr>
        <w:t xml:space="preserve"> </w:t>
      </w:r>
      <w:r>
        <w:rPr>
          <w:rFonts w:cs="Times New Roman" w:ascii="Times New Roman" w:hAnsi="Times New Roman"/>
          <w:spacing w:val="-6"/>
          <w:sz w:val="28"/>
          <w:szCs w:val="28"/>
        </w:rPr>
        <w:t>медицинской</w:t>
      </w:r>
      <w:r>
        <w:rPr>
          <w:rFonts w:cs="Times New Roman" w:ascii="Times New Roman" w:hAnsi="Times New Roman"/>
          <w:spacing w:val="14"/>
          <w:sz w:val="28"/>
          <w:szCs w:val="28"/>
        </w:rPr>
        <w:t xml:space="preserve"> </w:t>
      </w:r>
      <w:r>
        <w:rPr>
          <w:rFonts w:cs="Times New Roman" w:ascii="Times New Roman" w:hAnsi="Times New Roman"/>
          <w:spacing w:val="-6"/>
          <w:sz w:val="28"/>
          <w:szCs w:val="28"/>
        </w:rPr>
        <w:t>помощи.</w:t>
      </w:r>
    </w:p>
    <w:p>
      <w:pPr>
        <w:pStyle w:val="Normal"/>
        <w:spacing w:lineRule="auto" w:line="240" w:before="0" w:after="0"/>
        <w:ind w:firstLine="709"/>
        <w:jc w:val="both"/>
        <w:rPr/>
      </w:pPr>
      <w:r>
        <w:rPr>
          <w:rFonts w:cs="Times New Roman" w:ascii="Times New Roman" w:hAnsi="Times New Roman"/>
          <w:sz w:val="28"/>
          <w:szCs w:val="28"/>
        </w:rPr>
        <w:t>3. Медицинская</w:t>
      </w:r>
      <w:r>
        <w:rPr>
          <w:rFonts w:cs="Times New Roman" w:ascii="Times New Roman" w:hAnsi="Times New Roman"/>
          <w:spacing w:val="62"/>
          <w:sz w:val="28"/>
          <w:szCs w:val="28"/>
        </w:rPr>
        <w:t xml:space="preserve"> </w:t>
      </w:r>
      <w:r>
        <w:rPr>
          <w:rFonts w:cs="Times New Roman" w:ascii="Times New Roman" w:hAnsi="Times New Roman"/>
          <w:sz w:val="28"/>
          <w:szCs w:val="28"/>
        </w:rPr>
        <w:t>помощь</w:t>
      </w:r>
      <w:r>
        <w:rPr>
          <w:rFonts w:cs="Times New Roman" w:ascii="Times New Roman" w:hAnsi="Times New Roman"/>
          <w:spacing w:val="47"/>
          <w:sz w:val="28"/>
          <w:szCs w:val="28"/>
        </w:rPr>
        <w:t xml:space="preserve"> </w:t>
      </w:r>
      <w:r>
        <w:rPr>
          <w:rFonts w:cs="Times New Roman" w:ascii="Times New Roman" w:hAnsi="Times New Roman"/>
          <w:sz w:val="28"/>
          <w:szCs w:val="28"/>
        </w:rPr>
        <w:t>детям</w:t>
      </w:r>
      <w:r>
        <w:rPr>
          <w:rFonts w:cs="Times New Roman" w:ascii="Times New Roman" w:hAnsi="Times New Roman"/>
          <w:spacing w:val="40"/>
          <w:sz w:val="28"/>
          <w:szCs w:val="28"/>
        </w:rPr>
        <w:t xml:space="preserve"> </w:t>
      </w:r>
      <w:r>
        <w:rPr>
          <w:rFonts w:cs="Times New Roman" w:ascii="Times New Roman" w:hAnsi="Times New Roman"/>
          <w:sz w:val="28"/>
          <w:szCs w:val="28"/>
        </w:rPr>
        <w:t>оказывается в</w:t>
      </w:r>
      <w:r>
        <w:rPr>
          <w:rFonts w:cs="Times New Roman" w:ascii="Times New Roman" w:hAnsi="Times New Roman"/>
          <w:spacing w:val="29"/>
          <w:sz w:val="28"/>
          <w:szCs w:val="28"/>
        </w:rPr>
        <w:t xml:space="preserve"> </w:t>
      </w:r>
      <w:r>
        <w:rPr>
          <w:rFonts w:cs="Times New Roman" w:ascii="Times New Roman" w:hAnsi="Times New Roman"/>
          <w:sz w:val="28"/>
          <w:szCs w:val="28"/>
        </w:rPr>
        <w:t>следующих условиях:</w:t>
      </w:r>
    </w:p>
    <w:p>
      <w:pPr>
        <w:pStyle w:val="Normal"/>
        <w:spacing w:lineRule="auto" w:line="240" w:before="0" w:after="0"/>
        <w:ind w:firstLine="709"/>
        <w:jc w:val="both"/>
        <w:rPr/>
      </w:pPr>
      <w:r>
        <w:rPr>
          <w:rFonts w:cs="Times New Roman" w:ascii="Times New Roman" w:hAnsi="Times New Roman"/>
          <w:sz w:val="28"/>
          <w:szCs w:val="28"/>
        </w:rPr>
        <w:t>- амбулаторно (в условиях, не предусматривающих круглосуточное медицинское</w:t>
      </w:r>
      <w:r>
        <w:rPr>
          <w:rFonts w:cs="Times New Roman" w:ascii="Times New Roman" w:hAnsi="Times New Roman"/>
          <w:spacing w:val="-3"/>
          <w:sz w:val="28"/>
          <w:szCs w:val="28"/>
        </w:rPr>
        <w:t xml:space="preserve"> </w:t>
      </w:r>
      <w:r>
        <w:rPr>
          <w:rFonts w:cs="Times New Roman" w:ascii="Times New Roman" w:hAnsi="Times New Roman"/>
          <w:sz w:val="28"/>
          <w:szCs w:val="28"/>
        </w:rPr>
        <w:t>наблюдение</w:t>
      </w:r>
      <w:r>
        <w:rPr>
          <w:rFonts w:cs="Times New Roman" w:ascii="Times New Roman" w:hAnsi="Times New Roman"/>
          <w:spacing w:val="-7"/>
          <w:sz w:val="28"/>
          <w:szCs w:val="28"/>
        </w:rPr>
        <w:t xml:space="preserve"> </w:t>
      </w:r>
      <w:r>
        <w:rPr>
          <w:rFonts w:cs="Times New Roman" w:ascii="Times New Roman" w:hAnsi="Times New Roman"/>
          <w:sz w:val="28"/>
          <w:szCs w:val="28"/>
        </w:rPr>
        <w:t>и</w:t>
      </w:r>
      <w:r>
        <w:rPr>
          <w:rFonts w:cs="Times New Roman" w:ascii="Times New Roman" w:hAnsi="Times New Roman"/>
          <w:spacing w:val="-18"/>
          <w:sz w:val="28"/>
          <w:szCs w:val="28"/>
        </w:rPr>
        <w:t xml:space="preserve"> </w:t>
      </w:r>
      <w:r>
        <w:rPr>
          <w:rFonts w:cs="Times New Roman" w:ascii="Times New Roman" w:hAnsi="Times New Roman"/>
          <w:sz w:val="28"/>
          <w:szCs w:val="28"/>
        </w:rPr>
        <w:t>лечение);</w:t>
      </w:r>
    </w:p>
    <w:p>
      <w:pPr>
        <w:pStyle w:val="Normal"/>
        <w:spacing w:lineRule="auto" w:line="240" w:before="0" w:after="0"/>
        <w:ind w:firstLine="709"/>
        <w:jc w:val="both"/>
        <w:rPr/>
      </w:pPr>
      <w:r>
        <w:rPr>
          <w:rFonts w:cs="Times New Roman" w:ascii="Times New Roman" w:hAnsi="Times New Roman"/>
          <w:sz w:val="28"/>
          <w:szCs w:val="28"/>
        </w:rPr>
        <w:t>- в условиях дневного стационара (в условиях, предусматривающих медицинское наблюдение и лечение в дневное время, не требующих круглосуточного</w:t>
      </w:r>
      <w:r>
        <w:rPr>
          <w:rFonts w:cs="Times New Roman" w:ascii="Times New Roman" w:hAnsi="Times New Roman"/>
          <w:spacing w:val="-16"/>
          <w:sz w:val="28"/>
          <w:szCs w:val="28"/>
        </w:rPr>
        <w:t xml:space="preserve"> </w:t>
      </w:r>
      <w:r>
        <w:rPr>
          <w:rFonts w:cs="Times New Roman" w:ascii="Times New Roman" w:hAnsi="Times New Roman"/>
          <w:sz w:val="28"/>
          <w:szCs w:val="28"/>
        </w:rPr>
        <w:t>медицинского наблюдения</w:t>
      </w:r>
      <w:r>
        <w:rPr>
          <w:rFonts w:cs="Times New Roman" w:ascii="Times New Roman" w:hAnsi="Times New Roman"/>
          <w:spacing w:val="7"/>
          <w:sz w:val="28"/>
          <w:szCs w:val="28"/>
        </w:rPr>
        <w:t xml:space="preserve"> </w:t>
      </w:r>
      <w:r>
        <w:rPr>
          <w:rFonts w:cs="Times New Roman" w:ascii="Times New Roman" w:hAnsi="Times New Roman"/>
          <w:sz w:val="28"/>
          <w:szCs w:val="28"/>
        </w:rPr>
        <w:t>и</w:t>
      </w:r>
      <w:r>
        <w:rPr>
          <w:rFonts w:cs="Times New Roman" w:ascii="Times New Roman" w:hAnsi="Times New Roman"/>
          <w:spacing w:val="-16"/>
          <w:sz w:val="28"/>
          <w:szCs w:val="28"/>
        </w:rPr>
        <w:t xml:space="preserve"> </w:t>
      </w:r>
      <w:r>
        <w:rPr>
          <w:rFonts w:cs="Times New Roman" w:ascii="Times New Roman" w:hAnsi="Times New Roman"/>
          <w:sz w:val="28"/>
          <w:szCs w:val="28"/>
        </w:rPr>
        <w:t>лечения);</w:t>
      </w:r>
    </w:p>
    <w:p>
      <w:pPr>
        <w:pStyle w:val="Normal"/>
        <w:spacing w:lineRule="auto" w:line="240" w:before="0" w:after="0"/>
        <w:ind w:firstLine="709"/>
        <w:jc w:val="both"/>
        <w:rPr/>
      </w:pPr>
      <w:r>
        <w:rPr>
          <w:rFonts w:cs="Times New Roman" w:ascii="Times New Roman" w:hAnsi="Times New Roman"/>
          <w:sz w:val="28"/>
          <w:szCs w:val="28"/>
        </w:rPr>
        <w:t>- стационарно (в условиях, обеспечивающих круглосуточное медицинское</w:t>
      </w:r>
      <w:r>
        <w:rPr>
          <w:rFonts w:cs="Times New Roman" w:ascii="Times New Roman" w:hAnsi="Times New Roman"/>
          <w:spacing w:val="-3"/>
          <w:sz w:val="28"/>
          <w:szCs w:val="28"/>
        </w:rPr>
        <w:t xml:space="preserve"> </w:t>
      </w:r>
      <w:r>
        <w:rPr>
          <w:rFonts w:cs="Times New Roman" w:ascii="Times New Roman" w:hAnsi="Times New Roman"/>
          <w:sz w:val="28"/>
          <w:szCs w:val="28"/>
        </w:rPr>
        <w:t>наблюдение</w:t>
      </w:r>
      <w:r>
        <w:rPr>
          <w:rFonts w:cs="Times New Roman" w:ascii="Times New Roman" w:hAnsi="Times New Roman"/>
          <w:spacing w:val="-7"/>
          <w:sz w:val="28"/>
          <w:szCs w:val="28"/>
        </w:rPr>
        <w:t xml:space="preserve"> </w:t>
      </w:r>
      <w:r>
        <w:rPr>
          <w:rFonts w:cs="Times New Roman" w:ascii="Times New Roman" w:hAnsi="Times New Roman"/>
          <w:sz w:val="28"/>
          <w:szCs w:val="28"/>
        </w:rPr>
        <w:t>и</w:t>
      </w:r>
      <w:r>
        <w:rPr>
          <w:rFonts w:cs="Times New Roman" w:ascii="Times New Roman" w:hAnsi="Times New Roman"/>
          <w:spacing w:val="-18"/>
          <w:sz w:val="28"/>
          <w:szCs w:val="28"/>
        </w:rPr>
        <w:t xml:space="preserve"> </w:t>
      </w:r>
      <w:r>
        <w:rPr>
          <w:rFonts w:cs="Times New Roman" w:ascii="Times New Roman" w:hAnsi="Times New Roman"/>
          <w:sz w:val="28"/>
          <w:szCs w:val="28"/>
        </w:rPr>
        <w:t>лечение).</w:t>
      </w:r>
    </w:p>
    <w:p>
      <w:pPr>
        <w:pStyle w:val="Normal"/>
        <w:spacing w:lineRule="auto" w:line="240" w:before="0" w:after="0"/>
        <w:ind w:firstLine="709"/>
        <w:jc w:val="both"/>
        <w:rPr/>
      </w:pPr>
      <w:r>
        <w:rPr>
          <w:rFonts w:cs="Times New Roman" w:ascii="Times New Roman" w:hAnsi="Times New Roman"/>
          <w:sz w:val="28"/>
          <w:szCs w:val="28"/>
        </w:rPr>
        <w:t>4. Первичная медико-санитарная помощь детям включает в себя мероприятия по профилактике, диагностике, лечению заболеваний и состояний, диспансерному наблюдению, медицинской реабилитации, формированию здорового образа жизни, санитарно-гигиеническому просвещению детей.</w:t>
      </w:r>
    </w:p>
    <w:p>
      <w:pPr>
        <w:pStyle w:val="Normal"/>
        <w:spacing w:lineRule="auto" w:line="240" w:before="0" w:after="0"/>
        <w:ind w:firstLine="709"/>
        <w:jc w:val="both"/>
        <w:rPr/>
      </w:pPr>
      <w:r>
        <w:rPr>
          <w:rFonts w:cs="Times New Roman" w:ascii="Times New Roman" w:hAnsi="Times New Roman"/>
          <w:spacing w:val="-6"/>
          <w:sz w:val="28"/>
          <w:szCs w:val="28"/>
        </w:rPr>
        <w:t>5. Первичная</w:t>
      </w:r>
      <w:r>
        <w:rPr>
          <w:rFonts w:cs="Times New Roman" w:ascii="Times New Roman" w:hAnsi="Times New Roman"/>
          <w:spacing w:val="13"/>
          <w:sz w:val="28"/>
          <w:szCs w:val="28"/>
        </w:rPr>
        <w:t xml:space="preserve"> </w:t>
      </w:r>
      <w:r>
        <w:rPr>
          <w:rFonts w:cs="Times New Roman" w:ascii="Times New Roman" w:hAnsi="Times New Roman"/>
          <w:spacing w:val="-6"/>
          <w:sz w:val="28"/>
          <w:szCs w:val="28"/>
        </w:rPr>
        <w:t>медико-санитарная</w:t>
      </w:r>
      <w:r>
        <w:rPr>
          <w:rFonts w:cs="Times New Roman" w:ascii="Times New Roman" w:hAnsi="Times New Roman"/>
          <w:sz w:val="28"/>
          <w:szCs w:val="28"/>
        </w:rPr>
        <w:t xml:space="preserve"> </w:t>
      </w:r>
      <w:r>
        <w:rPr>
          <w:rFonts w:cs="Times New Roman" w:ascii="Times New Roman" w:hAnsi="Times New Roman"/>
          <w:spacing w:val="-6"/>
          <w:sz w:val="28"/>
          <w:szCs w:val="28"/>
        </w:rPr>
        <w:t>помощь</w:t>
      </w:r>
      <w:r>
        <w:rPr>
          <w:rFonts w:cs="Times New Roman" w:ascii="Times New Roman" w:hAnsi="Times New Roman"/>
          <w:spacing w:val="-5"/>
          <w:sz w:val="28"/>
          <w:szCs w:val="28"/>
        </w:rPr>
        <w:t xml:space="preserve"> </w:t>
      </w:r>
      <w:r>
        <w:rPr>
          <w:rFonts w:cs="Times New Roman" w:ascii="Times New Roman" w:hAnsi="Times New Roman"/>
          <w:spacing w:val="-6"/>
          <w:sz w:val="28"/>
          <w:szCs w:val="28"/>
        </w:rPr>
        <w:t>детям</w:t>
      </w:r>
      <w:r>
        <w:rPr>
          <w:rFonts w:cs="Times New Roman" w:ascii="Times New Roman" w:hAnsi="Times New Roman"/>
          <w:spacing w:val="-1"/>
          <w:sz w:val="28"/>
          <w:szCs w:val="28"/>
        </w:rPr>
        <w:t xml:space="preserve"> </w:t>
      </w:r>
      <w:r>
        <w:rPr>
          <w:rFonts w:cs="Times New Roman" w:ascii="Times New Roman" w:hAnsi="Times New Roman"/>
          <w:spacing w:val="-6"/>
          <w:sz w:val="28"/>
          <w:szCs w:val="28"/>
        </w:rPr>
        <w:t>включает:</w:t>
      </w:r>
    </w:p>
    <w:p>
      <w:pPr>
        <w:pStyle w:val="Normal"/>
        <w:spacing w:lineRule="auto" w:line="240" w:before="0" w:after="0"/>
        <w:ind w:firstLine="709"/>
        <w:jc w:val="both"/>
        <w:rPr/>
      </w:pPr>
      <w:r>
        <w:rPr>
          <w:rFonts w:cs="Times New Roman" w:ascii="Times New Roman" w:hAnsi="Times New Roman"/>
          <w:spacing w:val="-6"/>
          <w:sz w:val="28"/>
          <w:szCs w:val="28"/>
        </w:rPr>
        <w:t>- первичную</w:t>
      </w:r>
      <w:r>
        <w:rPr>
          <w:rFonts w:cs="Times New Roman" w:ascii="Times New Roman" w:hAnsi="Times New Roman"/>
          <w:spacing w:val="1"/>
          <w:sz w:val="28"/>
          <w:szCs w:val="28"/>
        </w:rPr>
        <w:t xml:space="preserve"> </w:t>
      </w:r>
      <w:r>
        <w:rPr>
          <w:rFonts w:cs="Times New Roman" w:ascii="Times New Roman" w:hAnsi="Times New Roman"/>
          <w:spacing w:val="-6"/>
          <w:sz w:val="28"/>
          <w:szCs w:val="28"/>
        </w:rPr>
        <w:t>доврачебную</w:t>
      </w:r>
      <w:r>
        <w:rPr>
          <w:rFonts w:cs="Times New Roman" w:ascii="Times New Roman" w:hAnsi="Times New Roman"/>
          <w:spacing w:val="11"/>
          <w:sz w:val="28"/>
          <w:szCs w:val="28"/>
        </w:rPr>
        <w:t xml:space="preserve"> </w:t>
      </w:r>
      <w:r>
        <w:rPr>
          <w:rFonts w:cs="Times New Roman" w:ascii="Times New Roman" w:hAnsi="Times New Roman"/>
          <w:spacing w:val="-6"/>
          <w:sz w:val="28"/>
          <w:szCs w:val="28"/>
        </w:rPr>
        <w:t>медико-санитарную</w:t>
      </w:r>
      <w:r>
        <w:rPr>
          <w:rFonts w:cs="Times New Roman" w:ascii="Times New Roman" w:hAnsi="Times New Roman"/>
          <w:spacing w:val="-12"/>
          <w:sz w:val="28"/>
          <w:szCs w:val="28"/>
        </w:rPr>
        <w:t xml:space="preserve"> </w:t>
      </w:r>
      <w:r>
        <w:rPr>
          <w:rFonts w:cs="Times New Roman" w:ascii="Times New Roman" w:hAnsi="Times New Roman"/>
          <w:spacing w:val="-6"/>
          <w:sz w:val="28"/>
          <w:szCs w:val="28"/>
        </w:rPr>
        <w:t>помощь;</w:t>
      </w:r>
    </w:p>
    <w:p>
      <w:pPr>
        <w:pStyle w:val="Normal"/>
        <w:spacing w:lineRule="auto" w:line="240" w:before="0" w:after="0"/>
        <w:ind w:firstLine="709"/>
        <w:jc w:val="both"/>
        <w:rPr/>
      </w:pPr>
      <w:r>
        <w:rPr>
          <w:rFonts w:cs="Times New Roman" w:ascii="Times New Roman" w:hAnsi="Times New Roman"/>
          <w:spacing w:val="-6"/>
          <w:sz w:val="28"/>
          <w:szCs w:val="28"/>
        </w:rPr>
        <w:t>- первичную</w:t>
      </w:r>
      <w:r>
        <w:rPr>
          <w:rFonts w:cs="Times New Roman" w:ascii="Times New Roman" w:hAnsi="Times New Roman"/>
          <w:spacing w:val="2"/>
          <w:sz w:val="28"/>
          <w:szCs w:val="28"/>
        </w:rPr>
        <w:t xml:space="preserve"> </w:t>
      </w:r>
      <w:r>
        <w:rPr>
          <w:rFonts w:cs="Times New Roman" w:ascii="Times New Roman" w:hAnsi="Times New Roman"/>
          <w:spacing w:val="-6"/>
          <w:sz w:val="28"/>
          <w:szCs w:val="28"/>
        </w:rPr>
        <w:t>врачебную</w:t>
      </w:r>
      <w:r>
        <w:rPr>
          <w:rFonts w:cs="Times New Roman" w:ascii="Times New Roman" w:hAnsi="Times New Roman"/>
          <w:spacing w:val="5"/>
          <w:sz w:val="28"/>
          <w:szCs w:val="28"/>
        </w:rPr>
        <w:t xml:space="preserve"> </w:t>
      </w:r>
      <w:r>
        <w:rPr>
          <w:rFonts w:cs="Times New Roman" w:ascii="Times New Roman" w:hAnsi="Times New Roman"/>
          <w:spacing w:val="-6"/>
          <w:sz w:val="28"/>
          <w:szCs w:val="28"/>
        </w:rPr>
        <w:t>медико-санитарную</w:t>
      </w:r>
      <w:r>
        <w:rPr>
          <w:rFonts w:cs="Times New Roman" w:ascii="Times New Roman" w:hAnsi="Times New Roman"/>
          <w:spacing w:val="-14"/>
          <w:sz w:val="28"/>
          <w:szCs w:val="28"/>
        </w:rPr>
        <w:t xml:space="preserve"> </w:t>
      </w:r>
      <w:r>
        <w:rPr>
          <w:rFonts w:cs="Times New Roman" w:ascii="Times New Roman" w:hAnsi="Times New Roman"/>
          <w:spacing w:val="-6"/>
          <w:sz w:val="28"/>
          <w:szCs w:val="28"/>
        </w:rPr>
        <w:t>помощь;</w:t>
      </w:r>
    </w:p>
    <w:p>
      <w:pPr>
        <w:pStyle w:val="Normal"/>
        <w:spacing w:lineRule="auto" w:line="240" w:before="0" w:after="0"/>
        <w:ind w:firstLine="709"/>
        <w:jc w:val="both"/>
        <w:rPr/>
      </w:pPr>
      <w:r>
        <w:rPr>
          <w:rFonts w:cs="Times New Roman" w:ascii="Times New Roman" w:hAnsi="Times New Roman"/>
          <w:spacing w:val="-6"/>
          <w:sz w:val="28"/>
          <w:szCs w:val="28"/>
        </w:rPr>
        <w:t>- первичную</w:t>
      </w:r>
      <w:r>
        <w:rPr>
          <w:rFonts w:cs="Times New Roman" w:ascii="Times New Roman" w:hAnsi="Times New Roman"/>
          <w:spacing w:val="10"/>
          <w:sz w:val="28"/>
          <w:szCs w:val="28"/>
        </w:rPr>
        <w:t xml:space="preserve"> </w:t>
      </w:r>
      <w:r>
        <w:rPr>
          <w:rFonts w:cs="Times New Roman" w:ascii="Times New Roman" w:hAnsi="Times New Roman"/>
          <w:spacing w:val="-6"/>
          <w:sz w:val="28"/>
          <w:szCs w:val="28"/>
        </w:rPr>
        <w:t>специализированную</w:t>
      </w:r>
      <w:r>
        <w:rPr>
          <w:rFonts w:cs="Times New Roman" w:ascii="Times New Roman" w:hAnsi="Times New Roman"/>
          <w:sz w:val="28"/>
          <w:szCs w:val="28"/>
        </w:rPr>
        <w:t xml:space="preserve"> </w:t>
      </w:r>
      <w:r>
        <w:rPr>
          <w:rFonts w:cs="Times New Roman" w:ascii="Times New Roman" w:hAnsi="Times New Roman"/>
          <w:spacing w:val="-6"/>
          <w:sz w:val="28"/>
          <w:szCs w:val="28"/>
        </w:rPr>
        <w:t>медико-санитарную</w:t>
      </w:r>
      <w:r>
        <w:rPr>
          <w:rFonts w:cs="Times New Roman" w:ascii="Times New Roman" w:hAnsi="Times New Roman"/>
          <w:spacing w:val="-12"/>
          <w:sz w:val="28"/>
          <w:szCs w:val="28"/>
        </w:rPr>
        <w:t xml:space="preserve"> </w:t>
      </w:r>
      <w:r>
        <w:rPr>
          <w:rFonts w:cs="Times New Roman" w:ascii="Times New Roman" w:hAnsi="Times New Roman"/>
          <w:spacing w:val="-6"/>
          <w:sz w:val="28"/>
          <w:szCs w:val="28"/>
        </w:rPr>
        <w:t>помощь.</w:t>
      </w:r>
    </w:p>
    <w:p>
      <w:pPr>
        <w:pStyle w:val="Normal"/>
        <w:spacing w:lineRule="auto" w:line="240" w:before="0" w:after="0"/>
        <w:ind w:firstLine="709"/>
        <w:jc w:val="both"/>
        <w:rPr/>
      </w:pPr>
      <w:r>
        <w:rPr>
          <w:rFonts w:cs="Times New Roman" w:ascii="Times New Roman" w:hAnsi="Times New Roman"/>
          <w:sz w:val="28"/>
          <w:szCs w:val="28"/>
        </w:rPr>
        <w:t xml:space="preserve">Первичная медико-санитарная помощь детям оказывается </w:t>
      </w:r>
      <w:r>
        <w:rPr>
          <w:rFonts w:cs="Times New Roman" w:ascii="Times New Roman" w:hAnsi="Times New Roman"/>
          <w:color w:val="111111"/>
          <w:sz w:val="28"/>
          <w:szCs w:val="28"/>
        </w:rPr>
        <w:t>в </w:t>
      </w:r>
      <w:r>
        <w:rPr>
          <w:rFonts w:cs="Times New Roman" w:ascii="Times New Roman" w:hAnsi="Times New Roman"/>
          <w:sz w:val="28"/>
          <w:szCs w:val="28"/>
        </w:rPr>
        <w:t>амбулаторных условиях и</w:t>
      </w:r>
      <w:r>
        <w:rPr>
          <w:rFonts w:cs="Times New Roman" w:ascii="Times New Roman" w:hAnsi="Times New Roman"/>
          <w:spacing w:val="-12"/>
          <w:sz w:val="28"/>
          <w:szCs w:val="28"/>
        </w:rPr>
        <w:t xml:space="preserve"> </w:t>
      </w:r>
      <w:r>
        <w:rPr>
          <w:rFonts w:cs="Times New Roman" w:ascii="Times New Roman" w:hAnsi="Times New Roman"/>
          <w:sz w:val="28"/>
          <w:szCs w:val="28"/>
        </w:rPr>
        <w:t>в</w:t>
      </w:r>
      <w:r>
        <w:rPr>
          <w:rFonts w:cs="Times New Roman" w:ascii="Times New Roman" w:hAnsi="Times New Roman"/>
          <w:spacing w:val="-17"/>
          <w:sz w:val="28"/>
          <w:szCs w:val="28"/>
        </w:rPr>
        <w:t xml:space="preserve"> </w:t>
      </w:r>
      <w:r>
        <w:rPr>
          <w:rFonts w:cs="Times New Roman" w:ascii="Times New Roman" w:hAnsi="Times New Roman"/>
          <w:sz w:val="28"/>
          <w:szCs w:val="28"/>
        </w:rPr>
        <w:t>условиях</w:t>
      </w:r>
      <w:r>
        <w:rPr>
          <w:rFonts w:cs="Times New Roman" w:ascii="Times New Roman" w:hAnsi="Times New Roman"/>
          <w:spacing w:val="-4"/>
          <w:sz w:val="28"/>
          <w:szCs w:val="28"/>
        </w:rPr>
        <w:t xml:space="preserve"> </w:t>
      </w:r>
      <w:r>
        <w:rPr>
          <w:rFonts w:cs="Times New Roman" w:ascii="Times New Roman" w:hAnsi="Times New Roman"/>
          <w:sz w:val="28"/>
          <w:szCs w:val="28"/>
        </w:rPr>
        <w:t>дневного стационара.</w:t>
      </w:r>
    </w:p>
    <w:p>
      <w:pPr>
        <w:pStyle w:val="Normal"/>
        <w:spacing w:lineRule="auto" w:line="240" w:before="0" w:after="0"/>
        <w:ind w:firstLine="709"/>
        <w:jc w:val="both"/>
        <w:rPr/>
      </w:pPr>
      <w:r>
        <w:rPr>
          <w:rFonts w:cs="Times New Roman" w:ascii="Times New Roman" w:hAnsi="Times New Roman"/>
          <w:sz w:val="28"/>
          <w:szCs w:val="28"/>
        </w:rPr>
        <w:t>Первичная доврачебная медико-санитарная помощь детям в амбулаторных условиях осуществляется медицинскими работниками со средним</w:t>
      </w:r>
      <w:r>
        <w:rPr>
          <w:rFonts w:cs="Times New Roman" w:ascii="Times New Roman" w:hAnsi="Times New Roman"/>
          <w:spacing w:val="-15"/>
          <w:sz w:val="28"/>
          <w:szCs w:val="28"/>
        </w:rPr>
        <w:t xml:space="preserve"> </w:t>
      </w:r>
      <w:r>
        <w:rPr>
          <w:rFonts w:cs="Times New Roman" w:ascii="Times New Roman" w:hAnsi="Times New Roman"/>
          <w:sz w:val="28"/>
          <w:szCs w:val="28"/>
        </w:rPr>
        <w:t>медицинским</w:t>
      </w:r>
      <w:r>
        <w:rPr>
          <w:rFonts w:cs="Times New Roman" w:ascii="Times New Roman" w:hAnsi="Times New Roman"/>
          <w:spacing w:val="-3"/>
          <w:sz w:val="28"/>
          <w:szCs w:val="28"/>
        </w:rPr>
        <w:t xml:space="preserve"> </w:t>
      </w:r>
      <w:r>
        <w:rPr>
          <w:rFonts w:cs="Times New Roman" w:ascii="Times New Roman" w:hAnsi="Times New Roman"/>
          <w:sz w:val="28"/>
          <w:szCs w:val="28"/>
        </w:rPr>
        <w:t>образованием.</w:t>
      </w:r>
    </w:p>
    <w:p>
      <w:pPr>
        <w:pStyle w:val="Normal"/>
        <w:spacing w:lineRule="auto" w:line="240" w:before="0" w:after="0"/>
        <w:ind w:firstLine="709"/>
        <w:jc w:val="both"/>
        <w:rPr/>
      </w:pPr>
      <w:r>
        <w:rPr>
          <w:rFonts w:cs="Times New Roman" w:ascii="Times New Roman" w:hAnsi="Times New Roman"/>
          <w:sz w:val="28"/>
          <w:szCs w:val="28"/>
        </w:rPr>
        <w:t>Первичная врачебная медико-санитарная помощь детям осуществляется врачом педиатром участковым, врачом общей практики (семейным врачом).</w:t>
      </w:r>
    </w:p>
    <w:p>
      <w:pPr>
        <w:pStyle w:val="Normal"/>
        <w:spacing w:lineRule="auto" w:line="240" w:before="0" w:after="0"/>
        <w:ind w:firstLine="709"/>
        <w:jc w:val="both"/>
        <w:rPr/>
      </w:pPr>
      <w:r>
        <w:rPr>
          <w:rFonts w:cs="Times New Roman" w:ascii="Times New Roman" w:hAnsi="Times New Roman"/>
          <w:sz w:val="28"/>
          <w:szCs w:val="28"/>
        </w:rPr>
        <w:t>Первичная специализированная медико-санитарная помощь детям осуществляется</w:t>
      </w:r>
      <w:r>
        <w:rPr>
          <w:rFonts w:cs="Times New Roman" w:ascii="Times New Roman" w:hAnsi="Times New Roman"/>
          <w:spacing w:val="-13"/>
          <w:sz w:val="28"/>
          <w:szCs w:val="28"/>
        </w:rPr>
        <w:t xml:space="preserve"> </w:t>
      </w:r>
      <w:r>
        <w:rPr>
          <w:rFonts w:cs="Times New Roman" w:ascii="Times New Roman" w:hAnsi="Times New Roman"/>
          <w:sz w:val="28"/>
          <w:szCs w:val="28"/>
        </w:rPr>
        <w:t xml:space="preserve">врачом </w:t>
      </w:r>
      <w:r>
        <w:rPr>
          <w:rFonts w:cs="Times New Roman" w:ascii="Times New Roman" w:hAnsi="Times New Roman"/>
          <w:w w:val="90"/>
          <w:sz w:val="28"/>
          <w:szCs w:val="28"/>
        </w:rPr>
        <w:t>—</w:t>
      </w:r>
      <w:r>
        <w:rPr>
          <w:rFonts w:cs="Times New Roman" w:ascii="Times New Roman" w:hAnsi="Times New Roman"/>
          <w:spacing w:val="-4"/>
          <w:w w:val="90"/>
          <w:sz w:val="28"/>
          <w:szCs w:val="28"/>
        </w:rPr>
        <w:t xml:space="preserve"> </w:t>
      </w:r>
      <w:r>
        <w:rPr>
          <w:rFonts w:cs="Times New Roman" w:ascii="Times New Roman" w:hAnsi="Times New Roman"/>
          <w:sz w:val="28"/>
          <w:szCs w:val="28"/>
        </w:rPr>
        <w:t>эндокринологом</w:t>
      </w:r>
      <w:r>
        <w:rPr>
          <w:rFonts w:cs="Times New Roman" w:ascii="Times New Roman" w:hAnsi="Times New Roman"/>
          <w:spacing w:val="-14"/>
          <w:sz w:val="28"/>
          <w:szCs w:val="28"/>
        </w:rPr>
        <w:t xml:space="preserve"> </w:t>
      </w:r>
      <w:r>
        <w:rPr>
          <w:rFonts w:cs="Times New Roman" w:ascii="Times New Roman" w:hAnsi="Times New Roman"/>
          <w:sz w:val="28"/>
          <w:szCs w:val="28"/>
        </w:rPr>
        <w:t>детской поликлиники.</w:t>
      </w:r>
    </w:p>
    <w:p>
      <w:pPr>
        <w:pStyle w:val="Normal"/>
        <w:spacing w:lineRule="auto" w:line="240" w:before="0" w:after="0"/>
        <w:ind w:firstLine="709"/>
        <w:jc w:val="both"/>
        <w:rPr/>
      </w:pPr>
      <w:r>
        <w:rPr>
          <w:rFonts w:cs="Times New Roman" w:ascii="Times New Roman" w:hAnsi="Times New Roman"/>
          <w:sz w:val="28"/>
          <w:szCs w:val="28"/>
        </w:rPr>
        <w:t>Профилактические осмотры детей врачом детским эндокринологом поликлиники осуществляется в декретированные возрастные периоды (6 лет, l</w:t>
      </w:r>
      <w:r>
        <w:rPr>
          <w:rFonts w:cs="Times New Roman" w:ascii="Times New Roman" w:hAnsi="Times New Roman"/>
          <w:spacing w:val="-14"/>
          <w:sz w:val="28"/>
          <w:szCs w:val="28"/>
        </w:rPr>
        <w:t xml:space="preserve"> </w:t>
      </w:r>
      <w:r>
        <w:rPr>
          <w:rFonts w:cs="Times New Roman" w:ascii="Times New Roman" w:hAnsi="Times New Roman"/>
          <w:sz w:val="28"/>
          <w:szCs w:val="28"/>
        </w:rPr>
        <w:t>0 лет,</w:t>
      </w:r>
      <w:r>
        <w:rPr>
          <w:rFonts w:cs="Times New Roman" w:ascii="Times New Roman" w:hAnsi="Times New Roman"/>
          <w:spacing w:val="12"/>
          <w:sz w:val="28"/>
          <w:szCs w:val="28"/>
        </w:rPr>
        <w:t xml:space="preserve"> </w:t>
      </w:r>
      <w:r>
        <w:rPr>
          <w:rFonts w:cs="Times New Roman" w:ascii="Times New Roman" w:hAnsi="Times New Roman"/>
          <w:sz w:val="28"/>
          <w:szCs w:val="28"/>
        </w:rPr>
        <w:t>15</w:t>
      </w:r>
      <w:r>
        <w:rPr>
          <w:rFonts w:cs="Times New Roman" w:ascii="Times New Roman" w:hAnsi="Times New Roman"/>
          <w:spacing w:val="16"/>
          <w:sz w:val="28"/>
          <w:szCs w:val="28"/>
        </w:rPr>
        <w:t xml:space="preserve"> </w:t>
      </w:r>
      <w:r>
        <w:rPr>
          <w:rFonts w:cs="Times New Roman" w:ascii="Times New Roman" w:hAnsi="Times New Roman"/>
          <w:sz w:val="28"/>
          <w:szCs w:val="28"/>
        </w:rPr>
        <w:t>лет,</w:t>
      </w:r>
      <w:r>
        <w:rPr>
          <w:rFonts w:cs="Times New Roman" w:ascii="Times New Roman" w:hAnsi="Times New Roman"/>
          <w:spacing w:val="13"/>
          <w:sz w:val="28"/>
          <w:szCs w:val="28"/>
        </w:rPr>
        <w:t xml:space="preserve"> </w:t>
      </w:r>
      <w:r>
        <w:rPr>
          <w:rFonts w:cs="Times New Roman" w:ascii="Times New Roman" w:hAnsi="Times New Roman"/>
          <w:sz w:val="28"/>
          <w:szCs w:val="28"/>
        </w:rPr>
        <w:t>16</w:t>
      </w:r>
      <w:r>
        <w:rPr>
          <w:rFonts w:cs="Times New Roman" w:ascii="Times New Roman" w:hAnsi="Times New Roman"/>
          <w:spacing w:val="21"/>
          <w:sz w:val="28"/>
          <w:szCs w:val="28"/>
        </w:rPr>
        <w:t xml:space="preserve"> </w:t>
      </w:r>
      <w:r>
        <w:rPr>
          <w:rFonts w:cs="Times New Roman" w:ascii="Times New Roman" w:hAnsi="Times New Roman"/>
          <w:sz w:val="28"/>
          <w:szCs w:val="28"/>
        </w:rPr>
        <w:t>лет</w:t>
      </w:r>
      <w:r>
        <w:rPr>
          <w:rFonts w:cs="Times New Roman" w:ascii="Times New Roman" w:hAnsi="Times New Roman"/>
          <w:spacing w:val="9"/>
          <w:sz w:val="28"/>
          <w:szCs w:val="28"/>
        </w:rPr>
        <w:t xml:space="preserve"> </w:t>
      </w:r>
      <w:r>
        <w:rPr>
          <w:rFonts w:cs="Times New Roman" w:ascii="Times New Roman" w:hAnsi="Times New Roman"/>
          <w:sz w:val="28"/>
          <w:szCs w:val="28"/>
        </w:rPr>
        <w:t>и</w:t>
      </w:r>
      <w:r>
        <w:rPr>
          <w:rFonts w:cs="Times New Roman" w:ascii="Times New Roman" w:hAnsi="Times New Roman"/>
          <w:spacing w:val="5"/>
          <w:sz w:val="28"/>
          <w:szCs w:val="28"/>
        </w:rPr>
        <w:t xml:space="preserve"> </w:t>
      </w:r>
      <w:r>
        <w:rPr>
          <w:rFonts w:cs="Times New Roman" w:ascii="Times New Roman" w:hAnsi="Times New Roman"/>
          <w:sz w:val="28"/>
          <w:szCs w:val="28"/>
        </w:rPr>
        <w:t>17</w:t>
      </w:r>
      <w:r>
        <w:rPr>
          <w:rFonts w:cs="Times New Roman" w:ascii="Times New Roman" w:hAnsi="Times New Roman"/>
          <w:spacing w:val="17"/>
          <w:sz w:val="28"/>
          <w:szCs w:val="28"/>
        </w:rPr>
        <w:t xml:space="preserve"> </w:t>
      </w:r>
      <w:r>
        <w:rPr>
          <w:rFonts w:cs="Times New Roman" w:ascii="Times New Roman" w:hAnsi="Times New Roman"/>
          <w:sz w:val="28"/>
          <w:szCs w:val="28"/>
        </w:rPr>
        <w:t>лет)</w:t>
      </w:r>
      <w:r>
        <w:rPr>
          <w:rFonts w:cs="Times New Roman" w:ascii="Times New Roman" w:hAnsi="Times New Roman"/>
          <w:spacing w:val="6"/>
          <w:sz w:val="28"/>
          <w:szCs w:val="28"/>
        </w:rPr>
        <w:t xml:space="preserve"> </w:t>
      </w:r>
      <w:r>
        <w:rPr>
          <w:rFonts w:cs="Times New Roman" w:ascii="Times New Roman" w:hAnsi="Times New Roman"/>
          <w:sz w:val="28"/>
          <w:szCs w:val="28"/>
        </w:rPr>
        <w:t>согласно</w:t>
      </w:r>
      <w:r>
        <w:rPr>
          <w:rFonts w:cs="Times New Roman" w:ascii="Times New Roman" w:hAnsi="Times New Roman"/>
          <w:spacing w:val="19"/>
          <w:sz w:val="28"/>
          <w:szCs w:val="28"/>
        </w:rPr>
        <w:t xml:space="preserve"> </w:t>
      </w:r>
      <w:r>
        <w:rPr>
          <w:rFonts w:cs="Times New Roman" w:ascii="Times New Roman" w:hAnsi="Times New Roman"/>
          <w:sz w:val="28"/>
          <w:szCs w:val="28"/>
        </w:rPr>
        <w:t>Приказу</w:t>
      </w:r>
      <w:r>
        <w:rPr>
          <w:rFonts w:cs="Times New Roman" w:ascii="Times New Roman" w:hAnsi="Times New Roman"/>
          <w:spacing w:val="26"/>
          <w:sz w:val="28"/>
          <w:szCs w:val="28"/>
        </w:rPr>
        <w:t xml:space="preserve"> </w:t>
      </w:r>
      <w:r>
        <w:rPr>
          <w:rFonts w:cs="Times New Roman" w:ascii="Times New Roman" w:hAnsi="Times New Roman"/>
          <w:sz w:val="28"/>
          <w:szCs w:val="28"/>
        </w:rPr>
        <w:t>МЗ</w:t>
      </w:r>
      <w:r>
        <w:rPr>
          <w:rFonts w:cs="Times New Roman" w:ascii="Times New Roman" w:hAnsi="Times New Roman"/>
          <w:spacing w:val="7"/>
          <w:sz w:val="28"/>
          <w:szCs w:val="28"/>
        </w:rPr>
        <w:t xml:space="preserve"> </w:t>
      </w:r>
      <w:r>
        <w:rPr>
          <w:rFonts w:cs="Times New Roman" w:ascii="Times New Roman" w:hAnsi="Times New Roman"/>
          <w:sz w:val="28"/>
          <w:szCs w:val="28"/>
        </w:rPr>
        <w:t>РФ</w:t>
      </w:r>
      <w:r>
        <w:rPr>
          <w:rFonts w:cs="Times New Roman" w:ascii="Times New Roman" w:hAnsi="Times New Roman"/>
          <w:spacing w:val="9"/>
          <w:sz w:val="28"/>
          <w:szCs w:val="28"/>
        </w:rPr>
        <w:t xml:space="preserve"> </w:t>
      </w:r>
      <w:r>
        <w:rPr>
          <w:rFonts w:cs="Times New Roman" w:ascii="Times New Roman" w:hAnsi="Times New Roman"/>
          <w:sz w:val="28"/>
          <w:szCs w:val="28"/>
        </w:rPr>
        <w:t>№</w:t>
      </w:r>
      <w:r>
        <w:rPr>
          <w:rFonts w:cs="Times New Roman" w:ascii="Times New Roman" w:hAnsi="Times New Roman"/>
          <w:spacing w:val="12"/>
          <w:sz w:val="28"/>
          <w:szCs w:val="28"/>
        </w:rPr>
        <w:t xml:space="preserve"> 211</w:t>
      </w:r>
      <w:r>
        <w:rPr>
          <w:rFonts w:cs="Times New Roman" w:ascii="Times New Roman" w:hAnsi="Times New Roman"/>
          <w:sz w:val="28"/>
          <w:szCs w:val="28"/>
        </w:rPr>
        <w:t xml:space="preserve">н. </w:t>
      </w:r>
    </w:p>
    <w:p>
      <w:pPr>
        <w:pStyle w:val="Normal"/>
        <w:spacing w:lineRule="auto" w:line="240" w:before="0" w:after="0"/>
        <w:ind w:firstLine="709"/>
        <w:jc w:val="both"/>
        <w:rPr/>
      </w:pPr>
      <w:r>
        <w:rPr>
          <w:rFonts w:cs="Times New Roman" w:ascii="Times New Roman" w:hAnsi="Times New Roman"/>
          <w:sz w:val="28"/>
          <w:szCs w:val="28"/>
        </w:rPr>
        <w:t>Врачи</w:t>
      </w:r>
      <w:r>
        <w:rPr>
          <w:rFonts w:cs="Times New Roman" w:ascii="Times New Roman" w:hAnsi="Times New Roman"/>
          <w:spacing w:val="-8"/>
          <w:sz w:val="28"/>
          <w:szCs w:val="28"/>
        </w:rPr>
        <w:t xml:space="preserve"> </w:t>
      </w:r>
      <w:r>
        <w:rPr>
          <w:rFonts w:cs="Times New Roman" w:ascii="Times New Roman" w:hAnsi="Times New Roman"/>
          <w:sz w:val="28"/>
          <w:szCs w:val="28"/>
        </w:rPr>
        <w:t>детские</w:t>
      </w:r>
      <w:r>
        <w:rPr>
          <w:rFonts w:cs="Times New Roman" w:ascii="Times New Roman" w:hAnsi="Times New Roman"/>
          <w:spacing w:val="-3"/>
          <w:sz w:val="28"/>
          <w:szCs w:val="28"/>
        </w:rPr>
        <w:t xml:space="preserve"> </w:t>
      </w:r>
      <w:r>
        <w:rPr>
          <w:rFonts w:cs="Times New Roman" w:ascii="Times New Roman" w:hAnsi="Times New Roman"/>
          <w:sz w:val="28"/>
          <w:szCs w:val="28"/>
        </w:rPr>
        <w:t>эндокринологи</w:t>
      </w:r>
      <w:r>
        <w:rPr>
          <w:rFonts w:cs="Times New Roman" w:ascii="Times New Roman" w:hAnsi="Times New Roman"/>
          <w:spacing w:val="11"/>
          <w:sz w:val="28"/>
          <w:szCs w:val="28"/>
        </w:rPr>
        <w:t xml:space="preserve"> </w:t>
      </w:r>
      <w:r>
        <w:rPr>
          <w:rFonts w:cs="Times New Roman" w:ascii="Times New Roman" w:hAnsi="Times New Roman"/>
          <w:sz w:val="28"/>
          <w:szCs w:val="28"/>
        </w:rPr>
        <w:t>КДЦ ГБ №</w:t>
      </w:r>
      <w:r>
        <w:rPr>
          <w:rFonts w:cs="Times New Roman" w:ascii="Times New Roman" w:hAnsi="Times New Roman"/>
          <w:spacing w:val="32"/>
          <w:sz w:val="28"/>
          <w:szCs w:val="28"/>
        </w:rPr>
        <w:t xml:space="preserve"> </w:t>
      </w:r>
      <w:r>
        <w:rPr>
          <w:rFonts w:cs="Times New Roman" w:ascii="Times New Roman" w:hAnsi="Times New Roman"/>
          <w:sz w:val="28"/>
          <w:szCs w:val="28"/>
        </w:rPr>
        <w:t xml:space="preserve">5, ГБ № </w:t>
      </w:r>
      <w:r>
        <w:rPr>
          <w:rFonts w:cs="Times New Roman" w:ascii="Times New Roman" w:hAnsi="Times New Roman"/>
          <w:spacing w:val="32"/>
          <w:sz w:val="28"/>
          <w:szCs w:val="28"/>
        </w:rPr>
        <w:t>4,</w:t>
      </w:r>
      <w:r>
        <w:rPr>
          <w:rFonts w:cs="Times New Roman" w:ascii="Times New Roman" w:hAnsi="Times New Roman"/>
          <w:sz w:val="28"/>
          <w:szCs w:val="28"/>
        </w:rPr>
        <w:t xml:space="preserve"> ГБ</w:t>
      </w:r>
      <w:r>
        <w:rPr>
          <w:rFonts w:cs="Times New Roman" w:ascii="Times New Roman" w:hAnsi="Times New Roman"/>
          <w:spacing w:val="5"/>
          <w:sz w:val="28"/>
          <w:szCs w:val="28"/>
        </w:rPr>
        <w:t xml:space="preserve"> </w:t>
      </w:r>
      <w:r>
        <w:rPr>
          <w:rFonts w:cs="Times New Roman" w:ascii="Times New Roman" w:hAnsi="Times New Roman"/>
          <w:sz w:val="28"/>
          <w:szCs w:val="28"/>
        </w:rPr>
        <w:t xml:space="preserve">№ </w:t>
      </w:r>
      <w:r>
        <w:rPr>
          <w:rFonts w:cs="Times New Roman" w:ascii="Times New Roman" w:hAnsi="Times New Roman"/>
          <w:spacing w:val="32"/>
          <w:sz w:val="28"/>
          <w:szCs w:val="28"/>
        </w:rPr>
        <w:t>9</w:t>
      </w:r>
      <w:r>
        <w:rPr>
          <w:rFonts w:cs="Times New Roman" w:ascii="Times New Roman" w:hAnsi="Times New Roman"/>
          <w:sz w:val="28"/>
          <w:szCs w:val="28"/>
        </w:rPr>
        <w:t xml:space="preserve"> могут осуществлять профилактические осмотры в декретированные возрастные периоды (6 лет, 10 лет, 15 лет, 16 лет и 17 лет) на базе кабинета детского эндокринолога при поликлинике, а также в составе выездной бригады                              в средних общеобразовательных организациях города Севастополя.</w:t>
      </w:r>
    </w:p>
    <w:p>
      <w:pPr>
        <w:pStyle w:val="Normal"/>
        <w:spacing w:lineRule="auto" w:line="240" w:before="0" w:after="0"/>
        <w:ind w:firstLine="709"/>
        <w:jc w:val="both"/>
        <w:rPr/>
      </w:pPr>
      <w:r>
        <w:rPr>
          <w:rFonts w:cs="Times New Roman" w:ascii="Times New Roman" w:hAnsi="Times New Roman"/>
          <w:sz w:val="28"/>
          <w:szCs w:val="28"/>
        </w:rPr>
        <w:t>При выявлении детей, с гипергликемией в ходе проведения профосмотра направить данных пациентов к детскому эндокринологу детской поликлиники по месту жительства или к детскому эндокринологу КДЦ ГБ № 5.</w:t>
      </w:r>
    </w:p>
    <w:p>
      <w:pPr>
        <w:pStyle w:val="Normal"/>
        <w:spacing w:lineRule="auto" w:line="240" w:before="0" w:after="0"/>
        <w:ind w:firstLine="709"/>
        <w:jc w:val="both"/>
        <w:rPr/>
      </w:pPr>
      <w:r>
        <w:rPr>
          <w:rFonts w:cs="Times New Roman" w:ascii="Times New Roman" w:hAnsi="Times New Roman"/>
          <w:sz w:val="28"/>
          <w:szCs w:val="28"/>
        </w:rPr>
        <w:t>Диспансерное наблюдение за детьми с сахарным диабетом осуществляется врачом-эндокринологом поликлиники, при его отсутствии - участковым врачом педиатром, в соответствии с рекомендациями врача-эндокринолога КДЦ. Направление к детскому эндокринологу КДЦ ГБ № 5 осуществляется по показаниям,</w:t>
      </w:r>
      <w:r>
        <w:rPr>
          <w:rFonts w:cs="Times New Roman" w:ascii="Times New Roman" w:hAnsi="Times New Roman"/>
          <w:spacing w:val="35"/>
          <w:sz w:val="28"/>
          <w:szCs w:val="28"/>
        </w:rPr>
        <w:t xml:space="preserve"> </w:t>
      </w:r>
      <w:r>
        <w:rPr>
          <w:rFonts w:cs="Times New Roman" w:ascii="Times New Roman" w:hAnsi="Times New Roman"/>
          <w:sz w:val="28"/>
          <w:szCs w:val="28"/>
        </w:rPr>
        <w:t>согласно</w:t>
      </w:r>
      <w:r>
        <w:rPr>
          <w:rFonts w:cs="Times New Roman" w:ascii="Times New Roman" w:hAnsi="Times New Roman"/>
          <w:spacing w:val="25"/>
          <w:sz w:val="28"/>
          <w:szCs w:val="28"/>
        </w:rPr>
        <w:t xml:space="preserve"> </w:t>
      </w:r>
      <w:r>
        <w:rPr>
          <w:rFonts w:cs="Times New Roman" w:ascii="Times New Roman" w:hAnsi="Times New Roman"/>
          <w:sz w:val="28"/>
          <w:szCs w:val="28"/>
        </w:rPr>
        <w:t>рекомендациям</w:t>
      </w:r>
      <w:r>
        <w:rPr>
          <w:rFonts w:cs="Times New Roman" w:ascii="Times New Roman" w:hAnsi="Times New Roman"/>
          <w:spacing w:val="40"/>
          <w:sz w:val="28"/>
          <w:szCs w:val="28"/>
        </w:rPr>
        <w:t xml:space="preserve"> </w:t>
      </w:r>
      <w:r>
        <w:rPr>
          <w:rFonts w:cs="Times New Roman" w:ascii="Times New Roman" w:hAnsi="Times New Roman"/>
          <w:sz w:val="28"/>
          <w:szCs w:val="28"/>
        </w:rPr>
        <w:t>врача</w:t>
      </w:r>
      <w:r>
        <w:rPr>
          <w:rFonts w:cs="Times New Roman" w:ascii="Times New Roman" w:hAnsi="Times New Roman"/>
          <w:spacing w:val="20"/>
          <w:sz w:val="28"/>
          <w:szCs w:val="28"/>
        </w:rPr>
        <w:t xml:space="preserve"> КДЦ ГБ № 5</w:t>
      </w:r>
      <w:r>
        <w:rPr>
          <w:rFonts w:cs="Times New Roman" w:ascii="Times New Roman" w:hAnsi="Times New Roman"/>
          <w:sz w:val="28"/>
          <w:szCs w:val="28"/>
        </w:rPr>
        <w:t>.</w:t>
      </w:r>
    </w:p>
    <w:p>
      <w:pPr>
        <w:pStyle w:val="Normal"/>
        <w:spacing w:lineRule="auto" w:line="240" w:before="0" w:after="0"/>
        <w:ind w:firstLine="709"/>
        <w:jc w:val="both"/>
        <w:rPr/>
      </w:pPr>
      <w:r>
        <w:rPr>
          <w:rFonts w:cs="Times New Roman" w:ascii="Times New Roman" w:hAnsi="Times New Roman"/>
          <w:sz w:val="28"/>
          <w:szCs w:val="28"/>
        </w:rPr>
        <w:t>Дети с сахарным</w:t>
      </w:r>
      <w:r>
        <w:rPr>
          <w:rFonts w:cs="Times New Roman" w:ascii="Times New Roman" w:hAnsi="Times New Roman"/>
          <w:spacing w:val="11"/>
          <w:sz w:val="28"/>
          <w:szCs w:val="28"/>
        </w:rPr>
        <w:t xml:space="preserve"> </w:t>
      </w:r>
      <w:r>
        <w:rPr>
          <w:rFonts w:cs="Times New Roman" w:ascii="Times New Roman" w:hAnsi="Times New Roman"/>
          <w:sz w:val="28"/>
          <w:szCs w:val="28"/>
        </w:rPr>
        <w:t>диабетом направляются</w:t>
      </w:r>
      <w:r>
        <w:rPr>
          <w:rFonts w:cs="Times New Roman" w:ascii="Times New Roman" w:hAnsi="Times New Roman"/>
          <w:spacing w:val="23"/>
          <w:sz w:val="28"/>
          <w:szCs w:val="28"/>
        </w:rPr>
        <w:t xml:space="preserve"> </w:t>
      </w:r>
      <w:r>
        <w:rPr>
          <w:rFonts w:cs="Times New Roman" w:ascii="Times New Roman" w:hAnsi="Times New Roman"/>
          <w:sz w:val="28"/>
          <w:szCs w:val="28"/>
        </w:rPr>
        <w:t>к</w:t>
      </w:r>
      <w:r>
        <w:rPr>
          <w:rFonts w:cs="Times New Roman" w:ascii="Times New Roman" w:hAnsi="Times New Roman"/>
          <w:spacing w:val="-5"/>
          <w:sz w:val="28"/>
          <w:szCs w:val="28"/>
        </w:rPr>
        <w:t xml:space="preserve"> </w:t>
      </w:r>
      <w:r>
        <w:rPr>
          <w:rFonts w:cs="Times New Roman" w:ascii="Times New Roman" w:hAnsi="Times New Roman"/>
          <w:sz w:val="28"/>
          <w:szCs w:val="28"/>
        </w:rPr>
        <w:t>врачу</w:t>
      </w:r>
      <w:r>
        <w:rPr>
          <w:rFonts w:cs="Times New Roman" w:ascii="Times New Roman" w:hAnsi="Times New Roman"/>
          <w:spacing w:val="-4"/>
          <w:sz w:val="28"/>
          <w:szCs w:val="28"/>
        </w:rPr>
        <w:t xml:space="preserve"> </w:t>
      </w:r>
      <w:r>
        <w:rPr>
          <w:rFonts w:cs="Times New Roman" w:ascii="Times New Roman" w:hAnsi="Times New Roman"/>
          <w:sz w:val="28"/>
          <w:szCs w:val="28"/>
        </w:rPr>
        <w:t xml:space="preserve">КП ДМЦ ГБ № 5 –                  не реже 1 раза в 3 месяц. </w:t>
      </w:r>
    </w:p>
    <w:p>
      <w:pPr>
        <w:pStyle w:val="Normal"/>
        <w:spacing w:lineRule="auto" w:line="240" w:before="0" w:after="0"/>
        <w:ind w:firstLine="709"/>
        <w:jc w:val="both"/>
        <w:rPr/>
      </w:pPr>
      <w:r>
        <w:rPr>
          <w:rFonts w:cs="Times New Roman" w:ascii="Times New Roman" w:hAnsi="Times New Roman"/>
          <w:sz w:val="28"/>
          <w:szCs w:val="28"/>
        </w:rPr>
        <w:t>Контроль за своевременным посещением</w:t>
      </w:r>
      <w:r>
        <w:rPr>
          <w:rFonts w:cs="Times New Roman" w:ascii="Times New Roman" w:hAnsi="Times New Roman"/>
          <w:spacing w:val="38"/>
          <w:sz w:val="28"/>
          <w:szCs w:val="28"/>
        </w:rPr>
        <w:t xml:space="preserve"> </w:t>
      </w:r>
      <w:r>
        <w:rPr>
          <w:rFonts w:cs="Times New Roman" w:ascii="Times New Roman" w:hAnsi="Times New Roman"/>
          <w:sz w:val="28"/>
          <w:szCs w:val="28"/>
        </w:rPr>
        <w:t>специалиста</w:t>
      </w:r>
      <w:r>
        <w:rPr>
          <w:rFonts w:cs="Times New Roman" w:ascii="Times New Roman" w:hAnsi="Times New Roman"/>
          <w:spacing w:val="40"/>
          <w:sz w:val="28"/>
          <w:szCs w:val="28"/>
        </w:rPr>
        <w:t xml:space="preserve"> </w:t>
      </w:r>
      <w:r>
        <w:rPr>
          <w:rFonts w:eastAsia="Calibri" w:cs="Times New Roman" w:ascii="Times New Roman" w:hAnsi="Times New Roman" w:eastAsiaTheme="minorHAnsi"/>
          <w:color w:val="auto"/>
          <w:kern w:val="0"/>
          <w:sz w:val="28"/>
          <w:szCs w:val="28"/>
          <w:lang w:val="ru-RU" w:eastAsia="en-US" w:bidi="ar-SA"/>
        </w:rPr>
        <w:t>КП ДМЦ ГБ № 5 осуществляет врач эндокринолог детской пол</w:t>
      </w:r>
      <w:r>
        <w:rPr>
          <w:rFonts w:cs="Times New Roman" w:ascii="Times New Roman" w:hAnsi="Times New Roman"/>
          <w:sz w:val="28"/>
          <w:szCs w:val="28"/>
        </w:rPr>
        <w:t>иклиники, при отсутствии эндокринолога</w:t>
      </w:r>
      <w:r>
        <w:rPr>
          <w:rFonts w:cs="Times New Roman" w:ascii="Times New Roman" w:hAnsi="Times New Roman"/>
          <w:spacing w:val="-1"/>
          <w:sz w:val="28"/>
          <w:szCs w:val="28"/>
        </w:rPr>
        <w:t xml:space="preserve"> </w:t>
      </w:r>
      <w:r>
        <w:rPr>
          <w:rFonts w:cs="Times New Roman" w:ascii="Times New Roman" w:hAnsi="Times New Roman"/>
          <w:w w:val="90"/>
          <w:sz w:val="28"/>
          <w:szCs w:val="28"/>
        </w:rPr>
        <w:t>—</w:t>
      </w:r>
      <w:r>
        <w:rPr>
          <w:rFonts w:cs="Times New Roman" w:ascii="Times New Roman" w:hAnsi="Times New Roman"/>
          <w:spacing w:val="-11"/>
          <w:w w:val="90"/>
          <w:sz w:val="28"/>
          <w:szCs w:val="28"/>
        </w:rPr>
        <w:t xml:space="preserve"> </w:t>
      </w:r>
      <w:r>
        <w:rPr>
          <w:rFonts w:cs="Times New Roman" w:ascii="Times New Roman" w:hAnsi="Times New Roman"/>
          <w:sz w:val="28"/>
          <w:szCs w:val="28"/>
        </w:rPr>
        <w:t>участковый</w:t>
      </w:r>
      <w:r>
        <w:rPr>
          <w:rFonts w:cs="Times New Roman" w:ascii="Times New Roman" w:hAnsi="Times New Roman"/>
          <w:spacing w:val="-3"/>
          <w:sz w:val="28"/>
          <w:szCs w:val="28"/>
        </w:rPr>
        <w:t xml:space="preserve"> </w:t>
      </w:r>
      <w:r>
        <w:rPr>
          <w:rFonts w:cs="Times New Roman" w:ascii="Times New Roman" w:hAnsi="Times New Roman"/>
          <w:sz w:val="28"/>
          <w:szCs w:val="28"/>
        </w:rPr>
        <w:t>врач-педиатр.</w:t>
      </w:r>
    </w:p>
    <w:p>
      <w:pPr>
        <w:pStyle w:val="Normal"/>
        <w:spacing w:lineRule="auto" w:line="240" w:before="0" w:after="0"/>
        <w:ind w:firstLine="709"/>
        <w:jc w:val="both"/>
        <w:rPr/>
      </w:pPr>
      <w:r>
        <w:rPr>
          <w:rFonts w:cs="Times New Roman" w:ascii="Times New Roman" w:hAnsi="Times New Roman"/>
          <w:sz w:val="28"/>
          <w:szCs w:val="28"/>
        </w:rPr>
        <w:t>6. Первичная специализированная медицинская помощь оказывается                       в амбулаторных условиях в кабинете врача эндокринолога КП ДМЦ, специализированная медицинская помощь в</w:t>
      </w:r>
      <w:r>
        <w:rPr>
          <w:rFonts w:cs="Times New Roman" w:ascii="Times New Roman" w:hAnsi="Times New Roman"/>
          <w:spacing w:val="-1"/>
          <w:sz w:val="28"/>
          <w:szCs w:val="28"/>
        </w:rPr>
        <w:t xml:space="preserve"> </w:t>
      </w:r>
      <w:r>
        <w:rPr>
          <w:rFonts w:cs="Times New Roman" w:ascii="Times New Roman" w:hAnsi="Times New Roman"/>
          <w:sz w:val="28"/>
          <w:szCs w:val="28"/>
        </w:rPr>
        <w:t>стационарных условиях                              и</w:t>
      </w:r>
      <w:r>
        <w:rPr>
          <w:rFonts w:cs="Times New Roman" w:ascii="Times New Roman" w:hAnsi="Times New Roman"/>
          <w:spacing w:val="-3"/>
          <w:sz w:val="28"/>
          <w:szCs w:val="28"/>
        </w:rPr>
        <w:t xml:space="preserve"> </w:t>
      </w:r>
      <w:r>
        <w:rPr>
          <w:rFonts w:cs="Times New Roman" w:ascii="Times New Roman" w:hAnsi="Times New Roman"/>
          <w:sz w:val="28"/>
          <w:szCs w:val="28"/>
        </w:rPr>
        <w:t>условиях дневного стационара</w:t>
      </w:r>
      <w:r>
        <w:rPr>
          <w:rFonts w:cs="Times New Roman" w:ascii="Times New Roman" w:hAnsi="Times New Roman"/>
          <w:spacing w:val="-3"/>
          <w:sz w:val="28"/>
          <w:szCs w:val="28"/>
        </w:rPr>
        <w:t xml:space="preserve"> </w:t>
      </w:r>
      <w:r>
        <w:rPr>
          <w:rFonts w:eastAsia="Calibri" w:cs="Times New Roman" w:ascii="Times New Roman" w:hAnsi="Times New Roman" w:eastAsiaTheme="minorHAnsi"/>
          <w:color w:val="auto"/>
          <w:spacing w:val="-3"/>
          <w:kern w:val="0"/>
          <w:sz w:val="28"/>
          <w:szCs w:val="28"/>
          <w:lang w:val="ru-RU" w:eastAsia="en-US" w:bidi="ar-SA"/>
        </w:rPr>
        <w:t>ГБ № 5</w:t>
      </w:r>
      <w:r>
        <w:rPr>
          <w:rFonts w:cs="Times New Roman" w:ascii="Times New Roman" w:hAnsi="Times New Roman"/>
          <w:sz w:val="28"/>
          <w:szCs w:val="28"/>
        </w:rPr>
        <w:t>, и включает в себя профилактику, диагностику, лечение заболеваний и</w:t>
      </w:r>
      <w:r>
        <w:rPr>
          <w:rFonts w:cs="Times New Roman" w:ascii="Times New Roman" w:hAnsi="Times New Roman"/>
          <w:spacing w:val="-18"/>
          <w:sz w:val="28"/>
          <w:szCs w:val="28"/>
        </w:rPr>
        <w:t xml:space="preserve"> </w:t>
      </w:r>
      <w:r>
        <w:rPr>
          <w:rFonts w:cs="Times New Roman" w:ascii="Times New Roman" w:hAnsi="Times New Roman"/>
          <w:sz w:val="28"/>
          <w:szCs w:val="28"/>
        </w:rPr>
        <w:t>состояний,</w:t>
      </w:r>
      <w:r>
        <w:rPr>
          <w:rFonts w:cs="Times New Roman" w:ascii="Times New Roman" w:hAnsi="Times New Roman"/>
          <w:spacing w:val="-3"/>
          <w:sz w:val="28"/>
          <w:szCs w:val="28"/>
        </w:rPr>
        <w:t xml:space="preserve"> </w:t>
      </w:r>
      <w:r>
        <w:rPr>
          <w:rFonts w:cs="Times New Roman" w:ascii="Times New Roman" w:hAnsi="Times New Roman"/>
          <w:sz w:val="28"/>
          <w:szCs w:val="28"/>
        </w:rPr>
        <w:t>требующих использования специальных методов,</w:t>
      </w:r>
      <w:r>
        <w:rPr>
          <w:rFonts w:cs="Times New Roman" w:ascii="Times New Roman" w:hAnsi="Times New Roman"/>
          <w:spacing w:val="-5"/>
          <w:sz w:val="28"/>
          <w:szCs w:val="28"/>
        </w:rPr>
        <w:t xml:space="preserve"> </w:t>
      </w:r>
      <w:r>
        <w:rPr>
          <w:rFonts w:cs="Times New Roman" w:ascii="Times New Roman" w:hAnsi="Times New Roman"/>
          <w:sz w:val="28"/>
          <w:szCs w:val="28"/>
        </w:rPr>
        <w:t>а также медицинскую</w:t>
      </w:r>
      <w:r>
        <w:rPr>
          <w:rFonts w:cs="Times New Roman" w:ascii="Times New Roman" w:hAnsi="Times New Roman"/>
          <w:spacing w:val="40"/>
          <w:sz w:val="28"/>
          <w:szCs w:val="28"/>
        </w:rPr>
        <w:t xml:space="preserve"> </w:t>
      </w:r>
      <w:r>
        <w:rPr>
          <w:rFonts w:cs="Times New Roman" w:ascii="Times New Roman" w:hAnsi="Times New Roman"/>
          <w:sz w:val="28"/>
          <w:szCs w:val="28"/>
        </w:rPr>
        <w:t>реабилитацию.</w:t>
      </w:r>
    </w:p>
    <w:p>
      <w:pPr>
        <w:pStyle w:val="Normal"/>
        <w:spacing w:lineRule="auto" w:line="240" w:before="0" w:after="0"/>
        <w:ind w:firstLine="709"/>
        <w:jc w:val="both"/>
        <w:rPr/>
      </w:pPr>
      <w:r>
        <w:rPr>
          <w:rFonts w:cs="Times New Roman" w:ascii="Times New Roman" w:hAnsi="Times New Roman"/>
          <w:sz w:val="28"/>
          <w:szCs w:val="28"/>
        </w:rPr>
        <w:t>При подозрении или выявлении у детей нарушений углеводного обмена врачи-педиатры участковые, врачи общей практики (семейные врачи), врачи эндокринологи, другие врачи специалисты</w:t>
      </w:r>
      <w:r>
        <w:rPr>
          <w:rFonts w:cs="Times New Roman" w:ascii="Times New Roman" w:hAnsi="Times New Roman"/>
          <w:spacing w:val="40"/>
          <w:sz w:val="28"/>
          <w:szCs w:val="28"/>
        </w:rPr>
        <w:t xml:space="preserve"> </w:t>
      </w:r>
      <w:r>
        <w:rPr>
          <w:rFonts w:cs="Times New Roman" w:ascii="Times New Roman" w:hAnsi="Times New Roman"/>
          <w:sz w:val="28"/>
          <w:szCs w:val="28"/>
        </w:rPr>
        <w:t xml:space="preserve">направляют детей на консультацию к врачу детскому эндокринологу КДЦ </w:t>
      </w:r>
      <w:r>
        <w:rPr>
          <w:rFonts w:eastAsia="Calibri" w:cs="Times New Roman" w:ascii="Times New Roman" w:hAnsi="Times New Roman" w:eastAsiaTheme="minorHAnsi"/>
          <w:color w:val="auto"/>
          <w:kern w:val="0"/>
          <w:sz w:val="28"/>
          <w:szCs w:val="28"/>
          <w:lang w:val="ru-RU" w:eastAsia="en-US" w:bidi="ar-SA"/>
        </w:rPr>
        <w:t>ГБ № 5</w:t>
      </w:r>
      <w:r>
        <w:rPr>
          <w:rFonts w:cs="Times New Roman" w:ascii="Times New Roman" w:hAnsi="Times New Roman"/>
          <w:sz w:val="28"/>
          <w:szCs w:val="28"/>
        </w:rPr>
        <w:t xml:space="preserve"> по направлению                                (форма № 057/y) в плановом порядке. </w:t>
      </w:r>
    </w:p>
    <w:p>
      <w:pPr>
        <w:pStyle w:val="Normal"/>
        <w:spacing w:lineRule="auto" w:line="240" w:before="0" w:after="0"/>
        <w:ind w:firstLine="709"/>
        <w:jc w:val="both"/>
        <w:rPr/>
      </w:pPr>
      <w:r>
        <w:rPr>
          <w:rFonts w:cs="Times New Roman" w:ascii="Times New Roman" w:hAnsi="Times New Roman"/>
          <w:sz w:val="28"/>
          <w:szCs w:val="28"/>
        </w:rPr>
        <w:t xml:space="preserve">Обследование детей </w:t>
      </w:r>
      <w:r>
        <w:rPr>
          <w:rFonts w:cs="Times New Roman" w:ascii="Times New Roman" w:hAnsi="Times New Roman"/>
          <w:spacing w:val="-10"/>
          <w:sz w:val="28"/>
          <w:szCs w:val="28"/>
        </w:rPr>
        <w:t>с</w:t>
      </w:r>
      <w:r>
        <w:rPr>
          <w:rFonts w:cs="Times New Roman" w:ascii="Times New Roman" w:hAnsi="Times New Roman"/>
          <w:sz w:val="28"/>
          <w:szCs w:val="28"/>
        </w:rPr>
        <w:t xml:space="preserve"> нарушением углеводного обмена проводится в амбулаторных условиях на базе КП ДМЦ, а также в дневном стационаре КП ДМЦ и стационаре на базе педиатрического отделения № 2 на койке по профилю «эндокринология».</w:t>
      </w:r>
    </w:p>
    <w:p>
      <w:pPr>
        <w:pStyle w:val="Normal"/>
        <w:spacing w:lineRule="auto" w:line="240" w:before="0" w:after="0"/>
        <w:ind w:firstLine="709"/>
        <w:jc w:val="both"/>
        <w:rPr/>
      </w:pPr>
      <w:r>
        <w:rPr>
          <w:rFonts w:cs="Times New Roman" w:ascii="Times New Roman" w:hAnsi="Times New Roman"/>
          <w:sz w:val="28"/>
          <w:szCs w:val="28"/>
        </w:rPr>
        <w:t xml:space="preserve">Лечение детей с сахарным диабетом проводится детским специалистом эндокринологом детской поликлиники и/ или детским эндокринологом КП ДМЦ. </w:t>
      </w:r>
    </w:p>
    <w:p>
      <w:pPr>
        <w:pStyle w:val="Normal"/>
        <w:spacing w:lineRule="auto" w:line="240" w:before="0" w:after="0"/>
        <w:ind w:firstLine="709"/>
        <w:jc w:val="both"/>
        <w:rPr/>
      </w:pPr>
      <w:r>
        <w:rPr>
          <w:rFonts w:cs="Times New Roman" w:ascii="Times New Roman" w:hAnsi="Times New Roman"/>
          <w:sz w:val="28"/>
          <w:szCs w:val="28"/>
        </w:rPr>
        <w:t>Медицинская помощь в кабинете специалиста детского эндокринолога КП ДМЦ осуществляется в плановом порядке при заболеваниях и состояниях, не сопровождающихся угрозой</w:t>
      </w:r>
      <w:r>
        <w:rPr>
          <w:rFonts w:cs="Times New Roman" w:ascii="Times New Roman" w:hAnsi="Times New Roman"/>
          <w:spacing w:val="-5"/>
          <w:sz w:val="28"/>
          <w:szCs w:val="28"/>
        </w:rPr>
        <w:t xml:space="preserve"> </w:t>
      </w:r>
      <w:r>
        <w:rPr>
          <w:rFonts w:cs="Times New Roman" w:ascii="Times New Roman" w:hAnsi="Times New Roman"/>
          <w:sz w:val="28"/>
          <w:szCs w:val="28"/>
        </w:rPr>
        <w:t>жизни</w:t>
      </w:r>
      <w:r>
        <w:rPr>
          <w:rFonts w:cs="Times New Roman" w:ascii="Times New Roman" w:hAnsi="Times New Roman"/>
          <w:spacing w:val="-3"/>
          <w:sz w:val="28"/>
          <w:szCs w:val="28"/>
        </w:rPr>
        <w:t xml:space="preserve"> </w:t>
      </w:r>
      <w:r>
        <w:rPr>
          <w:rFonts w:cs="Times New Roman" w:ascii="Times New Roman" w:hAnsi="Times New Roman"/>
          <w:sz w:val="28"/>
          <w:szCs w:val="28"/>
        </w:rPr>
        <w:t>детям,</w:t>
      </w:r>
      <w:r>
        <w:rPr>
          <w:rFonts w:cs="Times New Roman" w:ascii="Times New Roman" w:hAnsi="Times New Roman"/>
          <w:spacing w:val="-3"/>
          <w:sz w:val="28"/>
          <w:szCs w:val="28"/>
        </w:rPr>
        <w:t xml:space="preserve"> </w:t>
      </w:r>
      <w:r>
        <w:rPr>
          <w:rFonts w:cs="Times New Roman" w:ascii="Times New Roman" w:hAnsi="Times New Roman"/>
          <w:sz w:val="28"/>
          <w:szCs w:val="28"/>
        </w:rPr>
        <w:t>не</w:t>
      </w:r>
      <w:r>
        <w:rPr>
          <w:rFonts w:cs="Times New Roman" w:ascii="Times New Roman" w:hAnsi="Times New Roman"/>
          <w:spacing w:val="-11"/>
          <w:sz w:val="28"/>
          <w:szCs w:val="28"/>
        </w:rPr>
        <w:t xml:space="preserve"> </w:t>
      </w:r>
      <w:r>
        <w:rPr>
          <w:rFonts w:cs="Times New Roman" w:ascii="Times New Roman" w:hAnsi="Times New Roman"/>
          <w:sz w:val="28"/>
          <w:szCs w:val="28"/>
        </w:rPr>
        <w:t>требующих экстренной или</w:t>
      </w:r>
      <w:r>
        <w:rPr>
          <w:rFonts w:cs="Times New Roman" w:ascii="Times New Roman" w:hAnsi="Times New Roman"/>
          <w:spacing w:val="-3"/>
          <w:sz w:val="28"/>
          <w:szCs w:val="28"/>
        </w:rPr>
        <w:t xml:space="preserve"> </w:t>
      </w:r>
      <w:r>
        <w:rPr>
          <w:rFonts w:cs="Times New Roman" w:ascii="Times New Roman" w:hAnsi="Times New Roman"/>
          <w:sz w:val="28"/>
          <w:szCs w:val="28"/>
        </w:rPr>
        <w:t>неотложной помощи, по предварительной записи. При наличии медицинских показаний к лечению детей привлекаются</w:t>
      </w:r>
      <w:r>
        <w:rPr>
          <w:rFonts w:cs="Times New Roman" w:ascii="Times New Roman" w:hAnsi="Times New Roman"/>
          <w:spacing w:val="80"/>
          <w:sz w:val="28"/>
          <w:szCs w:val="28"/>
        </w:rPr>
        <w:t xml:space="preserve"> </w:t>
      </w:r>
      <w:r>
        <w:rPr>
          <w:rFonts w:cs="Times New Roman" w:ascii="Times New Roman" w:hAnsi="Times New Roman"/>
          <w:sz w:val="28"/>
          <w:szCs w:val="28"/>
        </w:rPr>
        <w:t>врачи-специалисты других специальностей.</w:t>
      </w:r>
    </w:p>
    <w:p>
      <w:pPr>
        <w:pStyle w:val="Normal"/>
        <w:spacing w:lineRule="auto" w:line="240" w:before="0" w:after="0"/>
        <w:ind w:firstLine="709"/>
        <w:jc w:val="both"/>
        <w:rPr/>
      </w:pPr>
      <w:r>
        <w:rPr>
          <w:rFonts w:cs="Times New Roman" w:ascii="Times New Roman" w:hAnsi="Times New Roman"/>
          <w:sz w:val="28"/>
          <w:szCs w:val="28"/>
        </w:rPr>
        <w:t>Для обучения детей, страдающих сахарным диабетом, и их родителей (законных представителей) навыкам здорового образа жизни, правильного питания, технике инъекционного введения лекарственных препаратов и проведения самоконтроля уровня глюкозы в</w:t>
      </w:r>
      <w:r>
        <w:rPr>
          <w:rFonts w:cs="Times New Roman" w:ascii="Times New Roman" w:hAnsi="Times New Roman"/>
          <w:spacing w:val="-4"/>
          <w:sz w:val="28"/>
          <w:szCs w:val="28"/>
        </w:rPr>
        <w:t xml:space="preserve"> </w:t>
      </w:r>
      <w:r>
        <w:rPr>
          <w:rFonts w:cs="Times New Roman" w:ascii="Times New Roman" w:hAnsi="Times New Roman"/>
          <w:sz w:val="28"/>
          <w:szCs w:val="28"/>
        </w:rPr>
        <w:t xml:space="preserve">крови пациенты направляются                 в кабинет-школу диабета КДЦ. </w:t>
      </w:r>
    </w:p>
    <w:p>
      <w:pPr>
        <w:pStyle w:val="Normal"/>
        <w:spacing w:lineRule="auto" w:line="240" w:before="0" w:after="0"/>
        <w:ind w:firstLine="709"/>
        <w:jc w:val="both"/>
        <w:rPr/>
      </w:pPr>
      <w:r>
        <w:rPr>
          <w:rFonts w:cs="Times New Roman" w:ascii="Times New Roman" w:hAnsi="Times New Roman"/>
          <w:sz w:val="28"/>
          <w:szCs w:val="28"/>
        </w:rPr>
        <w:t>7. Оказание медицинской помощи в</w:t>
      </w:r>
      <w:r>
        <w:rPr>
          <w:rFonts w:cs="Times New Roman" w:ascii="Times New Roman" w:hAnsi="Times New Roman"/>
          <w:spacing w:val="80"/>
          <w:sz w:val="28"/>
          <w:szCs w:val="28"/>
        </w:rPr>
        <w:t xml:space="preserve"> </w:t>
      </w:r>
      <w:r>
        <w:rPr>
          <w:rFonts w:cs="Times New Roman" w:ascii="Times New Roman" w:hAnsi="Times New Roman"/>
          <w:sz w:val="28"/>
          <w:szCs w:val="28"/>
        </w:rPr>
        <w:t>медицинской организации, оказывающей</w:t>
      </w:r>
      <w:r>
        <w:rPr>
          <w:rFonts w:cs="Times New Roman" w:ascii="Times New Roman" w:hAnsi="Times New Roman"/>
          <w:spacing w:val="40"/>
          <w:sz w:val="28"/>
          <w:szCs w:val="28"/>
        </w:rPr>
        <w:t xml:space="preserve"> </w:t>
      </w:r>
      <w:r>
        <w:rPr>
          <w:rFonts w:cs="Times New Roman" w:ascii="Times New Roman" w:hAnsi="Times New Roman"/>
          <w:sz w:val="28"/>
          <w:szCs w:val="28"/>
        </w:rPr>
        <w:t>специализированную</w:t>
      </w:r>
      <w:r>
        <w:rPr>
          <w:rFonts w:cs="Times New Roman" w:ascii="Times New Roman" w:hAnsi="Times New Roman"/>
          <w:spacing w:val="40"/>
          <w:sz w:val="28"/>
          <w:szCs w:val="28"/>
        </w:rPr>
        <w:t xml:space="preserve"> </w:t>
      </w:r>
      <w:r>
        <w:rPr>
          <w:rFonts w:cs="Times New Roman" w:ascii="Times New Roman" w:hAnsi="Times New Roman"/>
          <w:sz w:val="28"/>
          <w:szCs w:val="28"/>
        </w:rPr>
        <w:t>медицинскую</w:t>
      </w:r>
      <w:r>
        <w:rPr>
          <w:rFonts w:cs="Times New Roman" w:ascii="Times New Roman" w:hAnsi="Times New Roman"/>
          <w:spacing w:val="78"/>
          <w:sz w:val="28"/>
          <w:szCs w:val="28"/>
        </w:rPr>
        <w:t xml:space="preserve"> </w:t>
      </w:r>
      <w:r>
        <w:rPr>
          <w:rFonts w:cs="Times New Roman" w:ascii="Times New Roman" w:hAnsi="Times New Roman"/>
          <w:sz w:val="28"/>
          <w:szCs w:val="28"/>
        </w:rPr>
        <w:t>помощь</w:t>
      </w:r>
      <w:r>
        <w:rPr>
          <w:rFonts w:cs="Times New Roman" w:ascii="Times New Roman" w:hAnsi="Times New Roman"/>
          <w:spacing w:val="40"/>
          <w:sz w:val="28"/>
          <w:szCs w:val="28"/>
        </w:rPr>
        <w:t xml:space="preserve"> </w:t>
      </w:r>
      <w:r>
        <w:rPr>
          <w:rFonts w:cs="Times New Roman" w:ascii="Times New Roman" w:hAnsi="Times New Roman"/>
          <w:sz w:val="28"/>
          <w:szCs w:val="28"/>
        </w:rPr>
        <w:t>в</w:t>
      </w:r>
      <w:r>
        <w:rPr>
          <w:rFonts w:cs="Times New Roman" w:ascii="Times New Roman" w:hAnsi="Times New Roman"/>
          <w:spacing w:val="40"/>
          <w:sz w:val="28"/>
          <w:szCs w:val="28"/>
        </w:rPr>
        <w:t xml:space="preserve"> </w:t>
      </w:r>
      <w:r>
        <w:rPr>
          <w:rFonts w:cs="Times New Roman" w:ascii="Times New Roman" w:hAnsi="Times New Roman"/>
          <w:sz w:val="28"/>
          <w:szCs w:val="28"/>
        </w:rPr>
        <w:t>стационарных условиях,</w:t>
      </w:r>
      <w:r>
        <w:rPr>
          <w:rFonts w:cs="Times New Roman" w:ascii="Times New Roman" w:hAnsi="Times New Roman"/>
          <w:spacing w:val="23"/>
          <w:sz w:val="28"/>
          <w:szCs w:val="28"/>
        </w:rPr>
        <w:t xml:space="preserve"> </w:t>
      </w:r>
      <w:r>
        <w:rPr>
          <w:rFonts w:cs="Times New Roman" w:ascii="Times New Roman" w:hAnsi="Times New Roman"/>
          <w:sz w:val="28"/>
          <w:szCs w:val="28"/>
        </w:rPr>
        <w:t>осуществляется</w:t>
      </w:r>
      <w:r>
        <w:rPr>
          <w:rFonts w:cs="Times New Roman" w:ascii="Times New Roman" w:hAnsi="Times New Roman"/>
          <w:spacing w:val="-7"/>
          <w:sz w:val="28"/>
          <w:szCs w:val="28"/>
        </w:rPr>
        <w:t xml:space="preserve"> </w:t>
      </w:r>
      <w:r>
        <w:rPr>
          <w:rFonts w:cs="Times New Roman" w:ascii="Times New Roman" w:hAnsi="Times New Roman"/>
          <w:sz w:val="28"/>
          <w:szCs w:val="28"/>
        </w:rPr>
        <w:t>по медицинским</w:t>
      </w:r>
      <w:r>
        <w:rPr>
          <w:rFonts w:cs="Times New Roman" w:ascii="Times New Roman" w:hAnsi="Times New Roman"/>
          <w:spacing w:val="34"/>
          <w:sz w:val="28"/>
          <w:szCs w:val="28"/>
        </w:rPr>
        <w:t xml:space="preserve"> </w:t>
      </w:r>
      <w:r>
        <w:rPr>
          <w:rFonts w:cs="Times New Roman" w:ascii="Times New Roman" w:hAnsi="Times New Roman"/>
          <w:sz w:val="28"/>
          <w:szCs w:val="28"/>
        </w:rPr>
        <w:t>показаниям</w:t>
      </w:r>
      <w:r>
        <w:rPr>
          <w:rFonts w:cs="Times New Roman" w:ascii="Times New Roman" w:hAnsi="Times New Roman"/>
          <w:spacing w:val="21"/>
          <w:sz w:val="28"/>
          <w:szCs w:val="28"/>
        </w:rPr>
        <w:t xml:space="preserve"> </w:t>
      </w:r>
      <w:r>
        <w:rPr>
          <w:rFonts w:cs="Times New Roman" w:ascii="Times New Roman" w:hAnsi="Times New Roman"/>
          <w:sz w:val="28"/>
          <w:szCs w:val="28"/>
        </w:rPr>
        <w:t>при самостоятельном обращении</w:t>
      </w:r>
      <w:r>
        <w:rPr>
          <w:rFonts w:cs="Times New Roman" w:ascii="Times New Roman" w:hAnsi="Times New Roman"/>
          <w:spacing w:val="80"/>
          <w:sz w:val="28"/>
          <w:szCs w:val="28"/>
        </w:rPr>
        <w:t xml:space="preserve"> </w:t>
      </w:r>
      <w:r>
        <w:rPr>
          <w:rFonts w:cs="Times New Roman" w:ascii="Times New Roman" w:hAnsi="Times New Roman"/>
          <w:sz w:val="28"/>
          <w:szCs w:val="28"/>
        </w:rPr>
        <w:t>больного,</w:t>
      </w:r>
      <w:r>
        <w:rPr>
          <w:rFonts w:cs="Times New Roman" w:ascii="Times New Roman" w:hAnsi="Times New Roman"/>
          <w:spacing w:val="80"/>
          <w:sz w:val="28"/>
          <w:szCs w:val="28"/>
        </w:rPr>
        <w:t xml:space="preserve"> </w:t>
      </w:r>
      <w:r>
        <w:rPr>
          <w:rFonts w:cs="Times New Roman" w:ascii="Times New Roman" w:hAnsi="Times New Roman"/>
          <w:sz w:val="28"/>
          <w:szCs w:val="28"/>
        </w:rPr>
        <w:t>по</w:t>
      </w:r>
      <w:r>
        <w:rPr>
          <w:rFonts w:cs="Times New Roman" w:ascii="Times New Roman" w:hAnsi="Times New Roman"/>
          <w:spacing w:val="40"/>
          <w:sz w:val="28"/>
          <w:szCs w:val="28"/>
        </w:rPr>
        <w:t xml:space="preserve"> </w:t>
      </w:r>
      <w:r>
        <w:rPr>
          <w:rFonts w:cs="Times New Roman" w:ascii="Times New Roman" w:hAnsi="Times New Roman"/>
          <w:sz w:val="28"/>
          <w:szCs w:val="28"/>
        </w:rPr>
        <w:t>направлению</w:t>
      </w:r>
      <w:r>
        <w:rPr>
          <w:rFonts w:cs="Times New Roman" w:ascii="Times New Roman" w:hAnsi="Times New Roman"/>
          <w:spacing w:val="80"/>
          <w:sz w:val="28"/>
          <w:szCs w:val="28"/>
        </w:rPr>
        <w:t xml:space="preserve"> </w:t>
      </w:r>
      <w:r>
        <w:rPr>
          <w:rFonts w:cs="Times New Roman" w:ascii="Times New Roman" w:hAnsi="Times New Roman"/>
          <w:sz w:val="28"/>
          <w:szCs w:val="28"/>
        </w:rPr>
        <w:t>врача-педиатра</w:t>
      </w:r>
      <w:r>
        <w:rPr>
          <w:rFonts w:cs="Times New Roman" w:ascii="Times New Roman" w:hAnsi="Times New Roman"/>
          <w:spacing w:val="40"/>
          <w:sz w:val="28"/>
          <w:szCs w:val="28"/>
        </w:rPr>
        <w:t xml:space="preserve"> </w:t>
      </w:r>
      <w:r>
        <w:rPr>
          <w:rFonts w:cs="Times New Roman" w:ascii="Times New Roman" w:hAnsi="Times New Roman"/>
          <w:sz w:val="28"/>
          <w:szCs w:val="28"/>
        </w:rPr>
        <w:t>участкового, врача общей</w:t>
      </w:r>
      <w:r>
        <w:rPr>
          <w:rFonts w:cs="Times New Roman" w:ascii="Times New Roman" w:hAnsi="Times New Roman"/>
          <w:spacing w:val="40"/>
          <w:sz w:val="28"/>
          <w:szCs w:val="28"/>
        </w:rPr>
        <w:t xml:space="preserve"> </w:t>
      </w:r>
      <w:r>
        <w:rPr>
          <w:rFonts w:cs="Times New Roman" w:ascii="Times New Roman" w:hAnsi="Times New Roman"/>
          <w:sz w:val="28"/>
          <w:szCs w:val="28"/>
        </w:rPr>
        <w:t>практики</w:t>
      </w:r>
      <w:r>
        <w:rPr>
          <w:rFonts w:cs="Times New Roman" w:ascii="Times New Roman" w:hAnsi="Times New Roman"/>
          <w:spacing w:val="40"/>
          <w:sz w:val="28"/>
          <w:szCs w:val="28"/>
        </w:rPr>
        <w:t xml:space="preserve"> </w:t>
      </w:r>
      <w:r>
        <w:rPr>
          <w:rFonts w:cs="Times New Roman" w:ascii="Times New Roman" w:hAnsi="Times New Roman"/>
          <w:sz w:val="28"/>
          <w:szCs w:val="28"/>
        </w:rPr>
        <w:t>(семейного</w:t>
      </w:r>
      <w:r>
        <w:rPr>
          <w:rFonts w:cs="Times New Roman" w:ascii="Times New Roman" w:hAnsi="Times New Roman"/>
          <w:spacing w:val="40"/>
          <w:sz w:val="28"/>
          <w:szCs w:val="28"/>
        </w:rPr>
        <w:t xml:space="preserve"> </w:t>
      </w:r>
      <w:r>
        <w:rPr>
          <w:rFonts w:cs="Times New Roman" w:ascii="Times New Roman" w:hAnsi="Times New Roman"/>
          <w:sz w:val="28"/>
          <w:szCs w:val="28"/>
        </w:rPr>
        <w:t>врача),</w:t>
      </w:r>
      <w:r>
        <w:rPr>
          <w:rFonts w:cs="Times New Roman" w:ascii="Times New Roman" w:hAnsi="Times New Roman"/>
          <w:spacing w:val="40"/>
          <w:sz w:val="28"/>
          <w:szCs w:val="28"/>
        </w:rPr>
        <w:t xml:space="preserve"> </w:t>
      </w:r>
      <w:r>
        <w:rPr>
          <w:rFonts w:cs="Times New Roman" w:ascii="Times New Roman" w:hAnsi="Times New Roman"/>
          <w:sz w:val="28"/>
          <w:szCs w:val="28"/>
        </w:rPr>
        <w:t>врача-эндокринолога</w:t>
      </w:r>
      <w:r>
        <w:rPr>
          <w:rFonts w:cs="Times New Roman" w:ascii="Times New Roman" w:hAnsi="Times New Roman"/>
          <w:spacing w:val="40"/>
          <w:sz w:val="28"/>
          <w:szCs w:val="28"/>
        </w:rPr>
        <w:t xml:space="preserve"> </w:t>
      </w:r>
      <w:r>
        <w:rPr>
          <w:rFonts w:cs="Times New Roman" w:ascii="Times New Roman" w:hAnsi="Times New Roman"/>
          <w:sz w:val="28"/>
          <w:szCs w:val="28"/>
        </w:rPr>
        <w:t>или</w:t>
      </w:r>
      <w:r>
        <w:rPr>
          <w:rFonts w:cs="Times New Roman" w:ascii="Times New Roman" w:hAnsi="Times New Roman"/>
          <w:spacing w:val="40"/>
          <w:sz w:val="28"/>
          <w:szCs w:val="28"/>
        </w:rPr>
        <w:t xml:space="preserve"> </w:t>
      </w:r>
      <w:r>
        <w:rPr>
          <w:rFonts w:cs="Times New Roman" w:ascii="Times New Roman" w:hAnsi="Times New Roman"/>
          <w:sz w:val="28"/>
          <w:szCs w:val="28"/>
        </w:rPr>
        <w:t>иного</w:t>
      </w:r>
      <w:r>
        <w:rPr>
          <w:rFonts w:cs="Times New Roman" w:ascii="Times New Roman" w:hAnsi="Times New Roman"/>
          <w:spacing w:val="40"/>
          <w:sz w:val="28"/>
          <w:szCs w:val="28"/>
        </w:rPr>
        <w:t xml:space="preserve"> </w:t>
      </w:r>
      <w:r>
        <w:rPr>
          <w:rFonts w:cs="Times New Roman" w:ascii="Times New Roman" w:hAnsi="Times New Roman"/>
          <w:sz w:val="28"/>
          <w:szCs w:val="28"/>
        </w:rPr>
        <w:t>врача- специалиста</w:t>
      </w:r>
      <w:r>
        <w:rPr>
          <w:rFonts w:cs="Times New Roman" w:ascii="Times New Roman" w:hAnsi="Times New Roman"/>
          <w:spacing w:val="78"/>
          <w:sz w:val="28"/>
          <w:szCs w:val="28"/>
        </w:rPr>
        <w:t xml:space="preserve"> </w:t>
      </w:r>
      <w:r>
        <w:rPr>
          <w:rFonts w:cs="Times New Roman" w:ascii="Times New Roman" w:hAnsi="Times New Roman"/>
          <w:sz w:val="28"/>
          <w:szCs w:val="28"/>
        </w:rPr>
        <w:t>медицинской</w:t>
      </w:r>
      <w:r>
        <w:rPr>
          <w:rFonts w:cs="Times New Roman" w:ascii="Times New Roman" w:hAnsi="Times New Roman"/>
          <w:spacing w:val="79"/>
          <w:sz w:val="28"/>
          <w:szCs w:val="28"/>
        </w:rPr>
        <w:t xml:space="preserve"> </w:t>
      </w:r>
      <w:r>
        <w:rPr>
          <w:rFonts w:cs="Times New Roman" w:ascii="Times New Roman" w:hAnsi="Times New Roman"/>
          <w:sz w:val="28"/>
          <w:szCs w:val="28"/>
        </w:rPr>
        <w:t>организации,</w:t>
      </w:r>
      <w:r>
        <w:rPr>
          <w:rFonts w:cs="Times New Roman" w:ascii="Times New Roman" w:hAnsi="Times New Roman"/>
          <w:spacing w:val="79"/>
          <w:sz w:val="28"/>
          <w:szCs w:val="28"/>
        </w:rPr>
        <w:t xml:space="preserve"> </w:t>
      </w:r>
      <w:r>
        <w:rPr>
          <w:rFonts w:cs="Times New Roman" w:ascii="Times New Roman" w:hAnsi="Times New Roman"/>
          <w:sz w:val="28"/>
          <w:szCs w:val="28"/>
        </w:rPr>
        <w:t>оказывающей</w:t>
      </w:r>
      <w:r>
        <w:rPr>
          <w:rFonts w:cs="Times New Roman" w:ascii="Times New Roman" w:hAnsi="Times New Roman"/>
          <w:spacing w:val="80"/>
          <w:sz w:val="28"/>
          <w:szCs w:val="28"/>
        </w:rPr>
        <w:t xml:space="preserve"> </w:t>
      </w:r>
      <w:r>
        <w:rPr>
          <w:rFonts w:cs="Times New Roman" w:ascii="Times New Roman" w:hAnsi="Times New Roman"/>
          <w:sz w:val="28"/>
          <w:szCs w:val="28"/>
        </w:rPr>
        <w:t>первичную</w:t>
      </w:r>
      <w:r>
        <w:rPr>
          <w:rFonts w:cs="Times New Roman" w:ascii="Times New Roman" w:hAnsi="Times New Roman"/>
          <w:spacing w:val="80"/>
          <w:sz w:val="28"/>
          <w:szCs w:val="28"/>
        </w:rPr>
        <w:t xml:space="preserve"> </w:t>
      </w:r>
      <w:r>
        <w:rPr>
          <w:rFonts w:cs="Times New Roman" w:ascii="Times New Roman" w:hAnsi="Times New Roman"/>
          <w:sz w:val="28"/>
          <w:szCs w:val="28"/>
        </w:rPr>
        <w:t>медико- санитарную</w:t>
      </w:r>
      <w:r>
        <w:rPr>
          <w:rFonts w:cs="Times New Roman" w:ascii="Times New Roman" w:hAnsi="Times New Roman"/>
          <w:spacing w:val="40"/>
          <w:sz w:val="28"/>
          <w:szCs w:val="28"/>
        </w:rPr>
        <w:t xml:space="preserve"> </w:t>
      </w:r>
      <w:r>
        <w:rPr>
          <w:rFonts w:cs="Times New Roman" w:ascii="Times New Roman" w:hAnsi="Times New Roman"/>
          <w:sz w:val="28"/>
          <w:szCs w:val="28"/>
        </w:rPr>
        <w:t>помощь,</w:t>
      </w:r>
      <w:r>
        <w:rPr>
          <w:rFonts w:cs="Times New Roman" w:ascii="Times New Roman" w:hAnsi="Times New Roman"/>
          <w:spacing w:val="40"/>
          <w:sz w:val="28"/>
          <w:szCs w:val="28"/>
        </w:rPr>
        <w:t xml:space="preserve"> </w:t>
      </w:r>
      <w:r>
        <w:rPr>
          <w:rFonts w:cs="Times New Roman" w:ascii="Times New Roman" w:hAnsi="Times New Roman"/>
          <w:sz w:val="28"/>
          <w:szCs w:val="28"/>
        </w:rPr>
        <w:t>а</w:t>
      </w:r>
      <w:r>
        <w:rPr>
          <w:rFonts w:cs="Times New Roman" w:ascii="Times New Roman" w:hAnsi="Times New Roman"/>
          <w:spacing w:val="40"/>
          <w:sz w:val="28"/>
          <w:szCs w:val="28"/>
        </w:rPr>
        <w:t xml:space="preserve"> </w:t>
      </w:r>
      <w:r>
        <w:rPr>
          <w:rFonts w:cs="Times New Roman" w:ascii="Times New Roman" w:hAnsi="Times New Roman"/>
          <w:sz w:val="28"/>
          <w:szCs w:val="28"/>
        </w:rPr>
        <w:t>также</w:t>
      </w:r>
      <w:r>
        <w:rPr>
          <w:rFonts w:cs="Times New Roman" w:ascii="Times New Roman" w:hAnsi="Times New Roman"/>
          <w:spacing w:val="40"/>
          <w:sz w:val="28"/>
          <w:szCs w:val="28"/>
        </w:rPr>
        <w:t xml:space="preserve"> </w:t>
      </w:r>
      <w:r>
        <w:rPr>
          <w:rFonts w:cs="Times New Roman" w:ascii="Times New Roman" w:hAnsi="Times New Roman"/>
          <w:sz w:val="28"/>
          <w:szCs w:val="28"/>
        </w:rPr>
        <w:t>при</w:t>
      </w:r>
      <w:r>
        <w:rPr>
          <w:rFonts w:cs="Times New Roman" w:ascii="Times New Roman" w:hAnsi="Times New Roman"/>
          <w:spacing w:val="40"/>
          <w:sz w:val="28"/>
          <w:szCs w:val="28"/>
        </w:rPr>
        <w:t xml:space="preserve"> </w:t>
      </w:r>
      <w:r>
        <w:rPr>
          <w:rFonts w:cs="Times New Roman" w:ascii="Times New Roman" w:hAnsi="Times New Roman"/>
          <w:sz w:val="28"/>
          <w:szCs w:val="28"/>
        </w:rPr>
        <w:t>доставлении</w:t>
      </w:r>
      <w:r>
        <w:rPr>
          <w:rFonts w:cs="Times New Roman" w:ascii="Times New Roman" w:hAnsi="Times New Roman"/>
          <w:spacing w:val="40"/>
          <w:sz w:val="28"/>
          <w:szCs w:val="28"/>
        </w:rPr>
        <w:t xml:space="preserve"> </w:t>
      </w:r>
      <w:r>
        <w:rPr>
          <w:rFonts w:cs="Times New Roman" w:ascii="Times New Roman" w:hAnsi="Times New Roman"/>
          <w:sz w:val="28"/>
          <w:szCs w:val="28"/>
        </w:rPr>
        <w:t>больного</w:t>
      </w:r>
      <w:r>
        <w:rPr>
          <w:rFonts w:cs="Times New Roman" w:ascii="Times New Roman" w:hAnsi="Times New Roman"/>
          <w:spacing w:val="40"/>
          <w:sz w:val="28"/>
          <w:szCs w:val="28"/>
        </w:rPr>
        <w:t xml:space="preserve"> </w:t>
      </w:r>
      <w:r>
        <w:rPr>
          <w:rFonts w:cs="Times New Roman" w:ascii="Times New Roman" w:hAnsi="Times New Roman"/>
          <w:sz w:val="28"/>
          <w:szCs w:val="28"/>
        </w:rPr>
        <w:t>бригадой</w:t>
      </w:r>
      <w:r>
        <w:rPr>
          <w:rFonts w:cs="Times New Roman" w:ascii="Times New Roman" w:hAnsi="Times New Roman"/>
          <w:spacing w:val="40"/>
          <w:sz w:val="28"/>
          <w:szCs w:val="28"/>
        </w:rPr>
        <w:t xml:space="preserve"> </w:t>
      </w:r>
      <w:r>
        <w:rPr>
          <w:rFonts w:cs="Times New Roman" w:ascii="Times New Roman" w:hAnsi="Times New Roman"/>
          <w:sz w:val="28"/>
          <w:szCs w:val="28"/>
        </w:rPr>
        <w:t>скорой медицинской помощи.</w:t>
      </w:r>
    </w:p>
    <w:p>
      <w:pPr>
        <w:pStyle w:val="Normal"/>
        <w:spacing w:lineRule="auto" w:line="240" w:before="0" w:after="0"/>
        <w:ind w:firstLine="709"/>
        <w:jc w:val="both"/>
        <w:rPr/>
      </w:pPr>
      <w:r>
        <w:rPr>
          <w:rFonts w:cs="Times New Roman" w:ascii="Times New Roman" w:hAnsi="Times New Roman"/>
          <w:sz w:val="28"/>
          <w:szCs w:val="28"/>
        </w:rPr>
        <w:t>8. Плановая медицинская помощь оказывается при проведении профилактических мероприятий, при заболеваниях и состояниях, не сопровождающихся угрозой жизни, не требующих экстренной и неотложной помощи, отсрочка оказания которой на определенное время не повлечет за собой ухудшение состояния, угрозу жизни и здоровью больного.</w:t>
      </w:r>
    </w:p>
    <w:p>
      <w:pPr>
        <w:pStyle w:val="Normal"/>
        <w:spacing w:lineRule="auto" w:line="240" w:before="0" w:after="0"/>
        <w:ind w:firstLine="709"/>
        <w:jc w:val="both"/>
        <w:rPr/>
      </w:pPr>
      <w:r>
        <w:rPr>
          <w:rFonts w:cs="Times New Roman" w:ascii="Times New Roman" w:hAnsi="Times New Roman"/>
          <w:sz w:val="28"/>
          <w:szCs w:val="28"/>
        </w:rPr>
        <w:t xml:space="preserve">9. Обследование, требующее проведения анестезиологического пособия, уточнения и верификации диагноза, проводится в условиях круглосуточного стационара </w:t>
      </w:r>
      <w:r>
        <w:rPr>
          <w:rFonts w:eastAsia="Calibri" w:cs="Times New Roman" w:ascii="Times New Roman" w:hAnsi="Times New Roman" w:eastAsiaTheme="minorHAnsi"/>
          <w:color w:val="auto"/>
          <w:kern w:val="0"/>
          <w:sz w:val="28"/>
          <w:szCs w:val="28"/>
          <w:lang w:val="ru-RU" w:eastAsia="en-US" w:bidi="ar-SA"/>
        </w:rPr>
        <w:t>ГБ № 5</w:t>
      </w:r>
      <w:r>
        <w:rPr>
          <w:rFonts w:cs="Times New Roman" w:ascii="Times New Roman" w:hAnsi="Times New Roman"/>
          <w:sz w:val="28"/>
          <w:szCs w:val="28"/>
        </w:rPr>
        <w:t>. Сложные исследования проводятся в условиях</w:t>
      </w:r>
      <w:r>
        <w:rPr>
          <w:rFonts w:cs="Times New Roman" w:ascii="Times New Roman" w:hAnsi="Times New Roman"/>
          <w:spacing w:val="23"/>
          <w:sz w:val="28"/>
          <w:szCs w:val="28"/>
        </w:rPr>
        <w:t xml:space="preserve"> </w:t>
      </w:r>
      <w:r>
        <w:rPr>
          <w:rFonts w:cs="Times New Roman" w:ascii="Times New Roman" w:hAnsi="Times New Roman"/>
          <w:sz w:val="28"/>
          <w:szCs w:val="28"/>
        </w:rPr>
        <w:t>дневного</w:t>
      </w:r>
      <w:r>
        <w:rPr>
          <w:rFonts w:cs="Times New Roman" w:ascii="Times New Roman" w:hAnsi="Times New Roman"/>
          <w:spacing w:val="25"/>
          <w:sz w:val="28"/>
          <w:szCs w:val="28"/>
        </w:rPr>
        <w:t xml:space="preserve"> </w:t>
      </w:r>
      <w:r>
        <w:rPr>
          <w:rFonts w:cs="Times New Roman" w:ascii="Times New Roman" w:hAnsi="Times New Roman"/>
          <w:sz w:val="28"/>
          <w:szCs w:val="28"/>
        </w:rPr>
        <w:t>стационара</w:t>
      </w:r>
      <w:r>
        <w:rPr>
          <w:rFonts w:cs="Times New Roman" w:ascii="Times New Roman" w:hAnsi="Times New Roman"/>
          <w:spacing w:val="32"/>
          <w:sz w:val="28"/>
          <w:szCs w:val="28"/>
        </w:rPr>
        <w:t xml:space="preserve"> </w:t>
      </w:r>
      <w:r>
        <w:rPr>
          <w:rFonts w:cs="Times New Roman" w:ascii="Times New Roman" w:hAnsi="Times New Roman"/>
          <w:sz w:val="28"/>
          <w:szCs w:val="28"/>
        </w:rPr>
        <w:t>КП ДМЦ. В случае, если проведение медицинских манипуляций, связанных с оказанием помощи, медицинской может повлечь возникновение болевых ощущений у детей, такие манипуляции проводятся</w:t>
      </w:r>
      <w:r>
        <w:rPr>
          <w:rFonts w:cs="Times New Roman" w:ascii="Times New Roman" w:hAnsi="Times New Roman"/>
          <w:spacing w:val="40"/>
          <w:sz w:val="28"/>
          <w:szCs w:val="28"/>
        </w:rPr>
        <w:t xml:space="preserve"> </w:t>
      </w:r>
      <w:r>
        <w:rPr>
          <w:rFonts w:cs="Times New Roman" w:ascii="Times New Roman" w:hAnsi="Times New Roman"/>
          <w:sz w:val="28"/>
          <w:szCs w:val="28"/>
        </w:rPr>
        <w:t>с обезболиванием.</w:t>
      </w:r>
    </w:p>
    <w:p>
      <w:pPr>
        <w:pStyle w:val="Normal"/>
        <w:spacing w:lineRule="auto" w:line="240" w:before="0" w:after="0"/>
        <w:ind w:firstLine="709"/>
        <w:jc w:val="both"/>
        <w:rPr/>
      </w:pPr>
      <w:r>
        <w:rPr>
          <w:rFonts w:cs="Times New Roman" w:ascii="Times New Roman" w:hAnsi="Times New Roman"/>
          <w:sz w:val="28"/>
          <w:szCs w:val="28"/>
        </w:rPr>
        <w:t>10. Скорая,</w:t>
      </w:r>
      <w:r>
        <w:rPr>
          <w:rFonts w:cs="Times New Roman" w:ascii="Times New Roman" w:hAnsi="Times New Roman"/>
          <w:spacing w:val="48"/>
          <w:w w:val="150"/>
          <w:sz w:val="28"/>
          <w:szCs w:val="28"/>
        </w:rPr>
        <w:t xml:space="preserve"> </w:t>
      </w:r>
      <w:r>
        <w:rPr>
          <w:rFonts w:cs="Times New Roman" w:ascii="Times New Roman" w:hAnsi="Times New Roman"/>
          <w:sz w:val="28"/>
          <w:szCs w:val="28"/>
        </w:rPr>
        <w:t>в</w:t>
      </w:r>
      <w:r>
        <w:rPr>
          <w:rFonts w:cs="Times New Roman" w:ascii="Times New Roman" w:hAnsi="Times New Roman"/>
          <w:spacing w:val="64"/>
          <w:sz w:val="28"/>
          <w:szCs w:val="28"/>
        </w:rPr>
        <w:t xml:space="preserve"> </w:t>
      </w:r>
      <w:r>
        <w:rPr>
          <w:rFonts w:cs="Times New Roman" w:ascii="Times New Roman" w:hAnsi="Times New Roman"/>
          <w:sz w:val="28"/>
          <w:szCs w:val="28"/>
        </w:rPr>
        <w:t>том</w:t>
      </w:r>
      <w:r>
        <w:rPr>
          <w:rFonts w:cs="Times New Roman" w:ascii="Times New Roman" w:hAnsi="Times New Roman"/>
          <w:spacing w:val="79"/>
          <w:sz w:val="28"/>
          <w:szCs w:val="28"/>
        </w:rPr>
        <w:t xml:space="preserve"> </w:t>
      </w:r>
      <w:r>
        <w:rPr>
          <w:rFonts w:cs="Times New Roman" w:ascii="Times New Roman" w:hAnsi="Times New Roman"/>
          <w:sz w:val="28"/>
          <w:szCs w:val="28"/>
        </w:rPr>
        <w:t>числе</w:t>
      </w:r>
      <w:r>
        <w:rPr>
          <w:rFonts w:cs="Times New Roman" w:ascii="Times New Roman" w:hAnsi="Times New Roman"/>
          <w:spacing w:val="77"/>
          <w:sz w:val="28"/>
          <w:szCs w:val="28"/>
        </w:rPr>
        <w:t xml:space="preserve"> </w:t>
      </w:r>
      <w:r>
        <w:rPr>
          <w:rFonts w:cs="Times New Roman" w:ascii="Times New Roman" w:hAnsi="Times New Roman"/>
          <w:sz w:val="28"/>
          <w:szCs w:val="28"/>
        </w:rPr>
        <w:t>скорая</w:t>
      </w:r>
      <w:r>
        <w:rPr>
          <w:rFonts w:cs="Times New Roman" w:ascii="Times New Roman" w:hAnsi="Times New Roman"/>
          <w:spacing w:val="49"/>
          <w:w w:val="150"/>
          <w:sz w:val="28"/>
          <w:szCs w:val="28"/>
        </w:rPr>
        <w:t xml:space="preserve"> </w:t>
      </w:r>
      <w:r>
        <w:rPr>
          <w:rFonts w:cs="Times New Roman" w:ascii="Times New Roman" w:hAnsi="Times New Roman"/>
          <w:sz w:val="28"/>
          <w:szCs w:val="28"/>
        </w:rPr>
        <w:t>специализированная,</w:t>
      </w:r>
      <w:r>
        <w:rPr>
          <w:rFonts w:cs="Times New Roman" w:ascii="Times New Roman" w:hAnsi="Times New Roman"/>
          <w:spacing w:val="68"/>
          <w:sz w:val="28"/>
          <w:szCs w:val="28"/>
        </w:rPr>
        <w:t xml:space="preserve"> </w:t>
      </w:r>
      <w:r>
        <w:rPr>
          <w:rFonts w:cs="Times New Roman" w:ascii="Times New Roman" w:hAnsi="Times New Roman"/>
          <w:sz w:val="28"/>
          <w:szCs w:val="28"/>
        </w:rPr>
        <w:t>медицинская помощь оказывается фельдшерскими выездными бригадами скорой медицинской помощи, врачебными выездными бригадами скорой медицинской помощи.</w:t>
      </w:r>
    </w:p>
    <w:p>
      <w:pPr>
        <w:pStyle w:val="Normal"/>
        <w:spacing w:lineRule="auto" w:line="240" w:before="0" w:after="0"/>
        <w:ind w:firstLine="709"/>
        <w:jc w:val="both"/>
        <w:rPr/>
      </w:pPr>
      <w:r>
        <w:rPr>
          <w:rFonts w:cs="Times New Roman" w:ascii="Times New Roman" w:hAnsi="Times New Roman"/>
          <w:spacing w:val="-4"/>
          <w:sz w:val="28"/>
          <w:szCs w:val="28"/>
        </w:rPr>
        <w:t>При</w:t>
      </w:r>
      <w:r>
        <w:rPr>
          <w:rFonts w:cs="Times New Roman" w:ascii="Times New Roman" w:hAnsi="Times New Roman"/>
          <w:sz w:val="28"/>
          <w:szCs w:val="28"/>
        </w:rPr>
        <w:t xml:space="preserve"> оказании скорой медицинской помощи в случае необходимости</w:t>
      </w:r>
      <w:r>
        <w:rPr>
          <w:rFonts w:cs="Times New Roman" w:ascii="Times New Roman" w:hAnsi="Times New Roman"/>
          <w:spacing w:val="24"/>
          <w:sz w:val="28"/>
          <w:szCs w:val="28"/>
        </w:rPr>
        <w:t xml:space="preserve"> </w:t>
      </w:r>
      <w:r>
        <w:rPr>
          <w:rFonts w:cs="Times New Roman" w:ascii="Times New Roman" w:hAnsi="Times New Roman"/>
          <w:sz w:val="28"/>
          <w:szCs w:val="28"/>
        </w:rPr>
        <w:t>осуществляется медицинская</w:t>
      </w:r>
      <w:r>
        <w:rPr>
          <w:rFonts w:cs="Times New Roman" w:ascii="Times New Roman" w:hAnsi="Times New Roman"/>
          <w:spacing w:val="25"/>
          <w:sz w:val="28"/>
          <w:szCs w:val="28"/>
        </w:rPr>
        <w:t xml:space="preserve"> </w:t>
      </w:r>
      <w:r>
        <w:rPr>
          <w:rFonts w:cs="Times New Roman" w:ascii="Times New Roman" w:hAnsi="Times New Roman"/>
          <w:sz w:val="28"/>
          <w:szCs w:val="28"/>
        </w:rPr>
        <w:t>эвакуация,</w:t>
      </w:r>
      <w:r>
        <w:rPr>
          <w:rFonts w:cs="Times New Roman" w:ascii="Times New Roman" w:hAnsi="Times New Roman"/>
          <w:spacing w:val="27"/>
          <w:sz w:val="28"/>
          <w:szCs w:val="28"/>
        </w:rPr>
        <w:t xml:space="preserve"> </w:t>
      </w:r>
      <w:r>
        <w:rPr>
          <w:rFonts w:cs="Times New Roman" w:ascii="Times New Roman" w:hAnsi="Times New Roman"/>
          <w:sz w:val="28"/>
          <w:szCs w:val="28"/>
        </w:rPr>
        <w:t>которая</w:t>
      </w:r>
      <w:r>
        <w:rPr>
          <w:rFonts w:cs="Times New Roman" w:ascii="Times New Roman" w:hAnsi="Times New Roman"/>
          <w:spacing w:val="20"/>
          <w:sz w:val="28"/>
          <w:szCs w:val="28"/>
        </w:rPr>
        <w:t xml:space="preserve"> </w:t>
      </w:r>
      <w:r>
        <w:rPr>
          <w:rFonts w:cs="Times New Roman" w:ascii="Times New Roman" w:hAnsi="Times New Roman"/>
          <w:sz w:val="28"/>
          <w:szCs w:val="28"/>
        </w:rPr>
        <w:t>включает</w:t>
      </w:r>
      <w:r>
        <w:rPr>
          <w:rFonts w:cs="Times New Roman" w:ascii="Times New Roman" w:hAnsi="Times New Roman"/>
          <w:spacing w:val="26"/>
          <w:sz w:val="28"/>
          <w:szCs w:val="28"/>
        </w:rPr>
        <w:t xml:space="preserve"> </w:t>
      </w:r>
      <w:r>
        <w:rPr>
          <w:rFonts w:cs="Times New Roman" w:ascii="Times New Roman" w:hAnsi="Times New Roman"/>
          <w:sz w:val="28"/>
          <w:szCs w:val="28"/>
        </w:rPr>
        <w:t>в себя санитарно-авиационную и санитарную эвакуацию.</w:t>
      </w:r>
    </w:p>
    <w:p>
      <w:pPr>
        <w:pStyle w:val="Normal"/>
        <w:spacing w:lineRule="auto" w:line="240" w:before="0" w:after="0"/>
        <w:ind w:firstLine="709"/>
        <w:jc w:val="both"/>
        <w:rPr/>
      </w:pPr>
      <w:r>
        <w:rPr>
          <w:rFonts w:cs="Times New Roman" w:ascii="Times New Roman" w:hAnsi="Times New Roman"/>
          <w:sz w:val="28"/>
          <w:szCs w:val="28"/>
        </w:rPr>
        <w:t>11. Скорая,</w:t>
      </w:r>
      <w:r>
        <w:rPr>
          <w:rFonts w:cs="Times New Roman" w:ascii="Times New Roman" w:hAnsi="Times New Roman"/>
          <w:spacing w:val="40"/>
          <w:sz w:val="28"/>
          <w:szCs w:val="28"/>
        </w:rPr>
        <w:t xml:space="preserve"> </w:t>
      </w:r>
      <w:r>
        <w:rPr>
          <w:rFonts w:cs="Times New Roman" w:ascii="Times New Roman" w:hAnsi="Times New Roman"/>
          <w:sz w:val="28"/>
          <w:szCs w:val="28"/>
        </w:rPr>
        <w:t>в</w:t>
      </w:r>
      <w:r>
        <w:rPr>
          <w:rFonts w:cs="Times New Roman" w:ascii="Times New Roman" w:hAnsi="Times New Roman"/>
          <w:spacing w:val="40"/>
          <w:sz w:val="28"/>
          <w:szCs w:val="28"/>
        </w:rPr>
        <w:t xml:space="preserve"> </w:t>
      </w:r>
      <w:r>
        <w:rPr>
          <w:rFonts w:cs="Times New Roman" w:ascii="Times New Roman" w:hAnsi="Times New Roman"/>
          <w:sz w:val="28"/>
          <w:szCs w:val="28"/>
        </w:rPr>
        <w:t>том</w:t>
      </w:r>
      <w:r>
        <w:rPr>
          <w:rFonts w:cs="Times New Roman" w:ascii="Times New Roman" w:hAnsi="Times New Roman"/>
          <w:spacing w:val="40"/>
          <w:sz w:val="28"/>
          <w:szCs w:val="28"/>
        </w:rPr>
        <w:t xml:space="preserve"> </w:t>
      </w:r>
      <w:r>
        <w:rPr>
          <w:rFonts w:cs="Times New Roman" w:ascii="Times New Roman" w:hAnsi="Times New Roman"/>
          <w:sz w:val="28"/>
          <w:szCs w:val="28"/>
        </w:rPr>
        <w:t>числе</w:t>
      </w:r>
      <w:r>
        <w:rPr>
          <w:rFonts w:cs="Times New Roman" w:ascii="Times New Roman" w:hAnsi="Times New Roman"/>
          <w:spacing w:val="40"/>
          <w:sz w:val="28"/>
          <w:szCs w:val="28"/>
        </w:rPr>
        <w:t xml:space="preserve"> </w:t>
      </w:r>
      <w:r>
        <w:rPr>
          <w:rFonts w:cs="Times New Roman" w:ascii="Times New Roman" w:hAnsi="Times New Roman"/>
          <w:sz w:val="28"/>
          <w:szCs w:val="28"/>
        </w:rPr>
        <w:t>скорая</w:t>
      </w:r>
      <w:r>
        <w:rPr>
          <w:rFonts w:cs="Times New Roman" w:ascii="Times New Roman" w:hAnsi="Times New Roman"/>
          <w:spacing w:val="40"/>
          <w:sz w:val="28"/>
          <w:szCs w:val="28"/>
        </w:rPr>
        <w:t xml:space="preserve"> </w:t>
      </w:r>
      <w:r>
        <w:rPr>
          <w:rFonts w:cs="Times New Roman" w:ascii="Times New Roman" w:hAnsi="Times New Roman"/>
          <w:sz w:val="28"/>
          <w:szCs w:val="28"/>
        </w:rPr>
        <w:t>специализированная,</w:t>
      </w:r>
      <w:r>
        <w:rPr>
          <w:rFonts w:cs="Times New Roman" w:ascii="Times New Roman" w:hAnsi="Times New Roman"/>
          <w:spacing w:val="40"/>
          <w:sz w:val="28"/>
          <w:szCs w:val="28"/>
        </w:rPr>
        <w:t xml:space="preserve"> </w:t>
      </w:r>
      <w:r>
        <w:rPr>
          <w:rFonts w:cs="Times New Roman" w:ascii="Times New Roman" w:hAnsi="Times New Roman"/>
          <w:sz w:val="28"/>
          <w:szCs w:val="28"/>
        </w:rPr>
        <w:t>медицинская помощь</w:t>
      </w:r>
      <w:r>
        <w:rPr>
          <w:rFonts w:cs="Times New Roman" w:ascii="Times New Roman" w:hAnsi="Times New Roman"/>
          <w:spacing w:val="40"/>
          <w:sz w:val="28"/>
          <w:szCs w:val="28"/>
        </w:rPr>
        <w:t xml:space="preserve"> </w:t>
      </w:r>
      <w:r>
        <w:rPr>
          <w:rFonts w:cs="Times New Roman" w:ascii="Times New Roman" w:hAnsi="Times New Roman"/>
          <w:sz w:val="28"/>
          <w:szCs w:val="28"/>
        </w:rPr>
        <w:t>оказывается</w:t>
      </w:r>
      <w:r>
        <w:rPr>
          <w:rFonts w:cs="Times New Roman" w:ascii="Times New Roman" w:hAnsi="Times New Roman"/>
          <w:spacing w:val="67"/>
          <w:sz w:val="28"/>
          <w:szCs w:val="28"/>
        </w:rPr>
        <w:t xml:space="preserve"> </w:t>
      </w:r>
      <w:r>
        <w:rPr>
          <w:rFonts w:cs="Times New Roman" w:ascii="Times New Roman" w:hAnsi="Times New Roman"/>
          <w:sz w:val="28"/>
          <w:szCs w:val="28"/>
        </w:rPr>
        <w:t>в</w:t>
      </w:r>
      <w:r>
        <w:rPr>
          <w:rFonts w:cs="Times New Roman" w:ascii="Times New Roman" w:hAnsi="Times New Roman"/>
          <w:spacing w:val="37"/>
          <w:sz w:val="28"/>
          <w:szCs w:val="28"/>
        </w:rPr>
        <w:t xml:space="preserve"> </w:t>
      </w:r>
      <w:r>
        <w:rPr>
          <w:rFonts w:cs="Times New Roman" w:ascii="Times New Roman" w:hAnsi="Times New Roman"/>
          <w:sz w:val="28"/>
          <w:szCs w:val="28"/>
        </w:rPr>
        <w:t>экстренной</w:t>
      </w:r>
      <w:r>
        <w:rPr>
          <w:rFonts w:cs="Times New Roman" w:ascii="Times New Roman" w:hAnsi="Times New Roman"/>
          <w:spacing w:val="40"/>
          <w:sz w:val="28"/>
          <w:szCs w:val="28"/>
        </w:rPr>
        <w:t xml:space="preserve"> </w:t>
      </w:r>
      <w:r>
        <w:rPr>
          <w:rFonts w:cs="Times New Roman" w:ascii="Times New Roman" w:hAnsi="Times New Roman"/>
          <w:sz w:val="28"/>
          <w:szCs w:val="28"/>
        </w:rPr>
        <w:t>и</w:t>
      </w:r>
      <w:r>
        <w:rPr>
          <w:rFonts w:cs="Times New Roman" w:ascii="Times New Roman" w:hAnsi="Times New Roman"/>
          <w:spacing w:val="37"/>
          <w:sz w:val="28"/>
          <w:szCs w:val="28"/>
        </w:rPr>
        <w:t xml:space="preserve"> </w:t>
      </w:r>
      <w:r>
        <w:rPr>
          <w:rFonts w:cs="Times New Roman" w:ascii="Times New Roman" w:hAnsi="Times New Roman"/>
          <w:sz w:val="28"/>
          <w:szCs w:val="28"/>
        </w:rPr>
        <w:t>неотложной</w:t>
      </w:r>
      <w:r>
        <w:rPr>
          <w:rFonts w:cs="Times New Roman" w:ascii="Times New Roman" w:hAnsi="Times New Roman"/>
          <w:spacing w:val="40"/>
          <w:sz w:val="28"/>
          <w:szCs w:val="28"/>
        </w:rPr>
        <w:t xml:space="preserve"> </w:t>
      </w:r>
      <w:r>
        <w:rPr>
          <w:rFonts w:cs="Times New Roman" w:ascii="Times New Roman" w:hAnsi="Times New Roman"/>
          <w:sz w:val="28"/>
          <w:szCs w:val="28"/>
        </w:rPr>
        <w:t>форме</w:t>
      </w:r>
      <w:r>
        <w:rPr>
          <w:rFonts w:cs="Times New Roman" w:ascii="Times New Roman" w:hAnsi="Times New Roman"/>
          <w:spacing w:val="40"/>
          <w:sz w:val="28"/>
          <w:szCs w:val="28"/>
        </w:rPr>
        <w:t xml:space="preserve"> </w:t>
      </w:r>
      <w:r>
        <w:rPr>
          <w:rFonts w:cs="Times New Roman" w:ascii="Times New Roman" w:hAnsi="Times New Roman"/>
          <w:sz w:val="28"/>
          <w:szCs w:val="28"/>
        </w:rPr>
        <w:t>вне</w:t>
      </w:r>
      <w:r>
        <w:rPr>
          <w:rFonts w:cs="Times New Roman" w:ascii="Times New Roman" w:hAnsi="Times New Roman"/>
          <w:spacing w:val="39"/>
          <w:sz w:val="28"/>
          <w:szCs w:val="28"/>
        </w:rPr>
        <w:t xml:space="preserve"> </w:t>
      </w:r>
      <w:r>
        <w:rPr>
          <w:rFonts w:cs="Times New Roman" w:ascii="Times New Roman" w:hAnsi="Times New Roman"/>
          <w:sz w:val="28"/>
          <w:szCs w:val="28"/>
        </w:rPr>
        <w:t>медицинской организации,</w:t>
      </w:r>
      <w:r>
        <w:rPr>
          <w:rFonts w:cs="Times New Roman" w:ascii="Times New Roman" w:hAnsi="Times New Roman"/>
          <w:spacing w:val="15"/>
          <w:sz w:val="28"/>
          <w:szCs w:val="28"/>
        </w:rPr>
        <w:t xml:space="preserve"> </w:t>
      </w:r>
      <w:r>
        <w:rPr>
          <w:rFonts w:cs="Times New Roman" w:ascii="Times New Roman" w:hAnsi="Times New Roman"/>
          <w:sz w:val="28"/>
          <w:szCs w:val="28"/>
        </w:rPr>
        <w:t>а</w:t>
      </w:r>
      <w:r>
        <w:rPr>
          <w:rFonts w:cs="Times New Roman" w:ascii="Times New Roman" w:hAnsi="Times New Roman"/>
          <w:spacing w:val="-14"/>
          <w:sz w:val="28"/>
          <w:szCs w:val="28"/>
        </w:rPr>
        <w:t xml:space="preserve"> </w:t>
      </w:r>
      <w:r>
        <w:rPr>
          <w:rFonts w:cs="Times New Roman" w:ascii="Times New Roman" w:hAnsi="Times New Roman"/>
          <w:sz w:val="28"/>
          <w:szCs w:val="28"/>
        </w:rPr>
        <w:t>также</w:t>
      </w:r>
      <w:r>
        <w:rPr>
          <w:rFonts w:cs="Times New Roman" w:ascii="Times New Roman" w:hAnsi="Times New Roman"/>
          <w:spacing w:val="-4"/>
          <w:sz w:val="28"/>
          <w:szCs w:val="28"/>
        </w:rPr>
        <w:t xml:space="preserve"> </w:t>
      </w:r>
      <w:r>
        <w:rPr>
          <w:rFonts w:cs="Times New Roman" w:ascii="Times New Roman" w:hAnsi="Times New Roman"/>
          <w:sz w:val="28"/>
          <w:szCs w:val="28"/>
        </w:rPr>
        <w:t>в</w:t>
      </w:r>
      <w:r>
        <w:rPr>
          <w:rFonts w:cs="Times New Roman" w:ascii="Times New Roman" w:hAnsi="Times New Roman"/>
          <w:spacing w:val="-16"/>
          <w:sz w:val="28"/>
          <w:szCs w:val="28"/>
        </w:rPr>
        <w:t xml:space="preserve"> </w:t>
      </w:r>
      <w:r>
        <w:rPr>
          <w:rFonts w:cs="Times New Roman" w:ascii="Times New Roman" w:hAnsi="Times New Roman"/>
          <w:sz w:val="28"/>
          <w:szCs w:val="28"/>
        </w:rPr>
        <w:t>амбулаторных</w:t>
      </w:r>
      <w:r>
        <w:rPr>
          <w:rFonts w:cs="Times New Roman" w:ascii="Times New Roman" w:hAnsi="Times New Roman"/>
          <w:spacing w:val="15"/>
          <w:sz w:val="28"/>
          <w:szCs w:val="28"/>
        </w:rPr>
        <w:t xml:space="preserve"> </w:t>
      </w:r>
      <w:r>
        <w:rPr>
          <w:rFonts w:cs="Times New Roman" w:ascii="Times New Roman" w:hAnsi="Times New Roman"/>
          <w:sz w:val="28"/>
          <w:szCs w:val="28"/>
        </w:rPr>
        <w:t>и</w:t>
      </w:r>
      <w:r>
        <w:rPr>
          <w:rFonts w:cs="Times New Roman" w:ascii="Times New Roman" w:hAnsi="Times New Roman"/>
          <w:spacing w:val="-17"/>
          <w:sz w:val="28"/>
          <w:szCs w:val="28"/>
        </w:rPr>
        <w:t xml:space="preserve"> </w:t>
      </w:r>
      <w:r>
        <w:rPr>
          <w:rFonts w:cs="Times New Roman" w:ascii="Times New Roman" w:hAnsi="Times New Roman"/>
          <w:sz w:val="28"/>
          <w:szCs w:val="28"/>
        </w:rPr>
        <w:t>стационарных</w:t>
      </w:r>
      <w:r>
        <w:rPr>
          <w:rFonts w:cs="Times New Roman" w:ascii="Times New Roman" w:hAnsi="Times New Roman"/>
          <w:spacing w:val="16"/>
          <w:sz w:val="28"/>
          <w:szCs w:val="28"/>
        </w:rPr>
        <w:t xml:space="preserve"> </w:t>
      </w:r>
      <w:r>
        <w:rPr>
          <w:rFonts w:cs="Times New Roman" w:ascii="Times New Roman" w:hAnsi="Times New Roman"/>
          <w:sz w:val="28"/>
          <w:szCs w:val="28"/>
        </w:rPr>
        <w:t>условиях.</w:t>
      </w:r>
    </w:p>
    <w:p>
      <w:pPr>
        <w:pStyle w:val="Normal"/>
        <w:spacing w:lineRule="auto" w:line="240" w:before="0" w:after="0"/>
        <w:ind w:firstLine="709"/>
        <w:jc w:val="both"/>
        <w:rPr/>
      </w:pPr>
      <w:r>
        <w:rPr>
          <w:rFonts w:cs="Times New Roman" w:ascii="Times New Roman" w:hAnsi="Times New Roman"/>
          <w:sz w:val="28"/>
          <w:szCs w:val="28"/>
        </w:rPr>
        <w:t>12. Бригада скорой медицинской помощи доставляет детей с угрожающими жизни</w:t>
      </w:r>
      <w:r>
        <w:rPr>
          <w:rFonts w:cs="Times New Roman" w:ascii="Times New Roman" w:hAnsi="Times New Roman"/>
          <w:spacing w:val="-6"/>
          <w:sz w:val="28"/>
          <w:szCs w:val="28"/>
        </w:rPr>
        <w:t xml:space="preserve"> </w:t>
      </w:r>
      <w:r>
        <w:rPr>
          <w:rFonts w:cs="Times New Roman" w:ascii="Times New Roman" w:hAnsi="Times New Roman"/>
          <w:sz w:val="28"/>
          <w:szCs w:val="28"/>
        </w:rPr>
        <w:t>состояниями в</w:t>
      </w:r>
      <w:r>
        <w:rPr>
          <w:rFonts w:cs="Times New Roman" w:ascii="Times New Roman" w:hAnsi="Times New Roman"/>
          <w:spacing w:val="-18"/>
          <w:sz w:val="28"/>
          <w:szCs w:val="28"/>
        </w:rPr>
        <w:t xml:space="preserve"> </w:t>
      </w:r>
      <w:r>
        <w:rPr>
          <w:rFonts w:cs="Times New Roman" w:ascii="Times New Roman" w:hAnsi="Times New Roman"/>
          <w:sz w:val="28"/>
          <w:szCs w:val="28"/>
        </w:rPr>
        <w:t>медицинскую организацию, имеющую                 в своей структуре отделение анестезиологии-реанимации</w:t>
      </w:r>
      <w:r>
        <w:rPr>
          <w:rFonts w:cs="Times New Roman" w:ascii="Times New Roman" w:hAnsi="Times New Roman"/>
          <w:spacing w:val="-11"/>
          <w:sz w:val="28"/>
          <w:szCs w:val="28"/>
        </w:rPr>
        <w:t xml:space="preserve"> </w:t>
      </w:r>
      <w:r>
        <w:rPr>
          <w:rFonts w:cs="Times New Roman" w:ascii="Times New Roman" w:hAnsi="Times New Roman"/>
          <w:sz w:val="28"/>
          <w:szCs w:val="28"/>
        </w:rPr>
        <w:t>или</w:t>
      </w:r>
      <w:r>
        <w:rPr>
          <w:rFonts w:cs="Times New Roman" w:ascii="Times New Roman" w:hAnsi="Times New Roman"/>
          <w:spacing w:val="-9"/>
          <w:sz w:val="28"/>
          <w:szCs w:val="28"/>
        </w:rPr>
        <w:t xml:space="preserve"> </w:t>
      </w:r>
      <w:r>
        <w:rPr>
          <w:rFonts w:cs="Times New Roman" w:ascii="Times New Roman" w:hAnsi="Times New Roman"/>
          <w:sz w:val="28"/>
          <w:szCs w:val="28"/>
        </w:rPr>
        <w:t>блок реанимации и</w:t>
      </w:r>
      <w:r>
        <w:rPr>
          <w:rFonts w:cs="Times New Roman" w:ascii="Times New Roman" w:hAnsi="Times New Roman"/>
          <w:spacing w:val="80"/>
          <w:sz w:val="28"/>
          <w:szCs w:val="28"/>
        </w:rPr>
        <w:t xml:space="preserve"> </w:t>
      </w:r>
      <w:r>
        <w:rPr>
          <w:rFonts w:cs="Times New Roman" w:ascii="Times New Roman" w:hAnsi="Times New Roman"/>
          <w:sz w:val="28"/>
          <w:szCs w:val="28"/>
        </w:rPr>
        <w:t>интенсивной</w:t>
      </w:r>
      <w:r>
        <w:rPr>
          <w:rFonts w:cs="Times New Roman" w:ascii="Times New Roman" w:hAnsi="Times New Roman"/>
          <w:spacing w:val="80"/>
          <w:sz w:val="28"/>
          <w:szCs w:val="28"/>
        </w:rPr>
        <w:t xml:space="preserve"> </w:t>
      </w:r>
      <w:r>
        <w:rPr>
          <w:rFonts w:cs="Times New Roman" w:ascii="Times New Roman" w:hAnsi="Times New Roman"/>
          <w:sz w:val="28"/>
          <w:szCs w:val="28"/>
        </w:rPr>
        <w:t>терапии</w:t>
      </w:r>
      <w:r>
        <w:rPr>
          <w:rFonts w:cs="Times New Roman" w:ascii="Times New Roman" w:hAnsi="Times New Roman"/>
          <w:spacing w:val="80"/>
          <w:sz w:val="28"/>
          <w:szCs w:val="28"/>
        </w:rPr>
        <w:t xml:space="preserve"> </w:t>
      </w:r>
      <w:r>
        <w:rPr>
          <w:rFonts w:cs="Times New Roman" w:ascii="Times New Roman" w:hAnsi="Times New Roman"/>
          <w:sz w:val="28"/>
          <w:szCs w:val="28"/>
        </w:rPr>
        <w:t>и</w:t>
      </w:r>
      <w:r>
        <w:rPr>
          <w:rFonts w:cs="Times New Roman" w:ascii="Times New Roman" w:hAnsi="Times New Roman"/>
          <w:spacing w:val="80"/>
          <w:sz w:val="28"/>
          <w:szCs w:val="28"/>
        </w:rPr>
        <w:t xml:space="preserve"> </w:t>
      </w:r>
      <w:r>
        <w:rPr>
          <w:rFonts w:cs="Times New Roman" w:ascii="Times New Roman" w:hAnsi="Times New Roman"/>
          <w:sz w:val="28"/>
          <w:szCs w:val="28"/>
        </w:rPr>
        <w:t>обеспечивающие</w:t>
      </w:r>
      <w:r>
        <w:rPr>
          <w:rFonts w:cs="Times New Roman" w:ascii="Times New Roman" w:hAnsi="Times New Roman"/>
          <w:spacing w:val="80"/>
          <w:sz w:val="28"/>
          <w:szCs w:val="28"/>
        </w:rPr>
        <w:t xml:space="preserve"> </w:t>
      </w:r>
      <w:r>
        <w:rPr>
          <w:rFonts w:cs="Times New Roman" w:ascii="Times New Roman" w:hAnsi="Times New Roman"/>
          <w:sz w:val="28"/>
          <w:szCs w:val="28"/>
        </w:rPr>
        <w:t xml:space="preserve">круглосуточное </w:t>
      </w:r>
      <w:r>
        <w:rPr>
          <w:rFonts w:cs="Times New Roman" w:ascii="Times New Roman" w:hAnsi="Times New Roman"/>
          <w:position w:val="1"/>
          <w:sz w:val="28"/>
          <w:szCs w:val="28"/>
        </w:rPr>
        <w:t xml:space="preserve">наблюдение                        и лечение детей </w:t>
      </w:r>
      <w:r>
        <w:rPr>
          <w:rFonts w:eastAsia="Calibri" w:cs="Times New Roman" w:ascii="Times New Roman" w:hAnsi="Times New Roman" w:eastAsiaTheme="minorHAnsi"/>
          <w:color w:val="auto"/>
          <w:kern w:val="0"/>
          <w:position w:val="1"/>
          <w:sz w:val="28"/>
          <w:szCs w:val="28"/>
          <w:lang w:val="ru-RU" w:eastAsia="en-US" w:bidi="ar-SA"/>
        </w:rPr>
        <w:t>ГБ № 5</w:t>
      </w:r>
      <w:r>
        <w:rPr>
          <w:rFonts w:cs="Times New Roman" w:ascii="Times New Roman" w:hAnsi="Times New Roman"/>
          <w:sz w:val="28"/>
          <w:szCs w:val="28"/>
        </w:rPr>
        <w:t>.</w:t>
      </w:r>
    </w:p>
    <w:p>
      <w:pPr>
        <w:pStyle w:val="Normal"/>
        <w:spacing w:lineRule="auto" w:line="240" w:before="0" w:after="0"/>
        <w:ind w:firstLine="709"/>
        <w:jc w:val="both"/>
        <w:rPr/>
      </w:pPr>
      <w:r>
        <w:rPr>
          <w:rFonts w:cs="Times New Roman" w:ascii="Times New Roman" w:hAnsi="Times New Roman"/>
          <w:sz w:val="28"/>
          <w:szCs w:val="28"/>
        </w:rPr>
        <w:t xml:space="preserve">13. При наличии медицинских показаний после устранения угрожающих жизни состояний ребенок направляется в педиатрическое отделение </w:t>
      </w:r>
      <w:r>
        <w:rPr>
          <w:rFonts w:eastAsia="Calibri" w:cs="Times New Roman" w:ascii="Times New Roman" w:hAnsi="Times New Roman" w:eastAsiaTheme="minorHAnsi"/>
          <w:color w:val="auto"/>
          <w:kern w:val="0"/>
          <w:sz w:val="28"/>
          <w:szCs w:val="28"/>
          <w:lang w:val="ru-RU" w:eastAsia="en-US" w:bidi="ar-SA"/>
        </w:rPr>
        <w:t>ГБ № 5</w:t>
      </w:r>
      <w:r>
        <w:rPr>
          <w:rFonts w:cs="Times New Roman" w:ascii="Times New Roman" w:hAnsi="Times New Roman"/>
          <w:sz w:val="28"/>
          <w:szCs w:val="28"/>
        </w:rPr>
        <w:t>, при</w:t>
      </w:r>
      <w:r>
        <w:rPr>
          <w:rFonts w:cs="Times New Roman" w:ascii="Times New Roman" w:hAnsi="Times New Roman"/>
          <w:spacing w:val="-1"/>
          <w:sz w:val="28"/>
          <w:szCs w:val="28"/>
        </w:rPr>
        <w:t xml:space="preserve"> </w:t>
      </w:r>
      <w:r>
        <w:rPr>
          <w:rFonts w:cs="Times New Roman" w:ascii="Times New Roman" w:hAnsi="Times New Roman"/>
          <w:sz w:val="28"/>
          <w:szCs w:val="28"/>
        </w:rPr>
        <w:t>наличии показаний в</w:t>
      </w:r>
      <w:r>
        <w:rPr>
          <w:rFonts w:cs="Times New Roman" w:ascii="Times New Roman" w:hAnsi="Times New Roman"/>
          <w:spacing w:val="-11"/>
          <w:sz w:val="28"/>
          <w:szCs w:val="28"/>
        </w:rPr>
        <w:t xml:space="preserve"> </w:t>
      </w:r>
      <w:r>
        <w:rPr>
          <w:rFonts w:cs="Times New Roman" w:ascii="Times New Roman" w:hAnsi="Times New Roman"/>
          <w:sz w:val="28"/>
          <w:szCs w:val="28"/>
        </w:rPr>
        <w:t>федеральные лечебные учреждения для оказания специализированной, в том числе высокотехнологичной медицинской помощи.</w:t>
      </w:r>
    </w:p>
    <w:p>
      <w:pPr>
        <w:pStyle w:val="Normal"/>
        <w:spacing w:lineRule="auto" w:line="240" w:before="0" w:after="0"/>
        <w:ind w:firstLine="709"/>
        <w:jc w:val="both"/>
        <w:rPr/>
      </w:pPr>
      <w:r>
        <w:rPr>
          <w:rFonts w:cs="Times New Roman" w:ascii="Times New Roman" w:hAnsi="Times New Roman"/>
          <w:sz w:val="28"/>
          <w:szCs w:val="28"/>
        </w:rPr>
        <w:t xml:space="preserve">14. В случае возникновения угрожающих жизни состояний, больной переводится в отделение анестезиологии и реанимации для детского населения </w:t>
      </w:r>
      <w:r>
        <w:rPr>
          <w:rFonts w:eastAsia="Calibri" w:cs="Times New Roman" w:ascii="Times New Roman" w:hAnsi="Times New Roman" w:eastAsiaTheme="minorHAnsi"/>
          <w:color w:val="auto"/>
          <w:kern w:val="0"/>
          <w:sz w:val="28"/>
          <w:szCs w:val="28"/>
          <w:lang w:val="ru-RU" w:eastAsia="en-US" w:bidi="ar-SA"/>
        </w:rPr>
        <w:t>ГБ № 5</w:t>
      </w:r>
      <w:r>
        <w:rPr>
          <w:rFonts w:cs="Times New Roman" w:ascii="Times New Roman" w:hAnsi="Times New Roman"/>
          <w:sz w:val="28"/>
          <w:szCs w:val="28"/>
        </w:rPr>
        <w:t>.</w:t>
      </w:r>
    </w:p>
    <w:p>
      <w:pPr>
        <w:pStyle w:val="Normal"/>
        <w:spacing w:lineRule="auto" w:line="240" w:before="0" w:after="0"/>
        <w:ind w:firstLine="709"/>
        <w:jc w:val="both"/>
        <w:rPr/>
      </w:pPr>
      <w:r>
        <w:rPr>
          <w:rFonts w:cs="Times New Roman" w:ascii="Times New Roman" w:hAnsi="Times New Roman"/>
          <w:spacing w:val="-4"/>
          <w:sz w:val="28"/>
          <w:szCs w:val="28"/>
        </w:rPr>
        <w:t>15. При</w:t>
      </w:r>
      <w:r>
        <w:rPr>
          <w:rFonts w:cs="Times New Roman" w:ascii="Times New Roman" w:hAnsi="Times New Roman"/>
          <w:sz w:val="28"/>
          <w:szCs w:val="28"/>
        </w:rPr>
        <w:t xml:space="preserve"> наличии </w:t>
      </w:r>
      <w:r>
        <w:rPr>
          <w:rFonts w:cs="Times New Roman" w:ascii="Times New Roman" w:hAnsi="Times New Roman"/>
          <w:spacing w:val="-10"/>
          <w:sz w:val="28"/>
          <w:szCs w:val="28"/>
        </w:rPr>
        <w:t>у</w:t>
      </w:r>
      <w:r>
        <w:rPr>
          <w:rFonts w:cs="Times New Roman" w:ascii="Times New Roman" w:hAnsi="Times New Roman"/>
          <w:sz w:val="28"/>
          <w:szCs w:val="28"/>
        </w:rPr>
        <w:t xml:space="preserve"> детей медицинских показаний </w:t>
      </w:r>
      <w:r>
        <w:rPr>
          <w:rFonts w:cs="Times New Roman" w:ascii="Times New Roman" w:hAnsi="Times New Roman"/>
          <w:spacing w:val="-10"/>
          <w:sz w:val="28"/>
          <w:szCs w:val="28"/>
        </w:rPr>
        <w:t>к</w:t>
      </w:r>
      <w:r>
        <w:rPr>
          <w:rFonts w:cs="Times New Roman" w:ascii="Times New Roman" w:hAnsi="Times New Roman"/>
          <w:sz w:val="28"/>
          <w:szCs w:val="28"/>
        </w:rPr>
        <w:t xml:space="preserve"> оказанию высокотехнологичной</w:t>
      </w:r>
      <w:r>
        <w:rPr>
          <w:rFonts w:cs="Times New Roman" w:ascii="Times New Roman" w:hAnsi="Times New Roman"/>
          <w:spacing w:val="80"/>
          <w:sz w:val="28"/>
          <w:szCs w:val="28"/>
        </w:rPr>
        <w:t xml:space="preserve"> </w:t>
      </w:r>
      <w:r>
        <w:rPr>
          <w:rFonts w:cs="Times New Roman" w:ascii="Times New Roman" w:hAnsi="Times New Roman"/>
          <w:sz w:val="28"/>
          <w:szCs w:val="28"/>
        </w:rPr>
        <w:t>медицинской</w:t>
      </w:r>
      <w:r>
        <w:rPr>
          <w:rFonts w:cs="Times New Roman" w:ascii="Times New Roman" w:hAnsi="Times New Roman"/>
          <w:spacing w:val="80"/>
          <w:sz w:val="28"/>
          <w:szCs w:val="28"/>
        </w:rPr>
        <w:t xml:space="preserve"> </w:t>
      </w:r>
      <w:r>
        <w:rPr>
          <w:rFonts w:cs="Times New Roman" w:ascii="Times New Roman" w:hAnsi="Times New Roman"/>
          <w:sz w:val="28"/>
          <w:szCs w:val="28"/>
        </w:rPr>
        <w:t>помощи</w:t>
      </w:r>
      <w:r>
        <w:rPr>
          <w:rFonts w:cs="Times New Roman" w:ascii="Times New Roman" w:hAnsi="Times New Roman"/>
          <w:spacing w:val="80"/>
          <w:sz w:val="28"/>
          <w:szCs w:val="28"/>
        </w:rPr>
        <w:t xml:space="preserve"> </w:t>
      </w:r>
      <w:r>
        <w:rPr>
          <w:rFonts w:cs="Times New Roman" w:ascii="Times New Roman" w:hAnsi="Times New Roman"/>
          <w:sz w:val="28"/>
          <w:szCs w:val="28"/>
        </w:rPr>
        <w:t>направляется в</w:t>
      </w:r>
      <w:r>
        <w:rPr>
          <w:rFonts w:cs="Times New Roman" w:ascii="Times New Roman" w:hAnsi="Times New Roman"/>
          <w:spacing w:val="40"/>
          <w:sz w:val="28"/>
          <w:szCs w:val="28"/>
        </w:rPr>
        <w:t xml:space="preserve"> </w:t>
      </w:r>
      <w:r>
        <w:rPr>
          <w:rFonts w:cs="Times New Roman" w:ascii="Times New Roman" w:hAnsi="Times New Roman"/>
          <w:sz w:val="28"/>
          <w:szCs w:val="28"/>
        </w:rPr>
        <w:t>медицинскую, организацию,</w:t>
      </w:r>
      <w:r>
        <w:rPr>
          <w:rFonts w:cs="Times New Roman" w:ascii="Times New Roman" w:hAnsi="Times New Roman"/>
          <w:spacing w:val="76"/>
          <w:sz w:val="28"/>
          <w:szCs w:val="28"/>
        </w:rPr>
        <w:t xml:space="preserve"> </w:t>
      </w:r>
      <w:r>
        <w:rPr>
          <w:rFonts w:cs="Times New Roman" w:ascii="Times New Roman" w:hAnsi="Times New Roman"/>
          <w:sz w:val="28"/>
          <w:szCs w:val="28"/>
        </w:rPr>
        <w:t>оказывающую</w:t>
      </w:r>
      <w:r>
        <w:rPr>
          <w:rFonts w:cs="Times New Roman" w:ascii="Times New Roman" w:hAnsi="Times New Roman"/>
          <w:spacing w:val="65"/>
          <w:sz w:val="28"/>
          <w:szCs w:val="28"/>
        </w:rPr>
        <w:t xml:space="preserve"> </w:t>
      </w:r>
      <w:r>
        <w:rPr>
          <w:rFonts w:cs="Times New Roman" w:ascii="Times New Roman" w:hAnsi="Times New Roman"/>
          <w:sz w:val="28"/>
          <w:szCs w:val="28"/>
        </w:rPr>
        <w:t>высокотехнологичную</w:t>
      </w:r>
      <w:r>
        <w:rPr>
          <w:rFonts w:cs="Times New Roman" w:ascii="Times New Roman" w:hAnsi="Times New Roman"/>
          <w:spacing w:val="40"/>
          <w:sz w:val="28"/>
          <w:szCs w:val="28"/>
        </w:rPr>
        <w:t xml:space="preserve"> </w:t>
      </w:r>
      <w:r>
        <w:rPr>
          <w:rFonts w:cs="Times New Roman" w:ascii="Times New Roman" w:hAnsi="Times New Roman"/>
          <w:sz w:val="28"/>
          <w:szCs w:val="28"/>
        </w:rPr>
        <w:t>медицинскую</w:t>
      </w:r>
      <w:r>
        <w:rPr>
          <w:rFonts w:cs="Times New Roman" w:ascii="Times New Roman" w:hAnsi="Times New Roman"/>
          <w:spacing w:val="63"/>
          <w:sz w:val="28"/>
          <w:szCs w:val="28"/>
        </w:rPr>
        <w:t xml:space="preserve"> </w:t>
      </w:r>
      <w:r>
        <w:rPr>
          <w:rFonts w:cs="Times New Roman" w:ascii="Times New Roman" w:hAnsi="Times New Roman"/>
          <w:sz w:val="28"/>
          <w:szCs w:val="28"/>
        </w:rPr>
        <w:t>помощь,</w:t>
      </w:r>
      <w:r>
        <w:rPr>
          <w:rFonts w:cs="Times New Roman" w:ascii="Times New Roman" w:hAnsi="Times New Roman"/>
          <w:spacing w:val="-6"/>
          <w:sz w:val="28"/>
          <w:szCs w:val="28"/>
        </w:rPr>
        <w:t xml:space="preserve"> </w:t>
      </w:r>
      <w:r>
        <w:rPr>
          <w:rFonts w:cs="Times New Roman" w:ascii="Times New Roman" w:hAnsi="Times New Roman"/>
          <w:sz w:val="28"/>
          <w:szCs w:val="28"/>
        </w:rPr>
        <w:t>осуществляется</w:t>
      </w:r>
      <w:r>
        <w:rPr>
          <w:rFonts w:cs="Times New Roman" w:ascii="Times New Roman" w:hAnsi="Times New Roman"/>
          <w:spacing w:val="40"/>
          <w:sz w:val="28"/>
          <w:szCs w:val="28"/>
        </w:rPr>
        <w:t xml:space="preserve"> </w:t>
      </w:r>
      <w:r>
        <w:rPr>
          <w:rFonts w:cs="Times New Roman" w:ascii="Times New Roman" w:hAnsi="Times New Roman"/>
          <w:sz w:val="28"/>
          <w:szCs w:val="28"/>
        </w:rPr>
        <w:t>в</w:t>
      </w:r>
      <w:r>
        <w:rPr>
          <w:rFonts w:cs="Times New Roman" w:ascii="Times New Roman" w:hAnsi="Times New Roman"/>
          <w:spacing w:val="40"/>
          <w:sz w:val="28"/>
          <w:szCs w:val="28"/>
        </w:rPr>
        <w:t xml:space="preserve"> </w:t>
      </w:r>
      <w:r>
        <w:rPr>
          <w:rFonts w:cs="Times New Roman" w:ascii="Times New Roman" w:hAnsi="Times New Roman"/>
          <w:sz w:val="28"/>
          <w:szCs w:val="28"/>
        </w:rPr>
        <w:t>соответствии</w:t>
      </w:r>
      <w:r>
        <w:rPr>
          <w:rFonts w:cs="Times New Roman" w:ascii="Times New Roman" w:hAnsi="Times New Roman"/>
          <w:spacing w:val="80"/>
          <w:sz w:val="28"/>
          <w:szCs w:val="28"/>
        </w:rPr>
        <w:t xml:space="preserve"> </w:t>
      </w:r>
      <w:r>
        <w:rPr>
          <w:rFonts w:eastAsia="Calibri" w:cs="Times New Roman" w:ascii="Times New Roman" w:hAnsi="Times New Roman" w:eastAsiaTheme="minorHAnsi"/>
          <w:color w:val="auto"/>
          <w:kern w:val="0"/>
          <w:sz w:val="28"/>
          <w:szCs w:val="28"/>
          <w:lang w:val="ru-RU" w:eastAsia="en-US" w:bidi="ar-SA"/>
        </w:rPr>
        <w:t>Приказом МЗ РФ № 824н.</w:t>
      </w:r>
    </w:p>
    <w:p>
      <w:pPr>
        <w:pStyle w:val="Normal"/>
        <w:spacing w:lineRule="auto" w:line="240" w:before="0" w:after="0"/>
        <w:ind w:firstLine="709"/>
        <w:jc w:val="both"/>
        <w:rPr>
          <w:rFonts w:ascii="Times New Roman" w:hAnsi="Times New Roman" w:eastAsia="Calibri" w:cs="Times New Roman" w:eastAsiaTheme="minorHAnsi"/>
          <w:color w:val="auto"/>
          <w:kern w:val="0"/>
          <w:sz w:val="28"/>
          <w:szCs w:val="28"/>
          <w:lang w:val="ru-RU" w:eastAsia="en-US" w:bidi="ar-SA"/>
        </w:rPr>
      </w:pPr>
      <w:r>
        <w:rPr>
          <w:rFonts w:eastAsia="Calibri" w:cs="Times New Roman" w:eastAsiaTheme="minorHAnsi" w:ascii="Times New Roman" w:hAnsi="Times New Roman"/>
          <w:color w:val="auto"/>
          <w:kern w:val="0"/>
          <w:sz w:val="28"/>
          <w:szCs w:val="28"/>
          <w:lang w:val="ru-RU" w:eastAsia="en-US" w:bidi="ar-SA"/>
        </w:rPr>
      </w:r>
    </w:p>
    <w:p>
      <w:pPr>
        <w:pStyle w:val="Normal"/>
        <w:widowControl w:val="false"/>
        <w:suppressAutoHyphens w:val="true"/>
        <w:bidi w:val="0"/>
        <w:spacing w:lineRule="auto" w:line="240" w:before="0" w:after="0"/>
        <w:ind w:firstLine="850" w:left="0" w:right="0"/>
        <w:jc w:val="right"/>
        <w:rPr>
          <w:i w:val="false"/>
          <w:i w:val="false"/>
          <w:iCs w:val="false"/>
        </w:rPr>
      </w:pPr>
      <w:r>
        <w:rPr>
          <w:rFonts w:eastAsia="" w:cs="Times New Roman" w:ascii="Times New Roman" w:hAnsi="Times New Roman" w:eastAsiaTheme="minorEastAsia"/>
          <w:bCs/>
          <w:i w:val="false"/>
          <w:iCs w:val="false"/>
          <w:color w:themeColor="text1" w:val="000000"/>
          <w:sz w:val="28"/>
          <w:szCs w:val="28"/>
          <w:lang w:eastAsia="ru-RU"/>
        </w:rPr>
        <w:t>Таблица № 33</w:t>
      </w:r>
    </w:p>
    <w:p>
      <w:pPr>
        <w:pStyle w:val="Normal"/>
        <w:widowControl w:val="false"/>
        <w:tabs>
          <w:tab w:val="clear" w:pos="708"/>
          <w:tab w:val="left" w:pos="1373" w:leader="none"/>
        </w:tabs>
        <w:spacing w:lineRule="auto" w:line="240" w:before="240" w:after="0"/>
        <w:jc w:val="center"/>
        <w:rPr>
          <w:b w:val="false"/>
          <w:bCs w:val="false"/>
        </w:rPr>
      </w:pPr>
      <w:r>
        <w:rPr>
          <w:rFonts w:cs="Times New Roman" w:ascii="Times New Roman" w:hAnsi="Times New Roman"/>
          <w:b w:val="false"/>
          <w:bCs w:val="false"/>
          <w:sz w:val="28"/>
          <w:szCs w:val="28"/>
        </w:rPr>
        <w:t>Показания для проведения высокотехнологичной медицинской помощи детям с сахарным диабетом</w:t>
      </w:r>
    </w:p>
    <w:p>
      <w:pPr>
        <w:pStyle w:val="Normal"/>
        <w:widowControl w:val="false"/>
        <w:tabs>
          <w:tab w:val="clear" w:pos="708"/>
          <w:tab w:val="left" w:pos="1373" w:leader="none"/>
        </w:tabs>
        <w:spacing w:lineRule="auto" w:line="240" w:before="0" w:after="0"/>
        <w:ind w:firstLine="709" w:left="808"/>
        <w:jc w:val="both"/>
        <w:rPr>
          <w:rFonts w:ascii="Times New Roman" w:hAnsi="Times New Roman" w:cs="Times New Roman"/>
          <w:b/>
          <w:bCs/>
          <w:sz w:val="28"/>
          <w:szCs w:val="28"/>
        </w:rPr>
      </w:pPr>
      <w:r>
        <w:rPr>
          <w:rFonts w:cs="Times New Roman" w:ascii="Times New Roman" w:hAnsi="Times New Roman"/>
          <w:b/>
          <w:bCs/>
          <w:sz w:val="28"/>
          <w:szCs w:val="28"/>
        </w:rPr>
      </w:r>
    </w:p>
    <w:tbl>
      <w:tblPr>
        <w:tblW w:w="9498"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1021"/>
        <w:gridCol w:w="3686"/>
        <w:gridCol w:w="704"/>
        <w:gridCol w:w="2270"/>
        <w:gridCol w:w="1817"/>
      </w:tblGrid>
      <w:tr>
        <w:trPr/>
        <w:tc>
          <w:tcPr>
            <w:tcW w:w="102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0"/>
                <w:szCs w:val="20"/>
              </w:rPr>
            </w:pPr>
            <w:r>
              <w:rPr>
                <w:rFonts w:ascii="Times New Roman" w:hAnsi="Times New Roman"/>
                <w:sz w:val="20"/>
                <w:szCs w:val="20"/>
                <w:lang w:val="en-US"/>
              </w:rPr>
              <w:t>20</w:t>
            </w:r>
            <w:r>
              <w:rPr>
                <w:rFonts w:ascii="Times New Roman" w:hAnsi="Times New Roman"/>
                <w:sz w:val="20"/>
                <w:szCs w:val="20"/>
              </w:rPr>
              <w:t>.00.001</w:t>
            </w:r>
          </w:p>
        </w:tc>
        <w:tc>
          <w:tcPr>
            <w:tcW w:w="36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0"/>
                <w:szCs w:val="20"/>
              </w:rPr>
            </w:pPr>
            <w:r>
              <w:rPr>
                <w:rFonts w:ascii="Times New Roman" w:hAnsi="Times New Roman"/>
                <w:sz w:val="20"/>
                <w:szCs w:val="20"/>
              </w:rPr>
              <w:t>Лечение сахарного диабета при помощи заместительной инсулиновой терапии системами постоянной подкожной инфузии, с использованием мониторирования гликемии.</w:t>
            </w:r>
          </w:p>
        </w:tc>
        <w:tc>
          <w:tcPr>
            <w:tcW w:w="7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0"/>
                <w:szCs w:val="20"/>
              </w:rPr>
            </w:pPr>
            <w:r>
              <w:rPr>
                <w:rFonts w:ascii="Times New Roman" w:hAnsi="Times New Roman"/>
                <w:bCs/>
                <w:sz w:val="20"/>
                <w:szCs w:val="20"/>
                <w:lang w:val="en-US"/>
              </w:rPr>
              <w:t>E</w:t>
            </w:r>
            <w:r>
              <w:rPr>
                <w:rFonts w:ascii="Times New Roman" w:hAnsi="Times New Roman"/>
                <w:bCs/>
                <w:sz w:val="20"/>
                <w:szCs w:val="20"/>
              </w:rPr>
              <w:t>10.2</w:t>
            </w:r>
          </w:p>
          <w:p>
            <w:pPr>
              <w:pStyle w:val="Normal"/>
              <w:spacing w:lineRule="auto" w:line="240" w:before="0" w:after="0"/>
              <w:rPr>
                <w:sz w:val="20"/>
                <w:szCs w:val="20"/>
              </w:rPr>
            </w:pPr>
            <w:r>
              <w:rPr>
                <w:rFonts w:ascii="Times New Roman" w:hAnsi="Times New Roman"/>
                <w:bCs/>
                <w:sz w:val="20"/>
                <w:szCs w:val="20"/>
                <w:lang w:val="en-US"/>
              </w:rPr>
              <w:t>E</w:t>
            </w:r>
            <w:r>
              <w:rPr>
                <w:rFonts w:ascii="Times New Roman" w:hAnsi="Times New Roman"/>
                <w:bCs/>
                <w:sz w:val="20"/>
                <w:szCs w:val="20"/>
              </w:rPr>
              <w:t xml:space="preserve">10.7 </w:t>
            </w:r>
            <w:r>
              <w:rPr>
                <w:rFonts w:ascii="Times New Roman" w:hAnsi="Times New Roman"/>
                <w:bCs/>
                <w:sz w:val="20"/>
                <w:szCs w:val="20"/>
                <w:lang w:val="en-US"/>
              </w:rPr>
              <w:t>E</w:t>
            </w:r>
            <w:r>
              <w:rPr>
                <w:rFonts w:ascii="Times New Roman" w:hAnsi="Times New Roman"/>
                <w:bCs/>
                <w:sz w:val="20"/>
                <w:szCs w:val="20"/>
              </w:rPr>
              <w:t xml:space="preserve">11.2 </w:t>
            </w:r>
            <w:r>
              <w:rPr>
                <w:rFonts w:ascii="Times New Roman" w:hAnsi="Times New Roman"/>
                <w:bCs/>
                <w:sz w:val="20"/>
                <w:szCs w:val="20"/>
                <w:lang w:val="en-US"/>
              </w:rPr>
              <w:t>E</w:t>
            </w:r>
            <w:r>
              <w:rPr>
                <w:rFonts w:ascii="Times New Roman" w:hAnsi="Times New Roman"/>
                <w:bCs/>
                <w:sz w:val="20"/>
                <w:szCs w:val="20"/>
              </w:rPr>
              <w:t>11.7</w:t>
            </w:r>
          </w:p>
        </w:tc>
        <w:tc>
          <w:tcPr>
            <w:tcW w:w="227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0"/>
                <w:szCs w:val="20"/>
              </w:rPr>
            </w:pPr>
            <w:r>
              <w:rPr>
                <w:rFonts w:ascii="Times New Roman" w:hAnsi="Times New Roman"/>
                <w:sz w:val="20"/>
                <w:szCs w:val="20"/>
              </w:rPr>
              <w:t>Сахарный диабет 1 и 2 типа с поражением почек и множественными осложнениями.</w:t>
            </w:r>
          </w:p>
        </w:tc>
        <w:tc>
          <w:tcPr>
            <w:tcW w:w="18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0"/>
                <w:szCs w:val="20"/>
              </w:rPr>
            </w:pPr>
            <w:r>
              <w:rPr>
                <w:rFonts w:ascii="Times New Roman" w:hAnsi="Times New Roman"/>
                <w:sz w:val="20"/>
                <w:szCs w:val="20"/>
              </w:rPr>
              <w:t>Инсулинотерапия с использованием инсулиновых помп.</w:t>
            </w:r>
          </w:p>
        </w:tc>
      </w:tr>
    </w:tbl>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pPr>
      <w:r>
        <w:rPr>
          <w:rFonts w:cs="Times New Roman" w:ascii="Times New Roman" w:hAnsi="Times New Roman"/>
          <w:sz w:val="28"/>
          <w:szCs w:val="28"/>
        </w:rPr>
        <w:t xml:space="preserve">16. По заключению главного внештатного детского эндокринолога ребенок направляется на госпитализацию в педиатрическое отделение </w:t>
      </w:r>
      <w:r>
        <w:rPr>
          <w:rFonts w:eastAsia="Calibri" w:cs="Times New Roman" w:ascii="Times New Roman" w:hAnsi="Times New Roman" w:eastAsiaTheme="minorHAnsi"/>
          <w:color w:val="auto"/>
          <w:kern w:val="0"/>
          <w:sz w:val="28"/>
          <w:szCs w:val="28"/>
          <w:lang w:val="ru-RU" w:eastAsia="en-US" w:bidi="ar-SA"/>
        </w:rPr>
        <w:t>ГБ № 5</w:t>
      </w:r>
      <w:r>
        <w:rPr>
          <w:rFonts w:cs="Times New Roman" w:ascii="Times New Roman" w:hAnsi="Times New Roman"/>
          <w:sz w:val="28"/>
          <w:szCs w:val="28"/>
        </w:rPr>
        <w:t xml:space="preserve"> с целью установки инсулиновой помпы по ВПМ.</w:t>
      </w:r>
    </w:p>
    <w:p>
      <w:pPr>
        <w:pStyle w:val="Normal"/>
        <w:spacing w:lineRule="auto" w:line="240" w:before="0" w:after="0"/>
        <w:ind w:firstLine="709"/>
        <w:jc w:val="both"/>
        <w:rPr/>
      </w:pPr>
      <w:r>
        <w:rPr>
          <w:rFonts w:cs="Times New Roman" w:ascii="Times New Roman" w:hAnsi="Times New Roman"/>
          <w:sz w:val="28"/>
          <w:szCs w:val="28"/>
        </w:rPr>
        <w:t>17. Подготовку документов для направления пациента на ВМП в другие регионы РФ осуществляет врач детский эндокринолог детской поликлиники              по месту жительства или участковый врач педиатр после проведения ТМК с данным медицинским учреждением и получения согласия/вызова на госпитализацию по ВМП.</w:t>
      </w:r>
    </w:p>
    <w:p>
      <w:pPr>
        <w:pStyle w:val="Normal"/>
        <w:spacing w:lineRule="auto" w:line="240" w:before="0" w:after="0"/>
        <w:ind w:firstLine="709"/>
        <w:jc w:val="both"/>
        <w:rPr/>
      </w:pPr>
      <w:r>
        <w:rPr>
          <w:rFonts w:cs="Times New Roman" w:ascii="Times New Roman" w:hAnsi="Times New Roman"/>
          <w:sz w:val="28"/>
          <w:szCs w:val="28"/>
        </w:rPr>
        <w:t>18. Подготовку документов на МСЭК для установления статуса «ребенок инвалид», детям с СД также осуществляет врач участковый педиатр детской поликлиники по месту жительства.</w:t>
      </w:r>
    </w:p>
    <w:p>
      <w:pPr>
        <w:pStyle w:val="Normal"/>
        <w:spacing w:lineRule="auto" w:line="240" w:before="0" w:after="0"/>
        <w:ind w:firstLine="709"/>
        <w:jc w:val="both"/>
        <w:rPr/>
      </w:pPr>
      <w:r>
        <w:rPr>
          <w:rFonts w:cs="Times New Roman" w:ascii="Times New Roman" w:hAnsi="Times New Roman"/>
          <w:sz w:val="28"/>
          <w:szCs w:val="28"/>
        </w:rPr>
        <w:t>19.</w:t>
        <w:tab/>
        <w:t>Врачи-эндокринологи детские КП ДМЦ</w:t>
      </w:r>
      <w:r>
        <w:rPr>
          <w:rFonts w:cs="Times New Roman" w:ascii="Times New Roman" w:hAnsi="Times New Roman"/>
          <w:spacing w:val="70"/>
          <w:w w:val="150"/>
          <w:sz w:val="28"/>
          <w:szCs w:val="28"/>
        </w:rPr>
        <w:t xml:space="preserve"> </w:t>
      </w:r>
      <w:r>
        <w:rPr>
          <w:rFonts w:cs="Times New Roman" w:ascii="Times New Roman" w:hAnsi="Times New Roman"/>
          <w:sz w:val="28"/>
          <w:szCs w:val="28"/>
        </w:rPr>
        <w:t>являются ответственными за ведение федерального регистра сахарного диабета. Для работы в регистре                  и его своевременного обновления ежемесячно выделяется один рабочий день                       со снятием амбулаторного приема пациентов.</w:t>
      </w:r>
    </w:p>
    <w:p>
      <w:pPr>
        <w:pStyle w:val="Normal"/>
        <w:spacing w:lineRule="auto" w:line="240" w:before="0" w:after="0"/>
        <w:ind w:firstLine="709"/>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spacing w:lineRule="auto" w:line="240" w:before="0" w:after="0"/>
        <w:ind w:firstLine="709"/>
        <w:jc w:val="center"/>
        <w:rPr>
          <w:b w:val="false"/>
          <w:bCs w:val="false"/>
        </w:rPr>
      </w:pPr>
      <w:r>
        <w:rPr>
          <w:rFonts w:cs="Times New Roman" w:ascii="Times New Roman" w:hAnsi="Times New Roman"/>
          <w:b w:val="false"/>
          <w:bCs w:val="false"/>
          <w:color w:themeColor="text1" w:val="000000"/>
          <w:sz w:val="28"/>
          <w:szCs w:val="28"/>
        </w:rPr>
        <w:t>Перечень обследований</w:t>
      </w:r>
      <w:r>
        <w:rPr>
          <w:rFonts w:cs="Times New Roman" w:ascii="Times New Roman" w:hAnsi="Times New Roman"/>
          <w:b w:val="false"/>
          <w:bCs w:val="false"/>
          <w:color w:themeColor="text1" w:val="000000"/>
          <w:spacing w:val="35"/>
          <w:sz w:val="28"/>
          <w:szCs w:val="28"/>
        </w:rPr>
        <w:t xml:space="preserve"> </w:t>
      </w:r>
      <w:r>
        <w:rPr>
          <w:rFonts w:cs="Times New Roman" w:ascii="Times New Roman" w:hAnsi="Times New Roman"/>
          <w:b w:val="false"/>
          <w:bCs w:val="false"/>
          <w:color w:themeColor="text1" w:val="000000"/>
          <w:sz w:val="28"/>
          <w:szCs w:val="28"/>
        </w:rPr>
        <w:t>пациента при подозрении на СД</w:t>
      </w:r>
    </w:p>
    <w:p>
      <w:pPr>
        <w:pStyle w:val="Normal"/>
        <w:spacing w:lineRule="auto" w:line="240" w:before="240" w:after="0"/>
        <w:ind w:firstLine="709"/>
        <w:jc w:val="both"/>
        <w:rPr/>
      </w:pPr>
      <w:r>
        <w:rPr>
          <w:rFonts w:cs="Times New Roman" w:ascii="Times New Roman" w:hAnsi="Times New Roman"/>
          <w:sz w:val="28"/>
          <w:szCs w:val="28"/>
        </w:rPr>
        <w:t xml:space="preserve">1. Педиатр детской поликлиники по месту жительства                                      и/или обследование в рамках профилактического ежегодного осмотра: </w:t>
      </w:r>
    </w:p>
    <w:p>
      <w:pPr>
        <w:pStyle w:val="Normal"/>
        <w:spacing w:lineRule="auto" w:line="240" w:before="0" w:after="0"/>
        <w:ind w:firstLine="709"/>
        <w:jc w:val="both"/>
        <w:rPr/>
      </w:pPr>
      <w:r>
        <w:rPr>
          <w:rFonts w:cs="Times New Roman" w:ascii="Times New Roman" w:hAnsi="Times New Roman"/>
          <w:sz w:val="28"/>
          <w:szCs w:val="28"/>
        </w:rPr>
        <w:t>- биохимический</w:t>
      </w:r>
      <w:r>
        <w:rPr>
          <w:rFonts w:cs="Times New Roman" w:ascii="Times New Roman" w:hAnsi="Times New Roman"/>
          <w:spacing w:val="19"/>
          <w:sz w:val="28"/>
          <w:szCs w:val="28"/>
        </w:rPr>
        <w:t xml:space="preserve"> </w:t>
      </w:r>
      <w:r>
        <w:rPr>
          <w:rFonts w:cs="Times New Roman" w:ascii="Times New Roman" w:hAnsi="Times New Roman"/>
          <w:sz w:val="28"/>
          <w:szCs w:val="28"/>
        </w:rPr>
        <w:t>анализ</w:t>
      </w:r>
      <w:r>
        <w:rPr>
          <w:rFonts w:cs="Times New Roman" w:ascii="Times New Roman" w:hAnsi="Times New Roman"/>
          <w:spacing w:val="2"/>
          <w:sz w:val="28"/>
          <w:szCs w:val="28"/>
        </w:rPr>
        <w:t xml:space="preserve"> </w:t>
      </w:r>
      <w:r>
        <w:rPr>
          <w:rFonts w:cs="Times New Roman" w:ascii="Times New Roman" w:hAnsi="Times New Roman"/>
          <w:sz w:val="28"/>
          <w:szCs w:val="28"/>
        </w:rPr>
        <w:t>крови</w:t>
      </w:r>
      <w:r>
        <w:rPr>
          <w:rFonts w:cs="Times New Roman" w:ascii="Times New Roman" w:hAnsi="Times New Roman"/>
          <w:spacing w:val="2"/>
          <w:sz w:val="28"/>
          <w:szCs w:val="28"/>
        </w:rPr>
        <w:t xml:space="preserve"> </w:t>
      </w:r>
      <w:r>
        <w:rPr>
          <w:rFonts w:cs="Times New Roman" w:ascii="Times New Roman" w:hAnsi="Times New Roman"/>
          <w:sz w:val="28"/>
          <w:szCs w:val="28"/>
        </w:rPr>
        <w:t xml:space="preserve">(глюкоза крови). Подозрение на СД (повышение глюкозы крови ≥ 6,1 ммоль/л в плазме крови и ≥ 5,6                         в капиллярной крови, жажда, учащённое мочеиспускание, потеря веса). Если выше указанных симптомов нет, </w:t>
      </w:r>
      <w:r>
        <w:rPr>
          <w:rFonts w:cs="Times New Roman" w:ascii="Times New Roman" w:hAnsi="Times New Roman"/>
          <w:color w:val="111111"/>
          <w:sz w:val="28"/>
          <w:szCs w:val="28"/>
        </w:rPr>
        <w:t xml:space="preserve">но глюкоза </w:t>
      </w:r>
      <w:r>
        <w:rPr>
          <w:rFonts w:cs="Times New Roman" w:ascii="Times New Roman" w:hAnsi="Times New Roman"/>
          <w:sz w:val="28"/>
          <w:szCs w:val="28"/>
        </w:rPr>
        <w:t xml:space="preserve">крови повышена </w:t>
      </w:r>
      <w:r>
        <w:rPr>
          <w:rFonts w:cs="Times New Roman" w:ascii="Times New Roman" w:hAnsi="Times New Roman"/>
          <w:color w:val="4B4B4B"/>
          <w:w w:val="85"/>
          <w:sz w:val="28"/>
          <w:szCs w:val="28"/>
        </w:rPr>
        <w:t xml:space="preserve">– </w:t>
      </w:r>
      <w:r>
        <w:rPr>
          <w:rFonts w:cs="Times New Roman" w:ascii="Times New Roman" w:hAnsi="Times New Roman"/>
          <w:sz w:val="28"/>
          <w:szCs w:val="28"/>
        </w:rPr>
        <w:t>повторить биохимический анализ крови на глюкозу (предупредить пациента!</w:t>
      </w:r>
      <w:r>
        <w:rPr>
          <w:rFonts w:cs="Times New Roman" w:ascii="Times New Roman" w:hAnsi="Times New Roman"/>
          <w:spacing w:val="-18"/>
          <w:sz w:val="28"/>
          <w:szCs w:val="28"/>
        </w:rPr>
        <w:t xml:space="preserve"> </w:t>
      </w:r>
      <w:r>
        <w:rPr>
          <w:rFonts w:cs="Times New Roman" w:ascii="Times New Roman" w:hAnsi="Times New Roman"/>
          <w:color w:val="111111"/>
          <w:sz w:val="28"/>
          <w:szCs w:val="28"/>
        </w:rPr>
        <w:t xml:space="preserve">о </w:t>
      </w:r>
      <w:r>
        <w:rPr>
          <w:rFonts w:cs="Times New Roman" w:ascii="Times New Roman" w:hAnsi="Times New Roman"/>
          <w:sz w:val="28"/>
          <w:szCs w:val="28"/>
        </w:rPr>
        <w:t>том, что последний</w:t>
      </w:r>
      <w:r>
        <w:rPr>
          <w:rFonts w:cs="Times New Roman" w:ascii="Times New Roman" w:hAnsi="Times New Roman"/>
          <w:spacing w:val="34"/>
          <w:sz w:val="28"/>
          <w:szCs w:val="28"/>
        </w:rPr>
        <w:t xml:space="preserve"> </w:t>
      </w:r>
      <w:r>
        <w:rPr>
          <w:rFonts w:cs="Times New Roman" w:ascii="Times New Roman" w:hAnsi="Times New Roman"/>
          <w:sz w:val="28"/>
          <w:szCs w:val="28"/>
        </w:rPr>
        <w:t>прием пищи должен быть за 8 часов до сдачи</w:t>
      </w:r>
      <w:r>
        <w:rPr>
          <w:rFonts w:cs="Times New Roman" w:ascii="Times New Roman" w:hAnsi="Times New Roman"/>
          <w:spacing w:val="39"/>
          <w:sz w:val="28"/>
          <w:szCs w:val="28"/>
        </w:rPr>
        <w:t xml:space="preserve"> </w:t>
      </w:r>
      <w:r>
        <w:rPr>
          <w:rFonts w:cs="Times New Roman" w:ascii="Times New Roman" w:hAnsi="Times New Roman"/>
          <w:sz w:val="28"/>
          <w:szCs w:val="28"/>
        </w:rPr>
        <w:t>крови, но не более 14).</w:t>
      </w:r>
    </w:p>
    <w:p>
      <w:pPr>
        <w:pStyle w:val="Normal"/>
        <w:spacing w:lineRule="auto" w:line="240" w:before="0" w:after="0"/>
        <w:ind w:firstLine="709"/>
        <w:jc w:val="both"/>
        <w:rPr/>
      </w:pPr>
      <w:r>
        <w:rPr>
          <w:rFonts w:cs="Times New Roman" w:ascii="Times New Roman" w:hAnsi="Times New Roman"/>
          <w:sz w:val="28"/>
          <w:szCs w:val="28"/>
        </w:rPr>
        <w:t xml:space="preserve">2. Врач-эндокринолог детский КП ДМЦ или детской поликлиники                      по месту жительства: </w:t>
      </w:r>
    </w:p>
    <w:p>
      <w:pPr>
        <w:pStyle w:val="Normal"/>
        <w:spacing w:lineRule="auto" w:line="240" w:before="0" w:after="0"/>
        <w:ind w:firstLine="709"/>
        <w:jc w:val="both"/>
        <w:rPr/>
      </w:pPr>
      <w:r>
        <w:rPr>
          <w:rFonts w:cs="Times New Roman" w:ascii="Times New Roman" w:hAnsi="Times New Roman"/>
          <w:sz w:val="28"/>
          <w:szCs w:val="28"/>
        </w:rPr>
        <w:t>- пероральный глюкозотолерантный из расчета 1,75 г</w:t>
      </w:r>
      <w:r>
        <w:rPr>
          <w:rFonts w:cs="Times New Roman" w:ascii="Times New Roman" w:hAnsi="Times New Roman"/>
          <w:color w:val="FF0000"/>
          <w:sz w:val="28"/>
          <w:szCs w:val="28"/>
        </w:rPr>
        <w:t xml:space="preserve"> </w:t>
      </w:r>
      <w:r>
        <w:rPr>
          <w:rFonts w:cs="Times New Roman" w:ascii="Times New Roman" w:hAnsi="Times New Roman"/>
          <w:sz w:val="28"/>
          <w:szCs w:val="28"/>
        </w:rPr>
        <w:t xml:space="preserve">безводной глюкозы (или 1,925 г моногидрата глюкозы) на кг массы тела, но не более 75 г (82,5 г), растворенных в 250–300 мл); </w:t>
      </w:r>
    </w:p>
    <w:p>
      <w:pPr>
        <w:pStyle w:val="Normal"/>
        <w:numPr>
          <w:ilvl w:val="0"/>
          <w:numId w:val="5"/>
        </w:numPr>
        <w:spacing w:lineRule="auto" w:line="240" w:before="0" w:after="0"/>
        <w:ind w:hanging="360" w:left="1134"/>
        <w:contextualSpacing/>
        <w:jc w:val="both"/>
        <w:rPr/>
      </w:pPr>
      <w:r>
        <w:rPr>
          <w:rFonts w:cs="Times New Roman" w:ascii="Times New Roman" w:hAnsi="Times New Roman"/>
          <w:sz w:val="28"/>
          <w:szCs w:val="28"/>
        </w:rPr>
        <w:t>норма: глюкозы в плазме венозной крови натощак &lt;6,1 ммоль/л, через 2 часа после нагрузки &lt;7,8 ммоль/л;</w:t>
      </w:r>
    </w:p>
    <w:p>
      <w:pPr>
        <w:pStyle w:val="Normal"/>
        <w:numPr>
          <w:ilvl w:val="0"/>
          <w:numId w:val="5"/>
        </w:numPr>
        <w:spacing w:lineRule="auto" w:line="240" w:before="0" w:after="0"/>
        <w:ind w:hanging="360" w:left="1134"/>
        <w:contextualSpacing/>
        <w:jc w:val="both"/>
        <w:rPr/>
      </w:pPr>
      <w:r>
        <w:rPr>
          <w:rFonts w:cs="Times New Roman" w:ascii="Times New Roman" w:hAnsi="Times New Roman"/>
          <w:sz w:val="28"/>
          <w:szCs w:val="28"/>
        </w:rPr>
        <w:t xml:space="preserve"> </w:t>
      </w:r>
      <w:r>
        <w:rPr>
          <w:rFonts w:cs="Times New Roman" w:ascii="Times New Roman" w:hAnsi="Times New Roman"/>
          <w:sz w:val="28"/>
          <w:szCs w:val="28"/>
        </w:rPr>
        <w:t>«предиабет»: нарушенная гликемия натощак (НГН) определяется как уровень глюкозы в плазме венозной крови натощак ≥ 6,1 и &lt;7,0 ммоль/л; нарушенная толерантность к глюкозе (НТГ) определяется как уровень глюкозы в плазме венозной крови через 2 ч после нагрузки ≥7,8 и &lt;11,1 ммоль/л при проведении ПГТТ;</w:t>
      </w:r>
    </w:p>
    <w:p>
      <w:pPr>
        <w:pStyle w:val="Normal"/>
        <w:widowControl w:val="false"/>
        <w:numPr>
          <w:ilvl w:val="0"/>
          <w:numId w:val="5"/>
        </w:numPr>
        <w:spacing w:lineRule="auto" w:line="240" w:before="0" w:after="0"/>
        <w:ind w:hanging="360" w:left="1134"/>
        <w:jc w:val="both"/>
        <w:rPr/>
      </w:pPr>
      <w:r>
        <w:rPr>
          <w:rFonts w:cs="Times New Roman" w:ascii="Times New Roman" w:hAnsi="Times New Roman"/>
          <w:sz w:val="28"/>
          <w:szCs w:val="28"/>
        </w:rPr>
        <w:t xml:space="preserve">сахарный диабет: определяется как уровень глюкозы в плазме венозной крови натощак ≥ 7,0 ммоль/л и глюкозы в плазме венозной крови через 2 часа после нагрузки ≥11,1 ммоль/л). </w:t>
      </w:r>
    </w:p>
    <w:p>
      <w:pPr>
        <w:pStyle w:val="Normal"/>
        <w:widowControl w:val="false"/>
        <w:spacing w:lineRule="auto" w:line="240" w:before="0" w:after="0"/>
        <w:ind w:firstLine="567"/>
        <w:jc w:val="both"/>
        <w:rPr/>
      </w:pPr>
      <w:r>
        <w:rPr>
          <w:rFonts w:cs="Times New Roman" w:ascii="Times New Roman" w:hAnsi="Times New Roman"/>
          <w:sz w:val="28"/>
          <w:szCs w:val="28"/>
        </w:rPr>
        <w:t>- исследование крови на гликированный гемоглобин;</w:t>
      </w:r>
    </w:p>
    <w:p>
      <w:pPr>
        <w:pStyle w:val="Normal"/>
        <w:widowControl w:val="false"/>
        <w:spacing w:lineRule="auto" w:line="240" w:before="0" w:after="0"/>
        <w:ind w:firstLine="567"/>
        <w:jc w:val="both"/>
        <w:rPr/>
      </w:pPr>
      <w:r>
        <w:rPr>
          <w:rFonts w:cs="Times New Roman" w:ascii="Times New Roman" w:hAnsi="Times New Roman"/>
          <w:sz w:val="28"/>
          <w:szCs w:val="28"/>
        </w:rPr>
        <w:t xml:space="preserve">- самоконтроль гликемии глюкометром 7 раз/сутки 3 дня подряд; </w:t>
      </w:r>
    </w:p>
    <w:p>
      <w:pPr>
        <w:pStyle w:val="Normal"/>
        <w:widowControl w:val="false"/>
        <w:spacing w:lineRule="auto" w:line="240" w:before="0" w:after="0"/>
        <w:ind w:firstLine="567"/>
        <w:jc w:val="both"/>
        <w:rPr/>
      </w:pPr>
      <w:r>
        <w:rPr>
          <w:rFonts w:cs="Times New Roman" w:ascii="Times New Roman" w:hAnsi="Times New Roman"/>
          <w:sz w:val="28"/>
          <w:szCs w:val="28"/>
        </w:rPr>
        <w:t>- Анализ мочи на кетоны (ацетон).</w:t>
      </w:r>
    </w:p>
    <w:p>
      <w:pPr>
        <w:pStyle w:val="Normal"/>
        <w:widowControl w:val="false"/>
        <w:spacing w:lineRule="auto" w:line="240" w:before="0" w:after="0"/>
        <w:ind w:firstLine="567"/>
        <w:jc w:val="both"/>
        <w:rPr/>
      </w:pPr>
      <w:r>
        <w:rPr>
          <w:rFonts w:cs="Times New Roman" w:ascii="Times New Roman" w:hAnsi="Times New Roman"/>
          <w:sz w:val="28"/>
          <w:szCs w:val="28"/>
        </w:rPr>
        <w:t xml:space="preserve">3. Врач приемного отделения и /или детский эндокринолог педиатрического отделения </w:t>
      </w:r>
      <w:r>
        <w:rPr>
          <w:rFonts w:eastAsia="Calibri" w:cs="Times New Roman" w:ascii="Times New Roman" w:hAnsi="Times New Roman" w:eastAsiaTheme="minorHAnsi"/>
          <w:color w:val="auto"/>
          <w:kern w:val="0"/>
          <w:sz w:val="28"/>
          <w:szCs w:val="28"/>
          <w:lang w:val="ru-RU" w:eastAsia="en-US" w:bidi="ar-SA"/>
        </w:rPr>
        <w:t>ГБ № 5</w:t>
      </w:r>
      <w:r>
        <w:rPr>
          <w:rFonts w:cs="Times New Roman" w:ascii="Times New Roman" w:hAnsi="Times New Roman"/>
          <w:sz w:val="28"/>
          <w:szCs w:val="28"/>
        </w:rPr>
        <w:t>:</w:t>
      </w:r>
    </w:p>
    <w:p>
      <w:pPr>
        <w:pStyle w:val="Normal"/>
        <w:widowControl w:val="false"/>
        <w:spacing w:lineRule="auto" w:line="240" w:before="0" w:after="0"/>
        <w:ind w:firstLine="567"/>
        <w:jc w:val="both"/>
        <w:rPr/>
      </w:pPr>
      <w:r>
        <w:rPr>
          <w:rFonts w:cs="Times New Roman" w:ascii="Times New Roman" w:hAnsi="Times New Roman"/>
          <w:sz w:val="28"/>
          <w:szCs w:val="28"/>
        </w:rPr>
        <w:t>- биохимический</w:t>
      </w:r>
      <w:r>
        <w:rPr>
          <w:rFonts w:cs="Times New Roman" w:ascii="Times New Roman" w:hAnsi="Times New Roman"/>
          <w:spacing w:val="19"/>
          <w:sz w:val="28"/>
          <w:szCs w:val="28"/>
        </w:rPr>
        <w:t xml:space="preserve"> </w:t>
      </w:r>
      <w:r>
        <w:rPr>
          <w:rFonts w:cs="Times New Roman" w:ascii="Times New Roman" w:hAnsi="Times New Roman"/>
          <w:sz w:val="28"/>
          <w:szCs w:val="28"/>
        </w:rPr>
        <w:t>анализ</w:t>
      </w:r>
      <w:r>
        <w:rPr>
          <w:rFonts w:cs="Times New Roman" w:ascii="Times New Roman" w:hAnsi="Times New Roman"/>
          <w:spacing w:val="2"/>
          <w:sz w:val="28"/>
          <w:szCs w:val="28"/>
        </w:rPr>
        <w:t xml:space="preserve"> </w:t>
      </w:r>
      <w:r>
        <w:rPr>
          <w:rFonts w:cs="Times New Roman" w:ascii="Times New Roman" w:hAnsi="Times New Roman"/>
          <w:sz w:val="28"/>
          <w:szCs w:val="28"/>
        </w:rPr>
        <w:t>крови</w:t>
      </w:r>
      <w:r>
        <w:rPr>
          <w:rFonts w:cs="Times New Roman" w:ascii="Times New Roman" w:hAnsi="Times New Roman"/>
          <w:spacing w:val="2"/>
          <w:sz w:val="28"/>
          <w:szCs w:val="28"/>
        </w:rPr>
        <w:t xml:space="preserve"> </w:t>
      </w:r>
      <w:r>
        <w:rPr>
          <w:rFonts w:cs="Times New Roman" w:ascii="Times New Roman" w:hAnsi="Times New Roman"/>
          <w:sz w:val="28"/>
          <w:szCs w:val="28"/>
        </w:rPr>
        <w:t xml:space="preserve">(глюкоза крови); </w:t>
      </w:r>
    </w:p>
    <w:p>
      <w:pPr>
        <w:pStyle w:val="Normal"/>
        <w:widowControl w:val="false"/>
        <w:spacing w:lineRule="auto" w:line="240" w:before="0" w:after="0"/>
        <w:ind w:firstLine="567"/>
        <w:jc w:val="both"/>
        <w:rPr/>
      </w:pPr>
      <w:r>
        <w:rPr>
          <w:rFonts w:cs="Times New Roman" w:ascii="Times New Roman" w:hAnsi="Times New Roman"/>
          <w:sz w:val="28"/>
          <w:szCs w:val="28"/>
        </w:rPr>
        <w:t>- анализ мочи на кетоны (ацетон);</w:t>
      </w:r>
    </w:p>
    <w:p>
      <w:pPr>
        <w:pStyle w:val="Normal"/>
        <w:widowControl w:val="false"/>
        <w:spacing w:lineRule="auto" w:line="240" w:before="0" w:after="0"/>
        <w:ind w:firstLine="567"/>
        <w:jc w:val="both"/>
        <w:rPr/>
      </w:pPr>
      <w:r>
        <w:rPr>
          <w:rFonts w:cs="Times New Roman" w:ascii="Times New Roman" w:hAnsi="Times New Roman"/>
          <w:sz w:val="28"/>
          <w:szCs w:val="28"/>
        </w:rPr>
        <w:t>- анализ крови на кислотно-основное состояние (КОС).</w:t>
      </w:r>
    </w:p>
    <w:p>
      <w:pPr>
        <w:pStyle w:val="Normal"/>
        <w:widowControl w:val="false"/>
        <w:spacing w:lineRule="auto" w:line="240" w:before="0" w:after="0"/>
        <w:ind w:firstLine="567"/>
        <w:jc w:val="both"/>
        <w:rPr/>
      </w:pPr>
      <w:r>
        <w:rPr>
          <w:rFonts w:cs="Times New Roman" w:ascii="Times New Roman" w:hAnsi="Times New Roman"/>
          <w:sz w:val="28"/>
          <w:szCs w:val="28"/>
        </w:rPr>
        <w:t>По тяжести состояния и степени нарушений углеводного обмена пациент может быть направлен:</w:t>
      </w:r>
    </w:p>
    <w:p>
      <w:pPr>
        <w:pStyle w:val="Normal"/>
        <w:widowControl w:val="false"/>
        <w:numPr>
          <w:ilvl w:val="0"/>
          <w:numId w:val="3"/>
        </w:numPr>
        <w:tabs>
          <w:tab w:val="clear" w:pos="708"/>
          <w:tab w:val="left" w:pos="851" w:leader="none"/>
        </w:tabs>
        <w:spacing w:lineRule="auto" w:line="240" w:before="0" w:after="0"/>
        <w:ind w:firstLine="825" w:left="0"/>
        <w:contextualSpacing/>
        <w:jc w:val="both"/>
        <w:rPr/>
      </w:pPr>
      <w:r>
        <w:rPr>
          <w:rFonts w:cs="Times New Roman" w:ascii="Times New Roman" w:hAnsi="Times New Roman"/>
          <w:sz w:val="28"/>
          <w:szCs w:val="28"/>
        </w:rPr>
        <w:t>детскому эндокринологу детской участковой поликлиники или КП ДМЦ;</w:t>
      </w:r>
    </w:p>
    <w:p>
      <w:pPr>
        <w:pStyle w:val="Normal"/>
        <w:widowControl w:val="false"/>
        <w:numPr>
          <w:ilvl w:val="0"/>
          <w:numId w:val="3"/>
        </w:numPr>
        <w:tabs>
          <w:tab w:val="clear" w:pos="708"/>
          <w:tab w:val="left" w:pos="1146" w:leader="none"/>
        </w:tabs>
        <w:spacing w:lineRule="auto" w:line="240" w:before="0" w:after="0"/>
        <w:contextualSpacing/>
        <w:jc w:val="both"/>
        <w:rPr/>
      </w:pPr>
      <w:r>
        <w:rPr>
          <w:rFonts w:cs="Times New Roman" w:ascii="Times New Roman" w:hAnsi="Times New Roman"/>
          <w:sz w:val="28"/>
          <w:szCs w:val="28"/>
        </w:rPr>
        <w:t>эндокринологическую-койку второго педиатрического отделения;</w:t>
      </w:r>
    </w:p>
    <w:p>
      <w:pPr>
        <w:pStyle w:val="Normal"/>
        <w:widowControl w:val="false"/>
        <w:numPr>
          <w:ilvl w:val="0"/>
          <w:numId w:val="3"/>
        </w:numPr>
        <w:tabs>
          <w:tab w:val="clear" w:pos="708"/>
          <w:tab w:val="left" w:pos="1146" w:leader="none"/>
        </w:tabs>
        <w:spacing w:lineRule="auto" w:line="240" w:before="0" w:after="0"/>
        <w:contextualSpacing/>
        <w:jc w:val="both"/>
        <w:rPr/>
      </w:pPr>
      <w:r>
        <w:rPr>
          <w:rFonts w:cs="Times New Roman" w:ascii="Times New Roman" w:hAnsi="Times New Roman"/>
          <w:sz w:val="28"/>
          <w:szCs w:val="28"/>
        </w:rPr>
        <w:t>отделение реанимации и интенсивной терапии (ОРИТ).</w:t>
      </w:r>
    </w:p>
    <w:p>
      <w:pPr>
        <w:pStyle w:val="Normal"/>
        <w:widowControl w:val="false"/>
        <w:tabs>
          <w:tab w:val="clear" w:pos="708"/>
          <w:tab w:val="left" w:pos="1146" w:leader="none"/>
        </w:tabs>
        <w:spacing w:lineRule="auto" w:line="240" w:before="0" w:after="0"/>
        <w:jc w:val="right"/>
        <w:rPr>
          <w:i w:val="false"/>
          <w:i w:val="false"/>
          <w:iCs w:val="false"/>
        </w:rPr>
      </w:pPr>
      <w:r>
        <w:rPr>
          <w:rFonts w:cs="Times New Roman" w:ascii="Times New Roman" w:hAnsi="Times New Roman"/>
          <w:i w:val="false"/>
          <w:iCs w:val="false"/>
          <w:sz w:val="28"/>
          <w:szCs w:val="28"/>
        </w:rPr>
        <w:t>Рисунок №3</w:t>
      </w:r>
    </w:p>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center"/>
        <w:rPr>
          <w:b w:val="false"/>
          <w:bCs w:val="false"/>
        </w:rPr>
      </w:pPr>
      <w:r>
        <w:rPr>
          <w:rFonts w:cs="Times New Roman" w:ascii="Times New Roman" w:hAnsi="Times New Roman"/>
          <w:b w:val="false"/>
          <w:bCs w:val="false"/>
          <w:sz w:val="28"/>
          <w:szCs w:val="28"/>
        </w:rPr>
        <w:t xml:space="preserve">Маршрутизация детей с подозрением на сахарный диабет </w:t>
      </w:r>
    </w:p>
    <w:p>
      <w:pPr>
        <w:pStyle w:val="Normal"/>
        <w:widowControl w:val="false"/>
        <w:spacing w:lineRule="auto" w:line="240" w:before="0" w:after="0"/>
        <w:jc w:val="center"/>
        <w:rPr>
          <w:b w:val="false"/>
          <w:bCs w:val="false"/>
        </w:rPr>
      </w:pPr>
      <w:r>
        <w:rPr>
          <w:rFonts w:cs="Times New Roman" w:ascii="Times New Roman" w:hAnsi="Times New Roman"/>
          <w:b w:val="false"/>
          <w:bCs w:val="false"/>
          <w:sz w:val="28"/>
          <w:szCs w:val="28"/>
        </w:rPr>
        <w:t>в зависимости от тяжести состояния</w:t>
      </w:r>
    </w:p>
    <w:p>
      <w:pPr>
        <w:pStyle w:val="Normal"/>
        <w:widowControl w:val="false"/>
        <w:tabs>
          <w:tab w:val="clear" w:pos="708"/>
          <w:tab w:val="left" w:pos="1146" w:leader="none"/>
        </w:tabs>
        <w:spacing w:lineRule="auto" w:line="240" w:before="0" w:after="0"/>
        <w:rPr/>
      </w:pPr>
      <w:r>
        <w:rPr>
          <w:rFonts w:cs="Times New Roman" w:ascii="Times New Roman" w:hAnsi="Times New Roman"/>
          <w:i/>
          <w:sz w:val="28"/>
          <w:szCs w:val="28"/>
        </w:rPr>
        <w:t xml:space="preserve">                    ↓                                          ↓                                              ↓</w:t>
      </w:r>
    </w:p>
    <w:p>
      <w:pPr>
        <w:pStyle w:val="Normal"/>
        <w:widowControl w:val="false"/>
        <w:tabs>
          <w:tab w:val="clear" w:pos="708"/>
          <w:tab w:val="left" w:pos="1146" w:leader="none"/>
        </w:tabs>
        <w:spacing w:lineRule="auto" w:line="240" w:before="0" w:after="0"/>
        <w:rPr/>
      </w:pPr>
      <w:r>
        <mc:AlternateContent>
          <mc:Choice Requires="wps">
            <w:drawing>
              <wp:anchor behindDoc="0" distT="6350" distB="6350" distL="6985" distR="5715" simplePos="0" locked="0" layoutInCell="1" allowOverlap="1" relativeHeight="8" wp14:anchorId="6F568235">
                <wp:simplePos x="0" y="0"/>
                <wp:positionH relativeFrom="column">
                  <wp:posOffset>41910</wp:posOffset>
                </wp:positionH>
                <wp:positionV relativeFrom="paragraph">
                  <wp:posOffset>82550</wp:posOffset>
                </wp:positionV>
                <wp:extent cx="1533525" cy="1022350"/>
                <wp:effectExtent l="6985" t="6350" r="5715" b="6350"/>
                <wp:wrapNone/>
                <wp:docPr id="11" name="Прямоугольник 3"/>
                <a:graphic xmlns:a="http://schemas.openxmlformats.org/drawingml/2006/main">
                  <a:graphicData uri="http://schemas.microsoft.com/office/word/2010/wordprocessingShape">
                    <wps:wsp>
                      <wps:cNvSpPr/>
                      <wps:spPr>
                        <a:xfrm>
                          <a:off x="0" y="0"/>
                          <a:ext cx="1533600" cy="1022400"/>
                        </a:xfrm>
                        <a:prstGeom prst="rect">
                          <a:avLst/>
                        </a:prstGeom>
                        <a:solidFill>
                          <a:srgbClr val="4472c4"/>
                        </a:solidFill>
                        <a:ln w="12700">
                          <a:solidFill>
                            <a:srgbClr val="325490"/>
                          </a:solidFill>
                          <a:miter/>
                        </a:ln>
                      </wps:spPr>
                      <wps:style>
                        <a:lnRef idx="0"/>
                        <a:fillRef idx="0"/>
                        <a:effectRef idx="0"/>
                        <a:fontRef idx="minor"/>
                      </wps:style>
                      <wps:txbx>
                        <w:txbxContent>
                          <w:p>
                            <w:pPr>
                              <w:pStyle w:val="Style20"/>
                              <w:spacing w:before="0" w:after="160"/>
                              <w:jc w:val="center"/>
                              <w:rPr>
                                <w:color w:themeColor="text1" w:val="000000"/>
                                <w:sz w:val="24"/>
                                <w:szCs w:val="24"/>
                              </w:rPr>
                            </w:pPr>
                            <w:r>
                              <w:rPr>
                                <w:rFonts w:cs="Times New Roman" w:ascii="Times New Roman" w:hAnsi="Times New Roman"/>
                                <w:color w:themeColor="text1" w:val="000000"/>
                                <w:sz w:val="24"/>
                                <w:szCs w:val="24"/>
                              </w:rPr>
                              <w:t>Детский эндокринолог детской участковой поликлиники или КП ДМЦ</w:t>
                            </w:r>
                          </w:p>
                        </w:txbxContent>
                      </wps:txbx>
                      <wps:bodyPr anchor="ctr">
                        <a:prstTxWarp prst="textNoShape"/>
                        <a:noAutofit/>
                      </wps:bodyPr>
                    </wps:wsp>
                  </a:graphicData>
                </a:graphic>
              </wp:anchor>
            </w:drawing>
          </mc:Choice>
          <mc:Fallback>
            <w:pict>
              <v:rect id="shape_0" ID="Прямоугольник 3" path="m0,0l-2147483645,0l-2147483645,-2147483646l0,-2147483646xe" fillcolor="#4472c4" stroked="t" o:allowincell="f" style="position:absolute;margin-left:3.3pt;margin-top:6.5pt;width:120.7pt;height:80.45pt;mso-wrap-style:square;v-text-anchor:middle" wp14:anchorId="6F568235">
                <v:fill o:detectmouseclick="t" type="solid" color2="#bb8d3b"/>
                <v:stroke color="#325490" weight="12600" joinstyle="miter" endcap="flat"/>
                <v:textbox>
                  <w:txbxContent>
                    <w:p>
                      <w:pPr>
                        <w:pStyle w:val="Style20"/>
                        <w:spacing w:before="0" w:after="160"/>
                        <w:jc w:val="center"/>
                        <w:rPr>
                          <w:color w:themeColor="text1" w:val="000000"/>
                          <w:sz w:val="24"/>
                          <w:szCs w:val="24"/>
                        </w:rPr>
                      </w:pPr>
                      <w:r>
                        <w:rPr>
                          <w:rFonts w:cs="Times New Roman" w:ascii="Times New Roman" w:hAnsi="Times New Roman"/>
                          <w:color w:themeColor="text1" w:val="000000"/>
                          <w:sz w:val="24"/>
                          <w:szCs w:val="24"/>
                        </w:rPr>
                        <w:t>Детский эндокринолог детской участковой поликлиники или КП ДМЦ</w:t>
                      </w:r>
                    </w:p>
                  </w:txbxContent>
                </v:textbox>
                <w10:wrap type="none"/>
              </v:rect>
            </w:pict>
          </mc:Fallback>
        </mc:AlternateContent>
        <mc:AlternateContent>
          <mc:Choice Requires="wps">
            <w:drawing>
              <wp:anchor behindDoc="0" distT="6350" distB="6350" distL="6350" distR="6350" simplePos="0" locked="0" layoutInCell="0" allowOverlap="1" relativeHeight="10" wp14:anchorId="509A64F6">
                <wp:simplePos x="0" y="0"/>
                <wp:positionH relativeFrom="margin">
                  <wp:posOffset>2146935</wp:posOffset>
                </wp:positionH>
                <wp:positionV relativeFrom="paragraph">
                  <wp:posOffset>67310</wp:posOffset>
                </wp:positionV>
                <wp:extent cx="1628140" cy="1045210"/>
                <wp:effectExtent l="6350" t="6350" r="6350" b="6350"/>
                <wp:wrapNone/>
                <wp:docPr id="12" name="Прямоугольник 4"/>
                <a:graphic xmlns:a="http://schemas.openxmlformats.org/drawingml/2006/main">
                  <a:graphicData uri="http://schemas.microsoft.com/office/word/2010/wordprocessingShape">
                    <wps:wsp>
                      <wps:cNvSpPr/>
                      <wps:spPr>
                        <a:xfrm>
                          <a:off x="0" y="0"/>
                          <a:ext cx="1628280" cy="1045080"/>
                        </a:xfrm>
                        <a:prstGeom prst="rect">
                          <a:avLst/>
                        </a:prstGeom>
                        <a:solidFill>
                          <a:srgbClr val="5b9bd5"/>
                        </a:solidFill>
                        <a:ln w="12700">
                          <a:solidFill>
                            <a:srgbClr val="43729d"/>
                          </a:solidFill>
                          <a:miter/>
                        </a:ln>
                      </wps:spPr>
                      <wps:style>
                        <a:lnRef idx="0"/>
                        <a:fillRef idx="0"/>
                        <a:effectRef idx="0"/>
                        <a:fontRef idx="minor"/>
                      </wps:style>
                      <wps:txbx>
                        <w:txbxContent>
                          <w:p>
                            <w:pPr>
                              <w:pStyle w:val="Style20"/>
                              <w:spacing w:before="0" w:after="160"/>
                              <w:jc w:val="center"/>
                              <w:rPr>
                                <w:sz w:val="24"/>
                                <w:szCs w:val="24"/>
                              </w:rPr>
                            </w:pPr>
                            <w:r>
                              <w:rPr>
                                <w:rFonts w:cs="Times New Roman" w:ascii="Times New Roman" w:hAnsi="Times New Roman"/>
                                <w:color w:val="000000"/>
                                <w:sz w:val="24"/>
                                <w:szCs w:val="24"/>
                              </w:rPr>
                              <w:t>эндокринная койка второго педиатрического отделения</w:t>
                            </w:r>
                          </w:p>
                        </w:txbxContent>
                      </wps:txbx>
                      <wps:bodyPr anchor="ctr">
                        <a:prstTxWarp prst="textNoShape"/>
                        <a:noAutofit/>
                      </wps:bodyPr>
                    </wps:wsp>
                  </a:graphicData>
                </a:graphic>
              </wp:anchor>
            </w:drawing>
          </mc:Choice>
          <mc:Fallback>
            <w:pict>
              <v:rect id="shape_0" ID="Прямоугольник 4" path="m0,0l-2147483645,0l-2147483645,-2147483646l0,-2147483646xe" fillcolor="#5b9bd5" stroked="t" o:allowincell="f" style="position:absolute;margin-left:169.05pt;margin-top:5.3pt;width:128.15pt;height:82.25pt;mso-wrap-style:square;v-text-anchor:middle;mso-position-horizontal-relative:margin" wp14:anchorId="509A64F6">
                <v:fill o:detectmouseclick="t" type="solid" color2="#a4642a"/>
                <v:stroke color="#43729d" weight="12600" joinstyle="miter" endcap="flat"/>
                <v:textbox>
                  <w:txbxContent>
                    <w:p>
                      <w:pPr>
                        <w:pStyle w:val="Style20"/>
                        <w:spacing w:before="0" w:after="160"/>
                        <w:jc w:val="center"/>
                        <w:rPr>
                          <w:sz w:val="24"/>
                          <w:szCs w:val="24"/>
                        </w:rPr>
                      </w:pPr>
                      <w:r>
                        <w:rPr>
                          <w:rFonts w:cs="Times New Roman" w:ascii="Times New Roman" w:hAnsi="Times New Roman"/>
                          <w:color w:val="000000"/>
                          <w:sz w:val="24"/>
                          <w:szCs w:val="24"/>
                        </w:rPr>
                        <w:t>эндокринная койка второго педиатрического отделения</w:t>
                      </w:r>
                    </w:p>
                  </w:txbxContent>
                </v:textbox>
                <w10:wrap type="none"/>
              </v:rect>
            </w:pict>
          </mc:Fallback>
        </mc:AlternateContent>
        <mc:AlternateContent>
          <mc:Choice Requires="wps">
            <w:drawing>
              <wp:anchor behindDoc="0" distT="6985" distB="5715" distL="6350" distR="6350" simplePos="0" locked="0" layoutInCell="0" allowOverlap="1" relativeHeight="12" wp14:anchorId="411B023E">
                <wp:simplePos x="0" y="0"/>
                <wp:positionH relativeFrom="margin">
                  <wp:posOffset>4283075</wp:posOffset>
                </wp:positionH>
                <wp:positionV relativeFrom="paragraph">
                  <wp:posOffset>52070</wp:posOffset>
                </wp:positionV>
                <wp:extent cx="1409700" cy="1059815"/>
                <wp:effectExtent l="6350" t="6985" r="6350" b="5715"/>
                <wp:wrapNone/>
                <wp:docPr id="13" name="Прямоугольник 5"/>
                <a:graphic xmlns:a="http://schemas.openxmlformats.org/drawingml/2006/main">
                  <a:graphicData uri="http://schemas.microsoft.com/office/word/2010/wordprocessingShape">
                    <wps:wsp>
                      <wps:cNvSpPr/>
                      <wps:spPr>
                        <a:xfrm>
                          <a:off x="0" y="0"/>
                          <a:ext cx="1409760" cy="1059840"/>
                        </a:xfrm>
                        <a:prstGeom prst="rect">
                          <a:avLst/>
                        </a:prstGeom>
                        <a:solidFill>
                          <a:srgbClr val="5b9bd5"/>
                        </a:solidFill>
                        <a:ln w="12700">
                          <a:solidFill>
                            <a:srgbClr val="43729d"/>
                          </a:solidFill>
                          <a:miter/>
                        </a:ln>
                      </wps:spPr>
                      <wps:style>
                        <a:lnRef idx="0"/>
                        <a:fillRef idx="0"/>
                        <a:effectRef idx="0"/>
                        <a:fontRef idx="minor"/>
                      </wps:style>
                      <wps:txbx>
                        <w:txbxContent>
                          <w:p>
                            <w:pPr>
                              <w:pStyle w:val="Style20"/>
                              <w:spacing w:before="0" w:after="160"/>
                              <w:jc w:val="center"/>
                              <w:rPr>
                                <w:sz w:val="24"/>
                                <w:szCs w:val="24"/>
                              </w:rPr>
                            </w:pPr>
                            <w:r>
                              <w:rPr>
                                <w:rFonts w:cs="Times New Roman" w:ascii="Times New Roman" w:hAnsi="Times New Roman"/>
                                <w:color w:val="000000"/>
                                <w:sz w:val="24"/>
                                <w:szCs w:val="24"/>
                              </w:rPr>
                              <w:t>отделение реанимации и интенсивной терапии (ОРИТ)</w:t>
                            </w:r>
                          </w:p>
                        </w:txbxContent>
                      </wps:txbx>
                      <wps:bodyPr anchor="ctr">
                        <a:prstTxWarp prst="textNoShape"/>
                        <a:noAutofit/>
                      </wps:bodyPr>
                    </wps:wsp>
                  </a:graphicData>
                </a:graphic>
              </wp:anchor>
            </w:drawing>
          </mc:Choice>
          <mc:Fallback>
            <w:pict>
              <v:rect id="shape_0" ID="Прямоугольник 5" path="m0,0l-2147483645,0l-2147483645,-2147483646l0,-2147483646xe" fillcolor="#5b9bd5" stroked="t" o:allowincell="f" style="position:absolute;margin-left:337.25pt;margin-top:4.1pt;width:110.95pt;height:83.4pt;mso-wrap-style:square;v-text-anchor:middle;mso-position-horizontal-relative:margin" wp14:anchorId="411B023E">
                <v:fill o:detectmouseclick="t" type="solid" color2="#a4642a"/>
                <v:stroke color="#43729d" weight="12600" joinstyle="miter" endcap="flat"/>
                <v:textbox>
                  <w:txbxContent>
                    <w:p>
                      <w:pPr>
                        <w:pStyle w:val="Style20"/>
                        <w:spacing w:before="0" w:after="160"/>
                        <w:jc w:val="center"/>
                        <w:rPr>
                          <w:sz w:val="24"/>
                          <w:szCs w:val="24"/>
                        </w:rPr>
                      </w:pPr>
                      <w:r>
                        <w:rPr>
                          <w:rFonts w:cs="Times New Roman" w:ascii="Times New Roman" w:hAnsi="Times New Roman"/>
                          <w:color w:val="000000"/>
                          <w:sz w:val="24"/>
                          <w:szCs w:val="24"/>
                        </w:rPr>
                        <w:t>отделение реанимации и интенсивной терапии (ОРИТ)</w:t>
                      </w:r>
                    </w:p>
                  </w:txbxContent>
                </v:textbox>
                <w10:wrap type="none"/>
              </v:rect>
            </w:pict>
          </mc:Fallback>
        </mc:AlternateContent>
      </w:r>
      <w:r>
        <w:rPr>
          <w:rFonts w:cs="Times New Roman" w:ascii="Times New Roman" w:hAnsi="Times New Roman"/>
          <w:i/>
          <w:sz w:val="28"/>
          <w:szCs w:val="28"/>
        </w:rPr>
        <w:t xml:space="preserve">            </w:t>
      </w:r>
    </w:p>
    <w:p>
      <w:pPr>
        <w:pStyle w:val="Normal"/>
        <w:widowControl w:val="false"/>
        <w:tabs>
          <w:tab w:val="clear" w:pos="708"/>
          <w:tab w:val="left" w:pos="1146" w:leader="none"/>
        </w:tabs>
        <w:spacing w:lineRule="auto" w:line="240" w:before="0" w:after="0"/>
        <w:rPr/>
      </w:pPr>
      <w:r>
        <w:rPr>
          <w:rFonts w:cs="Times New Roman" w:ascii="Times New Roman" w:hAnsi="Times New Roman"/>
          <w:i/>
          <w:sz w:val="28"/>
          <w:szCs w:val="28"/>
        </w:rPr>
        <w:t xml:space="preserve"> </w:t>
      </w:r>
    </w:p>
    <w:p>
      <w:pPr>
        <w:pStyle w:val="Normal"/>
        <w:widowControl w:val="false"/>
        <w:tabs>
          <w:tab w:val="clear" w:pos="708"/>
          <w:tab w:val="left" w:pos="1146" w:leader="none"/>
        </w:tabs>
        <w:spacing w:lineRule="auto" w:line="240" w:before="0" w:after="0"/>
        <w:rPr>
          <w:rFonts w:ascii="Times New Roman" w:hAnsi="Times New Roman" w:cs="Times New Roman"/>
          <w:i/>
          <w:i/>
          <w:sz w:val="28"/>
          <w:szCs w:val="28"/>
        </w:rPr>
      </w:pPr>
      <w:r>
        <w:rPr>
          <w:rFonts w:cs="Times New Roman" w:ascii="Times New Roman" w:hAnsi="Times New Roman"/>
          <w:i/>
          <w:sz w:val="28"/>
          <w:szCs w:val="28"/>
        </w:rPr>
      </w:r>
    </w:p>
    <w:p>
      <w:pPr>
        <w:pStyle w:val="Normal"/>
        <w:widowControl w:val="false"/>
        <w:tabs>
          <w:tab w:val="clear" w:pos="708"/>
          <w:tab w:val="left" w:pos="1146" w:leader="none"/>
        </w:tabs>
        <w:spacing w:lineRule="auto" w:line="240" w:before="240" w:after="0"/>
        <w:ind w:firstLine="709"/>
        <w:rPr>
          <w:rFonts w:ascii="Times New Roman" w:hAnsi="Times New Roman" w:cs="Times New Roman"/>
          <w:sz w:val="28"/>
          <w:szCs w:val="28"/>
        </w:rPr>
      </w:pPr>
      <w:r>
        <w:rPr>
          <w:rFonts w:cs="Times New Roman" w:ascii="Times New Roman" w:hAnsi="Times New Roman"/>
          <w:sz w:val="28"/>
          <w:szCs w:val="28"/>
        </w:rPr>
      </w:r>
    </w:p>
    <w:p>
      <w:pPr>
        <w:pStyle w:val="Normal"/>
        <w:widowControl w:val="false"/>
        <w:tabs>
          <w:tab w:val="clear" w:pos="708"/>
          <w:tab w:val="left" w:pos="1146" w:leader="none"/>
        </w:tabs>
        <w:spacing w:lineRule="auto" w:line="240" w:before="0" w:after="0"/>
        <w:ind w:firstLine="709"/>
        <w:rPr>
          <w:rFonts w:ascii="Times New Roman" w:hAnsi="Times New Roman" w:cs="Times New Roman"/>
          <w:sz w:val="28"/>
          <w:szCs w:val="28"/>
        </w:rPr>
      </w:pPr>
      <w:r>
        <w:rPr>
          <w:rFonts w:cs="Times New Roman" w:ascii="Times New Roman" w:hAnsi="Times New Roman"/>
          <w:sz w:val="28"/>
          <w:szCs w:val="28"/>
        </w:rPr>
      </w:r>
    </w:p>
    <w:p>
      <w:pPr>
        <w:pStyle w:val="Normal"/>
        <w:widowControl w:val="false"/>
        <w:tabs>
          <w:tab w:val="clear" w:pos="708"/>
          <w:tab w:val="left" w:pos="1146" w:leader="none"/>
        </w:tabs>
        <w:spacing w:lineRule="auto" w:line="240" w:before="0" w:after="0"/>
        <w:ind w:firstLine="709"/>
        <w:rPr/>
      </w:pPr>
      <w:r>
        <w:rPr/>
      </w:r>
    </w:p>
    <w:p>
      <w:pPr>
        <w:pStyle w:val="Normal"/>
        <w:widowControl w:val="false"/>
        <w:tabs>
          <w:tab w:val="clear" w:pos="708"/>
          <w:tab w:val="left" w:pos="1146"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tabs>
          <w:tab w:val="clear" w:pos="708"/>
          <w:tab w:val="left" w:pos="1146" w:leader="none"/>
        </w:tabs>
        <w:spacing w:lineRule="auto" w:line="240" w:before="0" w:after="0"/>
        <w:ind w:firstLine="709"/>
        <w:jc w:val="both"/>
        <w:rPr/>
      </w:pPr>
      <w:r>
        <w:rPr>
          <w:rFonts w:cs="Times New Roman" w:ascii="Times New Roman" w:hAnsi="Times New Roman"/>
          <w:sz w:val="28"/>
          <w:szCs w:val="28"/>
        </w:rPr>
        <w:t>Детский эндокринолог педиатрического отделения во время госпитализации направляет на:</w:t>
      </w:r>
    </w:p>
    <w:p>
      <w:pPr>
        <w:pStyle w:val="Normal"/>
        <w:widowControl w:val="false"/>
        <w:tabs>
          <w:tab w:val="clear" w:pos="708"/>
          <w:tab w:val="left" w:pos="1146" w:leader="none"/>
        </w:tabs>
        <w:spacing w:lineRule="auto" w:line="240" w:before="0" w:after="0"/>
        <w:ind w:firstLine="709"/>
        <w:jc w:val="both"/>
        <w:rPr/>
      </w:pPr>
      <w:r>
        <w:rPr>
          <w:rFonts w:cs="Times New Roman" w:ascii="Times New Roman" w:hAnsi="Times New Roman"/>
          <w:sz w:val="28"/>
          <w:szCs w:val="28"/>
        </w:rPr>
        <w:t>Лабораторные исследования:</w:t>
      </w:r>
    </w:p>
    <w:p>
      <w:pPr>
        <w:pStyle w:val="Normal"/>
        <w:widowControl w:val="false"/>
        <w:tabs>
          <w:tab w:val="clear" w:pos="708"/>
          <w:tab w:val="left" w:pos="1146" w:leader="none"/>
        </w:tabs>
        <w:spacing w:lineRule="auto" w:line="240" w:before="0" w:after="0"/>
        <w:ind w:firstLine="709"/>
        <w:jc w:val="both"/>
        <w:rPr/>
      </w:pPr>
      <w:r>
        <w:rPr>
          <w:rFonts w:cs="Times New Roman" w:ascii="Times New Roman" w:hAnsi="Times New Roman"/>
          <w:sz w:val="28"/>
          <w:szCs w:val="28"/>
        </w:rPr>
        <w:t>1)</w:t>
      </w:r>
      <w:r>
        <w:rPr>
          <w:rFonts w:cs="Times New Roman" w:ascii="Times New Roman" w:hAnsi="Times New Roman"/>
          <w:i/>
          <w:sz w:val="28"/>
          <w:szCs w:val="28"/>
        </w:rPr>
        <w:t xml:space="preserve"> </w:t>
      </w:r>
      <w:r>
        <w:rPr>
          <w:rFonts w:cs="Times New Roman" w:ascii="Times New Roman" w:hAnsi="Times New Roman"/>
          <w:sz w:val="28"/>
          <w:szCs w:val="28"/>
        </w:rPr>
        <w:t>определяет</w:t>
      </w:r>
      <w:r>
        <w:rPr>
          <w:rFonts w:cs="Times New Roman" w:ascii="Times New Roman" w:hAnsi="Times New Roman"/>
          <w:spacing w:val="1"/>
          <w:sz w:val="28"/>
          <w:szCs w:val="28"/>
        </w:rPr>
        <w:t xml:space="preserve"> </w:t>
      </w:r>
      <w:r>
        <w:rPr>
          <w:rFonts w:cs="Times New Roman" w:ascii="Times New Roman" w:hAnsi="Times New Roman"/>
          <w:sz w:val="28"/>
          <w:szCs w:val="28"/>
        </w:rPr>
        <w:t>содержания</w:t>
      </w:r>
      <w:r>
        <w:rPr>
          <w:rFonts w:cs="Times New Roman" w:ascii="Times New Roman" w:hAnsi="Times New Roman"/>
          <w:spacing w:val="1"/>
          <w:sz w:val="28"/>
          <w:szCs w:val="28"/>
        </w:rPr>
        <w:t xml:space="preserve"> </w:t>
      </w:r>
      <w:r>
        <w:rPr>
          <w:rFonts w:cs="Times New Roman" w:ascii="Times New Roman" w:hAnsi="Times New Roman"/>
          <w:sz w:val="28"/>
          <w:szCs w:val="28"/>
        </w:rPr>
        <w:t>антител</w:t>
      </w:r>
      <w:r>
        <w:rPr>
          <w:rFonts w:cs="Times New Roman" w:ascii="Times New Roman" w:hAnsi="Times New Roman"/>
          <w:spacing w:val="1"/>
          <w:sz w:val="28"/>
          <w:szCs w:val="28"/>
        </w:rPr>
        <w:t xml:space="preserve">: </w:t>
      </w:r>
    </w:p>
    <w:p>
      <w:pPr>
        <w:pStyle w:val="Normal"/>
        <w:widowControl w:val="false"/>
        <w:tabs>
          <w:tab w:val="clear" w:pos="708"/>
          <w:tab w:val="left" w:pos="1146" w:leader="none"/>
        </w:tabs>
        <w:spacing w:lineRule="auto" w:line="240" w:before="0" w:after="0"/>
        <w:ind w:firstLine="709"/>
        <w:jc w:val="both"/>
        <w:rPr/>
      </w:pPr>
      <w:r>
        <w:rPr>
          <w:rFonts w:cs="Times New Roman" w:ascii="Times New Roman" w:hAnsi="Times New Roman"/>
          <w:spacing w:val="1"/>
          <w:sz w:val="28"/>
          <w:szCs w:val="28"/>
        </w:rPr>
        <w:t xml:space="preserve">- аутоантитела </w:t>
      </w:r>
      <w:r>
        <w:rPr>
          <w:rFonts w:cs="Times New Roman" w:ascii="Times New Roman" w:hAnsi="Times New Roman"/>
          <w:sz w:val="28"/>
          <w:szCs w:val="28"/>
        </w:rPr>
        <w:t>к</w:t>
      </w:r>
      <w:r>
        <w:rPr>
          <w:rFonts w:cs="Times New Roman" w:ascii="Times New Roman" w:hAnsi="Times New Roman"/>
          <w:spacing w:val="1"/>
          <w:sz w:val="28"/>
          <w:szCs w:val="28"/>
        </w:rPr>
        <w:t xml:space="preserve"> </w:t>
      </w:r>
      <w:r>
        <w:rPr>
          <w:rFonts w:cs="Times New Roman" w:ascii="Times New Roman" w:hAnsi="Times New Roman"/>
          <w:sz w:val="28"/>
          <w:szCs w:val="28"/>
        </w:rPr>
        <w:t>антигенам</w:t>
      </w:r>
      <w:r>
        <w:rPr>
          <w:rFonts w:cs="Times New Roman" w:ascii="Times New Roman" w:hAnsi="Times New Roman"/>
          <w:spacing w:val="1"/>
          <w:sz w:val="28"/>
          <w:szCs w:val="28"/>
        </w:rPr>
        <w:t xml:space="preserve"> </w:t>
      </w:r>
      <w:r>
        <w:rPr>
          <w:rFonts w:cs="Times New Roman" w:ascii="Times New Roman" w:hAnsi="Times New Roman"/>
          <w:sz w:val="28"/>
          <w:szCs w:val="28"/>
        </w:rPr>
        <w:t>островков</w:t>
      </w:r>
      <w:r>
        <w:rPr>
          <w:rFonts w:cs="Times New Roman" w:ascii="Times New Roman" w:hAnsi="Times New Roman"/>
          <w:spacing w:val="1"/>
          <w:sz w:val="28"/>
          <w:szCs w:val="28"/>
        </w:rPr>
        <w:t xml:space="preserve"> </w:t>
      </w:r>
      <w:r>
        <w:rPr>
          <w:rFonts w:cs="Times New Roman" w:ascii="Times New Roman" w:hAnsi="Times New Roman"/>
          <w:sz w:val="28"/>
          <w:szCs w:val="28"/>
        </w:rPr>
        <w:t>клеток</w:t>
      </w:r>
      <w:r>
        <w:rPr>
          <w:rFonts w:cs="Times New Roman" w:ascii="Times New Roman" w:hAnsi="Times New Roman"/>
          <w:spacing w:val="1"/>
          <w:sz w:val="28"/>
          <w:szCs w:val="28"/>
        </w:rPr>
        <w:t xml:space="preserve"> </w:t>
      </w:r>
      <w:r>
        <w:rPr>
          <w:rFonts w:cs="Times New Roman" w:ascii="Times New Roman" w:hAnsi="Times New Roman"/>
          <w:sz w:val="28"/>
          <w:szCs w:val="28"/>
        </w:rPr>
        <w:t>поджелудочной</w:t>
      </w:r>
      <w:r>
        <w:rPr>
          <w:rFonts w:cs="Times New Roman" w:ascii="Times New Roman" w:hAnsi="Times New Roman"/>
          <w:spacing w:val="-4"/>
          <w:sz w:val="28"/>
          <w:szCs w:val="28"/>
        </w:rPr>
        <w:t xml:space="preserve"> </w:t>
      </w:r>
      <w:r>
        <w:rPr>
          <w:rFonts w:cs="Times New Roman" w:ascii="Times New Roman" w:hAnsi="Times New Roman"/>
          <w:sz w:val="28"/>
          <w:szCs w:val="28"/>
        </w:rPr>
        <w:t>железы</w:t>
      </w:r>
      <w:r>
        <w:rPr>
          <w:rFonts w:cs="Times New Roman" w:ascii="Times New Roman" w:hAnsi="Times New Roman"/>
          <w:spacing w:val="-4"/>
          <w:sz w:val="28"/>
          <w:szCs w:val="28"/>
        </w:rPr>
        <w:t xml:space="preserve">                </w:t>
      </w:r>
      <w:r>
        <w:rPr>
          <w:rFonts w:cs="Times New Roman" w:ascii="Times New Roman" w:hAnsi="Times New Roman"/>
          <w:sz w:val="28"/>
          <w:szCs w:val="28"/>
        </w:rPr>
        <w:t>в</w:t>
      </w:r>
      <w:r>
        <w:rPr>
          <w:rFonts w:cs="Times New Roman" w:ascii="Times New Roman" w:hAnsi="Times New Roman"/>
          <w:spacing w:val="-4"/>
          <w:sz w:val="28"/>
          <w:szCs w:val="28"/>
        </w:rPr>
        <w:t xml:space="preserve"> </w:t>
      </w:r>
      <w:r>
        <w:rPr>
          <w:rFonts w:cs="Times New Roman" w:ascii="Times New Roman" w:hAnsi="Times New Roman"/>
          <w:sz w:val="28"/>
          <w:szCs w:val="28"/>
        </w:rPr>
        <w:t>крови</w:t>
      </w:r>
      <w:r>
        <w:rPr>
          <w:rFonts w:cs="Times New Roman" w:ascii="Times New Roman" w:hAnsi="Times New Roman"/>
          <w:spacing w:val="-4"/>
          <w:sz w:val="28"/>
          <w:szCs w:val="28"/>
        </w:rPr>
        <w:t>;</w:t>
      </w:r>
    </w:p>
    <w:p>
      <w:pPr>
        <w:pStyle w:val="Normal"/>
        <w:widowControl w:val="false"/>
        <w:tabs>
          <w:tab w:val="clear" w:pos="708"/>
          <w:tab w:val="left" w:pos="1146" w:leader="none"/>
        </w:tabs>
        <w:spacing w:lineRule="auto" w:line="240" w:before="0" w:after="0"/>
        <w:ind w:firstLine="709"/>
        <w:jc w:val="both"/>
        <w:rPr/>
      </w:pPr>
      <w:r>
        <w:rPr>
          <w:rFonts w:cs="Times New Roman" w:ascii="Times New Roman" w:hAnsi="Times New Roman"/>
          <w:sz w:val="28"/>
          <w:szCs w:val="28"/>
        </w:rPr>
        <w:t>- аутоантитела</w:t>
      </w:r>
      <w:r>
        <w:rPr>
          <w:rFonts w:cs="Times New Roman" w:ascii="Times New Roman" w:hAnsi="Times New Roman"/>
          <w:spacing w:val="-4"/>
          <w:sz w:val="28"/>
          <w:szCs w:val="28"/>
        </w:rPr>
        <w:t xml:space="preserve"> </w:t>
      </w:r>
      <w:r>
        <w:rPr>
          <w:rFonts w:cs="Times New Roman" w:ascii="Times New Roman" w:hAnsi="Times New Roman"/>
          <w:sz w:val="28"/>
          <w:szCs w:val="28"/>
        </w:rPr>
        <w:t>к</w:t>
      </w:r>
      <w:r>
        <w:rPr>
          <w:rFonts w:cs="Times New Roman" w:ascii="Times New Roman" w:hAnsi="Times New Roman"/>
          <w:spacing w:val="-4"/>
          <w:sz w:val="28"/>
          <w:szCs w:val="28"/>
        </w:rPr>
        <w:t xml:space="preserve"> </w:t>
      </w:r>
      <w:r>
        <w:rPr>
          <w:rFonts w:cs="Times New Roman" w:ascii="Times New Roman" w:hAnsi="Times New Roman"/>
          <w:sz w:val="28"/>
          <w:szCs w:val="28"/>
        </w:rPr>
        <w:t>глутаматдекарбоксилазе</w:t>
      </w:r>
      <w:r>
        <w:rPr>
          <w:rFonts w:cs="Times New Roman" w:ascii="Times New Roman" w:hAnsi="Times New Roman"/>
          <w:spacing w:val="-4"/>
          <w:sz w:val="28"/>
          <w:szCs w:val="28"/>
        </w:rPr>
        <w:t xml:space="preserve"> </w:t>
      </w:r>
      <w:r>
        <w:rPr>
          <w:rFonts w:cs="Times New Roman" w:ascii="Times New Roman" w:hAnsi="Times New Roman"/>
          <w:sz w:val="28"/>
          <w:szCs w:val="28"/>
        </w:rPr>
        <w:t>–</w:t>
      </w:r>
      <w:r>
        <w:rPr>
          <w:rFonts w:cs="Times New Roman" w:ascii="Times New Roman" w:hAnsi="Times New Roman"/>
          <w:spacing w:val="-4"/>
          <w:sz w:val="28"/>
          <w:szCs w:val="28"/>
        </w:rPr>
        <w:t xml:space="preserve"> </w:t>
      </w:r>
      <w:r>
        <w:rPr>
          <w:rFonts w:cs="Times New Roman" w:ascii="Times New Roman" w:hAnsi="Times New Roman"/>
          <w:sz w:val="28"/>
          <w:szCs w:val="28"/>
        </w:rPr>
        <w:t>GADA;</w:t>
      </w:r>
    </w:p>
    <w:p>
      <w:pPr>
        <w:pStyle w:val="Normal"/>
        <w:widowControl w:val="false"/>
        <w:tabs>
          <w:tab w:val="clear" w:pos="708"/>
          <w:tab w:val="left" w:pos="1146" w:leader="none"/>
        </w:tabs>
        <w:spacing w:lineRule="auto" w:line="240" w:before="0" w:after="0"/>
        <w:ind w:firstLine="709"/>
        <w:jc w:val="both"/>
        <w:rPr/>
      </w:pPr>
      <w:r>
        <w:rPr>
          <w:rFonts w:cs="Times New Roman" w:ascii="Times New Roman" w:hAnsi="Times New Roman"/>
          <w:spacing w:val="-3"/>
          <w:sz w:val="28"/>
          <w:szCs w:val="28"/>
        </w:rPr>
        <w:t xml:space="preserve">- </w:t>
      </w:r>
      <w:r>
        <w:rPr>
          <w:rFonts w:cs="Times New Roman" w:ascii="Times New Roman" w:hAnsi="Times New Roman"/>
          <w:sz w:val="28"/>
          <w:szCs w:val="28"/>
        </w:rPr>
        <w:t xml:space="preserve">аутоантитела </w:t>
      </w:r>
      <w:r>
        <w:rPr>
          <w:rFonts w:cs="Times New Roman" w:ascii="Times New Roman" w:hAnsi="Times New Roman"/>
          <w:spacing w:val="-66"/>
          <w:sz w:val="28"/>
          <w:szCs w:val="28"/>
        </w:rPr>
        <w:t xml:space="preserve">  </w:t>
      </w:r>
      <w:r>
        <w:rPr>
          <w:rFonts w:cs="Times New Roman" w:ascii="Times New Roman" w:hAnsi="Times New Roman"/>
          <w:sz w:val="28"/>
          <w:szCs w:val="28"/>
        </w:rPr>
        <w:t xml:space="preserve">к тирозинфосфатазе – IA-2; </w:t>
      </w:r>
    </w:p>
    <w:p>
      <w:pPr>
        <w:pStyle w:val="Normal"/>
        <w:widowControl w:val="false"/>
        <w:tabs>
          <w:tab w:val="clear" w:pos="708"/>
          <w:tab w:val="left" w:pos="1146" w:leader="none"/>
        </w:tabs>
        <w:spacing w:lineRule="auto" w:line="240" w:before="0" w:after="0"/>
        <w:ind w:firstLine="709"/>
        <w:jc w:val="both"/>
        <w:rPr/>
      </w:pPr>
      <w:r>
        <w:rPr>
          <w:rFonts w:cs="Times New Roman" w:ascii="Times New Roman" w:hAnsi="Times New Roman"/>
          <w:sz w:val="28"/>
          <w:szCs w:val="28"/>
        </w:rPr>
        <w:t>- аутоантитела к транспортеру цинка 8 – ZnT8);</w:t>
      </w:r>
    </w:p>
    <w:p>
      <w:pPr>
        <w:pStyle w:val="Normal"/>
        <w:widowControl w:val="false"/>
        <w:tabs>
          <w:tab w:val="clear" w:pos="708"/>
          <w:tab w:val="left" w:pos="1146" w:leader="none"/>
        </w:tabs>
        <w:spacing w:lineRule="auto" w:line="240" w:before="0" w:after="0"/>
        <w:ind w:firstLine="709"/>
        <w:jc w:val="both"/>
        <w:rPr/>
      </w:pPr>
      <w:r>
        <w:rPr>
          <w:rFonts w:cs="Times New Roman" w:ascii="Times New Roman" w:hAnsi="Times New Roman"/>
          <w:sz w:val="28"/>
          <w:szCs w:val="28"/>
        </w:rPr>
        <w:t>-аутоантител к тканевой трансглутаминазе.</w:t>
      </w:r>
    </w:p>
    <w:p>
      <w:pPr>
        <w:pStyle w:val="Normal"/>
        <w:widowControl w:val="false"/>
        <w:tabs>
          <w:tab w:val="clear" w:pos="708"/>
          <w:tab w:val="left" w:pos="1146" w:leader="none"/>
        </w:tabs>
        <w:spacing w:lineRule="auto" w:line="240" w:before="0" w:after="0"/>
        <w:ind w:firstLine="709"/>
        <w:jc w:val="both"/>
        <w:rPr/>
      </w:pPr>
      <w:r>
        <w:rPr>
          <w:rFonts w:cs="Times New Roman" w:ascii="Times New Roman" w:hAnsi="Times New Roman"/>
          <w:sz w:val="28"/>
          <w:szCs w:val="28"/>
        </w:rPr>
        <w:t>2) С-пептид;</w:t>
      </w:r>
    </w:p>
    <w:p>
      <w:pPr>
        <w:pStyle w:val="Normal"/>
        <w:widowControl w:val="false"/>
        <w:tabs>
          <w:tab w:val="clear" w:pos="708"/>
          <w:tab w:val="left" w:pos="1146" w:leader="none"/>
        </w:tabs>
        <w:spacing w:lineRule="auto" w:line="240" w:before="0" w:after="0"/>
        <w:ind w:firstLine="709"/>
        <w:jc w:val="both"/>
        <w:rPr/>
      </w:pPr>
      <w:r>
        <w:rPr>
          <w:rFonts w:cs="Times New Roman" w:ascii="Times New Roman" w:hAnsi="Times New Roman"/>
          <w:sz w:val="28"/>
          <w:szCs w:val="28"/>
        </w:rPr>
        <w:t>3) гликированный гемоглобин;</w:t>
      </w:r>
    </w:p>
    <w:p>
      <w:pPr>
        <w:pStyle w:val="Normal"/>
        <w:widowControl w:val="false"/>
        <w:tabs>
          <w:tab w:val="clear" w:pos="708"/>
          <w:tab w:val="left" w:pos="1146" w:leader="none"/>
        </w:tabs>
        <w:spacing w:lineRule="auto" w:line="240" w:before="0" w:after="0"/>
        <w:ind w:firstLine="709"/>
        <w:jc w:val="both"/>
        <w:rPr/>
      </w:pPr>
      <w:r>
        <w:rPr>
          <w:rFonts w:cs="Times New Roman" w:ascii="Times New Roman" w:hAnsi="Times New Roman"/>
          <w:sz w:val="28"/>
          <w:szCs w:val="28"/>
        </w:rPr>
        <w:t>4) гормоны щитовидной железы: ТТГ, св.Т4, АТТПО, АТТГ;</w:t>
      </w:r>
    </w:p>
    <w:p>
      <w:pPr>
        <w:pStyle w:val="Normal"/>
        <w:widowControl w:val="false"/>
        <w:tabs>
          <w:tab w:val="clear" w:pos="708"/>
          <w:tab w:val="left" w:pos="1146" w:leader="none"/>
        </w:tabs>
        <w:spacing w:lineRule="auto" w:line="240" w:before="0" w:after="0"/>
        <w:ind w:firstLine="709"/>
        <w:jc w:val="both"/>
        <w:rPr/>
      </w:pPr>
      <w:r>
        <w:rPr>
          <w:rFonts w:cs="Times New Roman" w:ascii="Times New Roman" w:hAnsi="Times New Roman"/>
          <w:sz w:val="28"/>
          <w:szCs w:val="28"/>
        </w:rPr>
        <w:t>5) анализ крови биохимический общетерапевтический;</w:t>
      </w:r>
    </w:p>
    <w:p>
      <w:pPr>
        <w:pStyle w:val="Normal"/>
        <w:widowControl w:val="false"/>
        <w:tabs>
          <w:tab w:val="clear" w:pos="708"/>
          <w:tab w:val="left" w:pos="1146" w:leader="none"/>
        </w:tabs>
        <w:spacing w:lineRule="auto" w:line="240" w:before="0" w:after="0"/>
        <w:ind w:firstLine="709"/>
        <w:jc w:val="both"/>
        <w:rPr/>
      </w:pPr>
      <w:r>
        <w:rPr>
          <w:rFonts w:cs="Times New Roman" w:ascii="Times New Roman" w:hAnsi="Times New Roman"/>
          <w:sz w:val="28"/>
          <w:szCs w:val="28"/>
        </w:rPr>
        <w:t>6) определение кетоновых тел и альбумина в моче.</w:t>
      </w:r>
    </w:p>
    <w:p>
      <w:pPr>
        <w:pStyle w:val="Normal"/>
        <w:widowControl w:val="false"/>
        <w:tabs>
          <w:tab w:val="clear" w:pos="708"/>
          <w:tab w:val="left" w:pos="1146" w:leader="none"/>
        </w:tabs>
        <w:spacing w:lineRule="auto" w:line="240" w:before="0" w:after="0"/>
        <w:ind w:firstLine="709"/>
        <w:jc w:val="both"/>
        <w:rPr/>
      </w:pPr>
      <w:r>
        <w:rPr>
          <w:rFonts w:cs="Times New Roman" w:ascii="Times New Roman" w:hAnsi="Times New Roman"/>
          <w:sz w:val="28"/>
          <w:szCs w:val="28"/>
        </w:rPr>
        <w:t>Инструментальные исследования:</w:t>
      </w:r>
    </w:p>
    <w:p>
      <w:pPr>
        <w:pStyle w:val="Normal"/>
        <w:widowControl w:val="false"/>
        <w:numPr>
          <w:ilvl w:val="0"/>
          <w:numId w:val="4"/>
        </w:numPr>
        <w:tabs>
          <w:tab w:val="clear" w:pos="708"/>
          <w:tab w:val="left" w:pos="1146" w:leader="none"/>
        </w:tabs>
        <w:spacing w:lineRule="auto" w:line="240" w:before="0" w:after="0"/>
        <w:ind w:firstLine="709" w:left="0"/>
        <w:contextualSpacing/>
        <w:jc w:val="both"/>
        <w:rPr/>
      </w:pPr>
      <w:r>
        <w:rPr>
          <w:rFonts w:cs="Times New Roman" w:ascii="Times New Roman" w:hAnsi="Times New Roman"/>
          <w:sz w:val="28"/>
          <w:szCs w:val="28"/>
        </w:rPr>
        <w:t>офтальмоскопия;</w:t>
      </w:r>
    </w:p>
    <w:p>
      <w:pPr>
        <w:pStyle w:val="Normal"/>
        <w:widowControl w:val="false"/>
        <w:numPr>
          <w:ilvl w:val="0"/>
          <w:numId w:val="4"/>
        </w:numPr>
        <w:tabs>
          <w:tab w:val="clear" w:pos="708"/>
          <w:tab w:val="left" w:pos="1146" w:leader="none"/>
        </w:tabs>
        <w:spacing w:lineRule="auto" w:line="240" w:before="0" w:after="0"/>
        <w:ind w:firstLine="709" w:left="0"/>
        <w:contextualSpacing/>
        <w:jc w:val="both"/>
        <w:rPr/>
      </w:pPr>
      <w:r>
        <w:rPr>
          <w:rFonts w:cs="Times New Roman" w:ascii="Times New Roman" w:hAnsi="Times New Roman"/>
          <w:sz w:val="28"/>
          <w:szCs w:val="28"/>
        </w:rPr>
        <w:t>УЗИ органов брюшной полости;</w:t>
      </w:r>
    </w:p>
    <w:p>
      <w:pPr>
        <w:pStyle w:val="Normal"/>
        <w:widowControl w:val="false"/>
        <w:numPr>
          <w:ilvl w:val="0"/>
          <w:numId w:val="4"/>
        </w:numPr>
        <w:tabs>
          <w:tab w:val="clear" w:pos="708"/>
          <w:tab w:val="left" w:pos="1146" w:leader="none"/>
        </w:tabs>
        <w:spacing w:lineRule="auto" w:line="240" w:before="0" w:after="0"/>
        <w:ind w:firstLine="709" w:left="0"/>
        <w:contextualSpacing/>
        <w:jc w:val="both"/>
        <w:rPr/>
      </w:pPr>
      <w:r>
        <w:rPr>
          <w:rFonts w:cs="Times New Roman" w:ascii="Times New Roman" w:hAnsi="Times New Roman"/>
          <w:sz w:val="28"/>
          <w:szCs w:val="28"/>
        </w:rPr>
        <w:t>УЗИ щитовидной железы;</w:t>
      </w:r>
    </w:p>
    <w:p>
      <w:pPr>
        <w:pStyle w:val="Normal"/>
        <w:widowControl w:val="false"/>
        <w:numPr>
          <w:ilvl w:val="0"/>
          <w:numId w:val="4"/>
        </w:numPr>
        <w:tabs>
          <w:tab w:val="clear" w:pos="708"/>
          <w:tab w:val="left" w:pos="1146" w:leader="none"/>
        </w:tabs>
        <w:spacing w:lineRule="auto" w:line="240" w:before="0" w:after="0"/>
        <w:ind w:firstLine="709" w:left="0"/>
        <w:contextualSpacing/>
        <w:jc w:val="both"/>
        <w:rPr/>
      </w:pPr>
      <w:r>
        <w:rPr>
          <w:rFonts w:cs="Times New Roman" w:ascii="Times New Roman" w:hAnsi="Times New Roman"/>
          <w:sz w:val="28"/>
          <w:szCs w:val="28"/>
        </w:rPr>
        <w:t>УЗИ почек;</w:t>
      </w:r>
    </w:p>
    <w:p>
      <w:pPr>
        <w:pStyle w:val="Normal"/>
        <w:widowControl w:val="false"/>
        <w:numPr>
          <w:ilvl w:val="0"/>
          <w:numId w:val="4"/>
        </w:numPr>
        <w:tabs>
          <w:tab w:val="clear" w:pos="708"/>
          <w:tab w:val="left" w:pos="1146" w:leader="none"/>
        </w:tabs>
        <w:spacing w:lineRule="auto" w:line="240" w:before="0" w:after="0"/>
        <w:ind w:firstLine="709" w:left="0"/>
        <w:contextualSpacing/>
        <w:jc w:val="both"/>
        <w:rPr/>
      </w:pPr>
      <w:r>
        <w:rPr>
          <w:rFonts w:cs="Times New Roman" w:ascii="Times New Roman" w:hAnsi="Times New Roman"/>
          <w:sz w:val="28"/>
          <w:szCs w:val="28"/>
        </w:rPr>
        <w:t>Электрокардиография (ЭКГ).</w:t>
      </w:r>
    </w:p>
    <w:p>
      <w:pPr>
        <w:pStyle w:val="Normal"/>
        <w:widowControl w:val="false"/>
        <w:tabs>
          <w:tab w:val="clear" w:pos="708"/>
          <w:tab w:val="left" w:pos="1146" w:leader="none"/>
        </w:tabs>
        <w:spacing w:lineRule="auto" w:line="240" w:before="0" w:after="0"/>
        <w:ind w:firstLine="709"/>
        <w:jc w:val="both"/>
        <w:rPr/>
      </w:pPr>
      <w:r>
        <w:rPr>
          <w:rFonts w:cs="Times New Roman" w:ascii="Times New Roman" w:hAnsi="Times New Roman"/>
          <w:sz w:val="28"/>
          <w:szCs w:val="28"/>
        </w:rPr>
        <w:t>Консультации:</w:t>
      </w:r>
    </w:p>
    <w:p>
      <w:pPr>
        <w:pStyle w:val="Normal"/>
        <w:widowControl w:val="false"/>
        <w:tabs>
          <w:tab w:val="clear" w:pos="708"/>
          <w:tab w:val="left" w:pos="1146" w:leader="none"/>
        </w:tabs>
        <w:spacing w:lineRule="auto" w:line="240" w:before="0" w:after="0"/>
        <w:ind w:firstLine="709"/>
        <w:jc w:val="both"/>
        <w:rPr/>
      </w:pPr>
      <w:r>
        <w:rPr>
          <w:rFonts w:cs="Times New Roman" w:ascii="Times New Roman" w:hAnsi="Times New Roman"/>
          <w:sz w:val="28"/>
          <w:szCs w:val="28"/>
        </w:rPr>
        <w:t>- врач-невролог;</w:t>
      </w:r>
    </w:p>
    <w:p>
      <w:pPr>
        <w:pStyle w:val="Normal"/>
        <w:widowControl w:val="false"/>
        <w:tabs>
          <w:tab w:val="clear" w:pos="708"/>
          <w:tab w:val="left" w:pos="1146" w:leader="none"/>
        </w:tabs>
        <w:spacing w:lineRule="auto" w:line="240" w:before="0" w:after="0"/>
        <w:ind w:firstLine="709"/>
        <w:jc w:val="both"/>
        <w:rPr/>
      </w:pPr>
      <w:r>
        <w:rPr>
          <w:rFonts w:cs="Times New Roman" w:ascii="Times New Roman" w:hAnsi="Times New Roman"/>
          <w:sz w:val="28"/>
          <w:szCs w:val="28"/>
        </w:rPr>
        <w:t>- врач-офтальмолог;</w:t>
      </w:r>
    </w:p>
    <w:p>
      <w:pPr>
        <w:pStyle w:val="Normal"/>
        <w:widowControl w:val="false"/>
        <w:tabs>
          <w:tab w:val="clear" w:pos="708"/>
          <w:tab w:val="left" w:pos="1146" w:leader="none"/>
        </w:tabs>
        <w:spacing w:lineRule="auto" w:line="240" w:before="0" w:after="0"/>
        <w:ind w:firstLine="709"/>
        <w:jc w:val="both"/>
        <w:rPr/>
      </w:pPr>
      <w:r>
        <w:rPr>
          <w:rFonts w:cs="Times New Roman" w:ascii="Times New Roman" w:hAnsi="Times New Roman"/>
          <w:sz w:val="28"/>
          <w:szCs w:val="28"/>
        </w:rPr>
        <w:t>- психолог.</w:t>
      </w:r>
    </w:p>
    <w:p>
      <w:pPr>
        <w:pStyle w:val="Normal"/>
        <w:widowControl w:val="false"/>
        <w:tabs>
          <w:tab w:val="clear" w:pos="708"/>
          <w:tab w:val="left" w:pos="1146" w:leader="none"/>
        </w:tabs>
        <w:spacing w:lineRule="auto" w:line="240" w:before="0" w:after="0"/>
        <w:ind w:firstLine="709"/>
        <w:jc w:val="both"/>
        <w:rPr/>
      </w:pPr>
      <w:r>
        <w:rPr>
          <w:rFonts w:cs="Times New Roman" w:ascii="Times New Roman" w:hAnsi="Times New Roman"/>
          <w:sz w:val="28"/>
          <w:szCs w:val="28"/>
        </w:rPr>
        <w:t xml:space="preserve">Врач детский эндокринолог проводит первичное обучение ребенка                         и его родителей в «Школе сахарного диабета» на базе стационара. </w:t>
      </w:r>
    </w:p>
    <w:p>
      <w:pPr>
        <w:pStyle w:val="Normal"/>
        <w:spacing w:lineRule="auto" w:line="240" w:before="0" w:after="0"/>
        <w:ind w:firstLine="709"/>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center"/>
        <w:rPr>
          <w:b w:val="false"/>
          <w:bCs w:val="false"/>
        </w:rPr>
      </w:pPr>
      <w:r>
        <w:rPr>
          <w:rFonts w:eastAsia="Times New Roman" w:cs="Times New Roman" w:ascii="Times New Roman" w:hAnsi="Times New Roman"/>
          <w:b w:val="false"/>
          <w:bCs w:val="false"/>
          <w:sz w:val="28"/>
          <w:szCs w:val="28"/>
        </w:rPr>
        <w:t>Алгоритм</w:t>
      </w:r>
      <w:r>
        <w:rPr>
          <w:rFonts w:eastAsia="Times New Roman" w:cs="Times New Roman" w:ascii="Times New Roman" w:hAnsi="Times New Roman"/>
          <w:b w:val="false"/>
          <w:bCs w:val="false"/>
          <w:spacing w:val="-4"/>
          <w:sz w:val="28"/>
          <w:szCs w:val="28"/>
        </w:rPr>
        <w:t xml:space="preserve"> </w:t>
      </w:r>
      <w:r>
        <w:rPr>
          <w:rFonts w:eastAsia="Times New Roman" w:cs="Times New Roman" w:ascii="Times New Roman" w:hAnsi="Times New Roman"/>
          <w:b w:val="false"/>
          <w:bCs w:val="false"/>
          <w:spacing w:val="-2"/>
          <w:sz w:val="28"/>
          <w:szCs w:val="28"/>
        </w:rPr>
        <w:t xml:space="preserve">работы </w:t>
      </w:r>
      <w:r>
        <w:rPr>
          <w:rFonts w:eastAsia="Times New Roman" w:cs="Times New Roman" w:ascii="Times New Roman" w:hAnsi="Times New Roman"/>
          <w:b w:val="false"/>
          <w:bCs w:val="false"/>
          <w:sz w:val="28"/>
          <w:szCs w:val="28"/>
        </w:rPr>
        <w:t>«Школы</w:t>
      </w:r>
      <w:r>
        <w:rPr>
          <w:rFonts w:eastAsia="Times New Roman" w:cs="Times New Roman" w:ascii="Times New Roman" w:hAnsi="Times New Roman"/>
          <w:b w:val="false"/>
          <w:bCs w:val="false"/>
          <w:spacing w:val="4"/>
          <w:sz w:val="28"/>
          <w:szCs w:val="28"/>
        </w:rPr>
        <w:t xml:space="preserve"> </w:t>
      </w:r>
      <w:r>
        <w:rPr>
          <w:rFonts w:eastAsia="Times New Roman" w:cs="Times New Roman" w:ascii="Times New Roman" w:hAnsi="Times New Roman"/>
          <w:b w:val="false"/>
          <w:bCs w:val="false"/>
          <w:sz w:val="28"/>
          <w:szCs w:val="28"/>
        </w:rPr>
        <w:t>сахарного диабета</w:t>
      </w:r>
      <w:r>
        <w:rPr>
          <w:rFonts w:eastAsia="Times New Roman" w:cs="Times New Roman" w:ascii="Times New Roman" w:hAnsi="Times New Roman"/>
          <w:b w:val="false"/>
          <w:bCs w:val="false"/>
          <w:spacing w:val="2"/>
          <w:sz w:val="28"/>
          <w:szCs w:val="28"/>
        </w:rPr>
        <w:t xml:space="preserve"> </w:t>
      </w:r>
      <w:r>
        <w:rPr>
          <w:rFonts w:eastAsia="Times New Roman" w:cs="Times New Roman" w:ascii="Times New Roman" w:hAnsi="Times New Roman"/>
          <w:b w:val="false"/>
          <w:bCs w:val="false"/>
          <w:sz w:val="28"/>
          <w:szCs w:val="28"/>
        </w:rPr>
        <w:t>детям</w:t>
      </w:r>
      <w:r>
        <w:rPr>
          <w:rFonts w:eastAsia="Times New Roman" w:cs="Times New Roman" w:ascii="Times New Roman" w:hAnsi="Times New Roman"/>
          <w:b w:val="false"/>
          <w:bCs w:val="false"/>
          <w:spacing w:val="-3"/>
          <w:sz w:val="28"/>
          <w:szCs w:val="28"/>
        </w:rPr>
        <w:t xml:space="preserve"> </w:t>
      </w:r>
      <w:r>
        <w:rPr>
          <w:rFonts w:eastAsia="Times New Roman" w:cs="Times New Roman" w:ascii="Times New Roman" w:hAnsi="Times New Roman"/>
          <w:b w:val="false"/>
          <w:bCs w:val="false"/>
          <w:sz w:val="28"/>
          <w:szCs w:val="28"/>
        </w:rPr>
        <w:t>и</w:t>
      </w:r>
      <w:r>
        <w:rPr>
          <w:rFonts w:eastAsia="Times New Roman" w:cs="Times New Roman" w:ascii="Times New Roman" w:hAnsi="Times New Roman"/>
          <w:b w:val="false"/>
          <w:bCs w:val="false"/>
          <w:spacing w:val="-11"/>
          <w:sz w:val="28"/>
          <w:szCs w:val="28"/>
        </w:rPr>
        <w:t xml:space="preserve"> </w:t>
      </w:r>
      <w:r>
        <w:rPr>
          <w:rFonts w:eastAsia="Times New Roman" w:cs="Times New Roman" w:ascii="Times New Roman" w:hAnsi="Times New Roman"/>
          <w:b w:val="false"/>
          <w:bCs w:val="false"/>
          <w:spacing w:val="-2"/>
          <w:sz w:val="28"/>
          <w:szCs w:val="28"/>
        </w:rPr>
        <w:t>подросткам»</w:t>
      </w:r>
    </w:p>
    <w:p>
      <w:pPr>
        <w:pStyle w:val="Normal"/>
        <w:spacing w:lineRule="auto" w:line="240" w:before="0" w:after="0"/>
        <w:ind w:firstLine="709"/>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ind w:firstLine="709"/>
        <w:jc w:val="both"/>
        <w:rPr/>
      </w:pPr>
      <w:r>
        <w:rPr>
          <w:rFonts w:eastAsia="Times New Roman" w:cs="Times New Roman" w:ascii="Times New Roman" w:hAnsi="Times New Roman"/>
          <w:sz w:val="28"/>
          <w:szCs w:val="28"/>
        </w:rPr>
        <w:t xml:space="preserve">Настоящий алгоритм устанавливает правила организации деятельности кабинета-школы для больных детей и подростков сахарным диабетом на базе КП ДМЦ </w:t>
      </w:r>
      <w:r>
        <w:rPr>
          <w:rFonts w:eastAsia="Calibri" w:cs="Times New Roman" w:ascii="Times New Roman" w:hAnsi="Times New Roman" w:eastAsiaTheme="minorHAnsi"/>
          <w:color w:val="auto"/>
          <w:kern w:val="0"/>
          <w:sz w:val="28"/>
          <w:szCs w:val="28"/>
          <w:lang w:val="ru-RU" w:eastAsia="en-US" w:bidi="ar-SA"/>
        </w:rPr>
        <w:t xml:space="preserve">ГБ № 5 </w:t>
      </w:r>
      <w:r>
        <w:rPr>
          <w:rFonts w:eastAsia="Times New Roman" w:cs="Times New Roman" w:ascii="Times New Roman" w:hAnsi="Times New Roman"/>
          <w:sz w:val="28"/>
          <w:szCs w:val="28"/>
        </w:rPr>
        <w:t>и разработан в соответствии с Приказом МЗ РФ № 908н.</w:t>
      </w:r>
    </w:p>
    <w:p>
      <w:pPr>
        <w:pStyle w:val="Normal"/>
        <w:spacing w:lineRule="auto" w:line="240" w:before="0" w:after="0"/>
        <w:ind w:firstLine="709"/>
        <w:jc w:val="both"/>
        <w:rPr/>
      </w:pPr>
      <w:r>
        <w:rPr>
          <w:rFonts w:eastAsia="Times New Roman" w:cs="Times New Roman" w:ascii="Times New Roman" w:hAnsi="Times New Roman"/>
          <w:sz w:val="28"/>
          <w:szCs w:val="28"/>
        </w:rPr>
        <w:t xml:space="preserve">Цель организации школы диабета: совершенствование оказания медицинской помощи по профилю «детская эндокринология» </w:t>
      </w:r>
      <w:r>
        <w:rPr>
          <w:rFonts w:eastAsia="Times New Roman" w:cs="Times New Roman" w:ascii="Times New Roman" w:hAnsi="Times New Roman"/>
          <w:color w:val="0E0E0E"/>
          <w:sz w:val="28"/>
          <w:szCs w:val="28"/>
        </w:rPr>
        <w:t xml:space="preserve">в </w:t>
      </w:r>
      <w:r>
        <w:rPr>
          <w:rFonts w:eastAsia="Times New Roman" w:cs="Times New Roman" w:ascii="Times New Roman" w:hAnsi="Times New Roman"/>
          <w:sz w:val="28"/>
          <w:szCs w:val="28"/>
        </w:rPr>
        <w:t>городе Севастополе, повышение доступности и качества медицинской помощи населению, в</w:t>
      </w:r>
      <w:r>
        <w:rPr>
          <w:rFonts w:eastAsia="Times New Roman" w:cs="Times New Roman" w:ascii="Times New Roman" w:hAnsi="Times New Roman"/>
          <w:spacing w:val="-17"/>
          <w:sz w:val="28"/>
          <w:szCs w:val="28"/>
        </w:rPr>
        <w:t xml:space="preserve"> </w:t>
      </w:r>
      <w:r>
        <w:rPr>
          <w:rFonts w:eastAsia="Times New Roman" w:cs="Times New Roman" w:ascii="Times New Roman" w:hAnsi="Times New Roman"/>
          <w:sz w:val="28"/>
          <w:szCs w:val="28"/>
        </w:rPr>
        <w:t>частности детям</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(0-14</w:t>
      </w:r>
      <w:r>
        <w:rPr>
          <w:rFonts w:eastAsia="Times New Roman" w:cs="Times New Roman" w:ascii="Times New Roman" w:hAnsi="Times New Roman"/>
          <w:spacing w:val="-3"/>
          <w:sz w:val="28"/>
          <w:szCs w:val="28"/>
        </w:rPr>
        <w:t xml:space="preserve"> </w:t>
      </w:r>
      <w:r>
        <w:rPr>
          <w:rFonts w:eastAsia="Times New Roman" w:cs="Times New Roman" w:ascii="Times New Roman" w:hAnsi="Times New Roman"/>
          <w:sz w:val="28"/>
          <w:szCs w:val="28"/>
        </w:rPr>
        <w:t>лет)</w:t>
      </w:r>
      <w:r>
        <w:rPr>
          <w:rFonts w:eastAsia="Times New Roman" w:cs="Times New Roman" w:ascii="Times New Roman" w:hAnsi="Times New Roman"/>
          <w:spacing w:val="-3"/>
          <w:sz w:val="28"/>
          <w:szCs w:val="28"/>
        </w:rPr>
        <w:t xml:space="preserve"> </w:t>
      </w:r>
      <w:r>
        <w:rPr>
          <w:rFonts w:eastAsia="Times New Roman" w:cs="Times New Roman" w:ascii="Times New Roman" w:hAnsi="Times New Roman"/>
          <w:sz w:val="28"/>
          <w:szCs w:val="28"/>
        </w:rPr>
        <w:t>и</w:t>
      </w:r>
      <w:r>
        <w:rPr>
          <w:rFonts w:eastAsia="Times New Roman" w:cs="Times New Roman" w:ascii="Times New Roman" w:hAnsi="Times New Roman"/>
          <w:spacing w:val="-11"/>
          <w:sz w:val="28"/>
          <w:szCs w:val="28"/>
        </w:rPr>
        <w:t xml:space="preserve"> </w:t>
      </w:r>
      <w:r>
        <w:rPr>
          <w:rFonts w:eastAsia="Times New Roman" w:cs="Times New Roman" w:ascii="Times New Roman" w:hAnsi="Times New Roman"/>
          <w:sz w:val="28"/>
          <w:szCs w:val="28"/>
        </w:rPr>
        <w:t>подросткам (15-17 лет), с</w:t>
      </w:r>
      <w:r>
        <w:rPr>
          <w:rFonts w:eastAsia="Times New Roman" w:cs="Times New Roman" w:ascii="Times New Roman" w:hAnsi="Times New Roman"/>
          <w:spacing w:val="-7"/>
          <w:sz w:val="28"/>
          <w:szCs w:val="28"/>
        </w:rPr>
        <w:t xml:space="preserve"> </w:t>
      </w:r>
      <w:r>
        <w:rPr>
          <w:rFonts w:eastAsia="Times New Roman" w:cs="Times New Roman" w:ascii="Times New Roman" w:hAnsi="Times New Roman"/>
          <w:sz w:val="28"/>
          <w:szCs w:val="28"/>
        </w:rPr>
        <w:t>сахарным диабетом 1 типа.</w:t>
      </w:r>
    </w:p>
    <w:p>
      <w:pPr>
        <w:pStyle w:val="Normal"/>
        <w:spacing w:lineRule="auto" w:line="240" w:before="0" w:after="0"/>
        <w:ind w:firstLine="709"/>
        <w:jc w:val="both"/>
        <w:rPr/>
      </w:pPr>
      <w:r>
        <w:rPr>
          <w:rFonts w:eastAsia="Times New Roman" w:cs="Times New Roman" w:ascii="Times New Roman" w:hAnsi="Times New Roman"/>
          <w:sz w:val="28"/>
          <w:szCs w:val="28"/>
        </w:rPr>
        <w:t>Направление в</w:t>
      </w:r>
      <w:r>
        <w:rPr>
          <w:rFonts w:eastAsia="Times New Roman" w:cs="Times New Roman" w:ascii="Times New Roman" w:hAnsi="Times New Roman"/>
          <w:spacing w:val="-13"/>
          <w:sz w:val="28"/>
          <w:szCs w:val="28"/>
        </w:rPr>
        <w:t xml:space="preserve"> </w:t>
      </w:r>
      <w:r>
        <w:rPr>
          <w:rFonts w:eastAsia="Times New Roman" w:cs="Times New Roman" w:ascii="Times New Roman" w:hAnsi="Times New Roman"/>
          <w:sz w:val="28"/>
          <w:szCs w:val="28"/>
        </w:rPr>
        <w:t>«Школу сахарного диабета» осуществляют врачи- педиатры участковые, врачи общей практики (семейные врачи), врачи детские эндокринологи</w:t>
      </w:r>
      <w:r>
        <w:rPr>
          <w:rFonts w:eastAsia="Times New Roman" w:cs="Times New Roman" w:ascii="Times New Roman" w:hAnsi="Times New Roman"/>
          <w:spacing w:val="38"/>
          <w:sz w:val="28"/>
          <w:szCs w:val="28"/>
        </w:rPr>
        <w:t xml:space="preserve"> </w:t>
      </w:r>
      <w:r>
        <w:rPr>
          <w:rFonts w:eastAsia="Times New Roman" w:cs="Times New Roman" w:ascii="Times New Roman" w:hAnsi="Times New Roman"/>
          <w:sz w:val="28"/>
          <w:szCs w:val="28"/>
        </w:rPr>
        <w:t>поликлиник и КП ДМЦ, другие врачи специалисты.</w:t>
      </w:r>
    </w:p>
    <w:p>
      <w:pPr>
        <w:pStyle w:val="Normal"/>
        <w:spacing w:lineRule="auto" w:line="240" w:before="0" w:after="0"/>
        <w:ind w:firstLine="709"/>
        <w:jc w:val="both"/>
        <w:rPr/>
      </w:pPr>
      <w:r>
        <w:rPr>
          <w:rFonts w:eastAsia="Times New Roman" w:cs="Times New Roman" w:ascii="Times New Roman" w:hAnsi="Times New Roman"/>
          <w:sz w:val="28"/>
          <w:szCs w:val="28"/>
        </w:rPr>
        <w:t>Задачи</w:t>
      </w:r>
      <w:r>
        <w:rPr>
          <w:rFonts w:eastAsia="Times New Roman" w:cs="Times New Roman" w:ascii="Times New Roman" w:hAnsi="Times New Roman"/>
          <w:spacing w:val="-5"/>
          <w:sz w:val="28"/>
          <w:szCs w:val="28"/>
        </w:rPr>
        <w:t xml:space="preserve"> </w:t>
      </w:r>
      <w:r>
        <w:rPr>
          <w:rFonts w:eastAsia="Times New Roman" w:cs="Times New Roman" w:ascii="Times New Roman" w:hAnsi="Times New Roman"/>
          <w:sz w:val="28"/>
          <w:szCs w:val="28"/>
        </w:rPr>
        <w:t>«Школы сахарного</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pacing w:val="-2"/>
          <w:sz w:val="28"/>
          <w:szCs w:val="28"/>
        </w:rPr>
        <w:t>диабета»:</w:t>
      </w:r>
    </w:p>
    <w:p>
      <w:pPr>
        <w:pStyle w:val="Normal"/>
        <w:spacing w:lineRule="auto" w:line="240" w:before="0" w:after="0"/>
        <w:ind w:firstLine="709"/>
        <w:jc w:val="both"/>
        <w:rPr/>
      </w:pPr>
      <w:r>
        <w:rPr>
          <w:rFonts w:eastAsia="Times New Roman" w:cs="Times New Roman" w:ascii="Times New Roman" w:hAnsi="Times New Roman"/>
          <w:sz w:val="28"/>
          <w:szCs w:val="28"/>
        </w:rPr>
        <w:t>Повышение информированности</w:t>
      </w:r>
      <w:r>
        <w:rPr>
          <w:rFonts w:eastAsia="Times New Roman" w:cs="Times New Roman" w:ascii="Times New Roman" w:hAnsi="Times New Roman"/>
          <w:spacing w:val="-13"/>
          <w:sz w:val="28"/>
          <w:szCs w:val="28"/>
        </w:rPr>
        <w:t xml:space="preserve"> </w:t>
      </w:r>
      <w:r>
        <w:rPr>
          <w:rFonts w:eastAsia="Times New Roman" w:cs="Times New Roman" w:ascii="Times New Roman" w:hAnsi="Times New Roman"/>
          <w:sz w:val="28"/>
          <w:szCs w:val="28"/>
        </w:rPr>
        <w:t>пациентов</w:t>
      </w:r>
      <w:r>
        <w:rPr>
          <w:rFonts w:eastAsia="Times New Roman" w:cs="Times New Roman" w:ascii="Times New Roman" w:hAnsi="Times New Roman"/>
          <w:spacing w:val="-2"/>
          <w:sz w:val="28"/>
          <w:szCs w:val="28"/>
        </w:rPr>
        <w:t xml:space="preserve"> </w:t>
      </w:r>
      <w:r>
        <w:rPr>
          <w:rFonts w:eastAsia="Times New Roman" w:cs="Times New Roman" w:ascii="Times New Roman" w:hAnsi="Times New Roman"/>
          <w:sz w:val="28"/>
          <w:szCs w:val="28"/>
        </w:rPr>
        <w:t>с</w:t>
      </w:r>
      <w:r>
        <w:rPr>
          <w:rFonts w:eastAsia="Times New Roman" w:cs="Times New Roman" w:ascii="Times New Roman" w:hAnsi="Times New Roman"/>
          <w:spacing w:val="-15"/>
          <w:sz w:val="28"/>
          <w:szCs w:val="28"/>
        </w:rPr>
        <w:t xml:space="preserve"> </w:t>
      </w:r>
      <w:r>
        <w:rPr>
          <w:rFonts w:eastAsia="Times New Roman" w:cs="Times New Roman" w:ascii="Times New Roman" w:hAnsi="Times New Roman"/>
          <w:sz w:val="28"/>
          <w:szCs w:val="28"/>
        </w:rPr>
        <w:t>сахарным</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диабетом</w:t>
      </w:r>
      <w:r>
        <w:rPr>
          <w:rFonts w:eastAsia="Times New Roman" w:cs="Times New Roman" w:ascii="Times New Roman" w:hAnsi="Times New Roman"/>
          <w:spacing w:val="-6"/>
          <w:sz w:val="28"/>
          <w:szCs w:val="28"/>
        </w:rPr>
        <w:t xml:space="preserve">                          </w:t>
      </w:r>
      <w:r>
        <w:rPr>
          <w:rFonts w:eastAsia="Times New Roman" w:cs="Times New Roman" w:ascii="Times New Roman" w:hAnsi="Times New Roman"/>
          <w:sz w:val="28"/>
          <w:szCs w:val="28"/>
        </w:rPr>
        <w:t>о заболевании</w:t>
      </w:r>
      <w:r>
        <w:rPr>
          <w:rFonts w:eastAsia="Times New Roman" w:cs="Times New Roman" w:ascii="Times New Roman" w:hAnsi="Times New Roman"/>
          <w:spacing w:val="80"/>
          <w:sz w:val="28"/>
          <w:szCs w:val="28"/>
        </w:rPr>
        <w:t xml:space="preserve"> </w:t>
      </w:r>
      <w:r>
        <w:rPr>
          <w:rFonts w:eastAsia="Times New Roman" w:cs="Times New Roman" w:ascii="Times New Roman" w:hAnsi="Times New Roman"/>
          <w:sz w:val="28"/>
          <w:szCs w:val="28"/>
        </w:rPr>
        <w:t>и его факторах риска;</w:t>
      </w:r>
    </w:p>
    <w:p>
      <w:pPr>
        <w:pStyle w:val="Normal"/>
        <w:spacing w:lineRule="auto" w:line="240" w:before="0" w:after="0"/>
        <w:ind w:firstLine="709"/>
        <w:jc w:val="both"/>
        <w:rPr/>
      </w:pPr>
      <w:r>
        <w:rPr>
          <w:rFonts w:eastAsia="Times New Roman" w:cs="Times New Roman" w:ascii="Times New Roman" w:hAnsi="Times New Roman"/>
          <w:sz w:val="28"/>
          <w:szCs w:val="28"/>
        </w:rPr>
        <w:t>Оказание</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консультативной</w:t>
      </w:r>
      <w:r>
        <w:rPr>
          <w:rFonts w:eastAsia="Times New Roman" w:cs="Times New Roman" w:ascii="Times New Roman" w:hAnsi="Times New Roman"/>
          <w:spacing w:val="-15"/>
          <w:sz w:val="28"/>
          <w:szCs w:val="28"/>
        </w:rPr>
        <w:t xml:space="preserve"> </w:t>
      </w:r>
      <w:r>
        <w:rPr>
          <w:rFonts w:eastAsia="Times New Roman" w:cs="Times New Roman" w:ascii="Times New Roman" w:hAnsi="Times New Roman"/>
          <w:sz w:val="28"/>
          <w:szCs w:val="28"/>
        </w:rPr>
        <w:t>помощи</w:t>
      </w:r>
      <w:r>
        <w:rPr>
          <w:rFonts w:eastAsia="Times New Roman" w:cs="Times New Roman" w:ascii="Times New Roman" w:hAnsi="Times New Roman"/>
          <w:spacing w:val="-5"/>
          <w:sz w:val="28"/>
          <w:szCs w:val="28"/>
        </w:rPr>
        <w:t xml:space="preserve"> </w:t>
      </w:r>
      <w:r>
        <w:rPr>
          <w:rFonts w:eastAsia="Times New Roman" w:cs="Times New Roman" w:ascii="Times New Roman" w:hAnsi="Times New Roman"/>
          <w:sz w:val="28"/>
          <w:szCs w:val="28"/>
        </w:rPr>
        <w:t>детям</w:t>
      </w:r>
      <w:r>
        <w:rPr>
          <w:rFonts w:eastAsia="Times New Roman" w:cs="Times New Roman" w:ascii="Times New Roman" w:hAnsi="Times New Roman"/>
          <w:spacing w:val="-6"/>
          <w:sz w:val="28"/>
          <w:szCs w:val="28"/>
        </w:rPr>
        <w:t xml:space="preserve"> </w:t>
      </w:r>
      <w:r>
        <w:rPr>
          <w:rFonts w:eastAsia="Times New Roman" w:cs="Times New Roman" w:ascii="Times New Roman" w:hAnsi="Times New Roman"/>
          <w:sz w:val="28"/>
          <w:szCs w:val="28"/>
        </w:rPr>
        <w:t>и</w:t>
      </w:r>
      <w:r>
        <w:rPr>
          <w:rFonts w:eastAsia="Times New Roman" w:cs="Times New Roman" w:ascii="Times New Roman" w:hAnsi="Times New Roman"/>
          <w:spacing w:val="-12"/>
          <w:sz w:val="28"/>
          <w:szCs w:val="28"/>
        </w:rPr>
        <w:t xml:space="preserve"> </w:t>
      </w:r>
      <w:r>
        <w:rPr>
          <w:rFonts w:eastAsia="Times New Roman" w:cs="Times New Roman" w:ascii="Times New Roman" w:hAnsi="Times New Roman"/>
          <w:sz w:val="28"/>
          <w:szCs w:val="28"/>
        </w:rPr>
        <w:t>их</w:t>
      </w:r>
      <w:r>
        <w:rPr>
          <w:rFonts w:eastAsia="Times New Roman" w:cs="Times New Roman" w:ascii="Times New Roman" w:hAnsi="Times New Roman"/>
          <w:spacing w:val="-10"/>
          <w:sz w:val="28"/>
          <w:szCs w:val="28"/>
        </w:rPr>
        <w:t xml:space="preserve"> </w:t>
      </w:r>
      <w:r>
        <w:rPr>
          <w:rFonts w:eastAsia="Times New Roman" w:cs="Times New Roman" w:ascii="Times New Roman" w:hAnsi="Times New Roman"/>
          <w:sz w:val="28"/>
          <w:szCs w:val="28"/>
        </w:rPr>
        <w:t xml:space="preserve">родителям (законным </w:t>
      </w:r>
      <w:r>
        <w:rPr>
          <w:rFonts w:eastAsia="Times New Roman" w:cs="Times New Roman" w:ascii="Times New Roman" w:hAnsi="Times New Roman"/>
          <w:spacing w:val="-2"/>
          <w:sz w:val="28"/>
          <w:szCs w:val="28"/>
        </w:rPr>
        <w:t>представителям);</w:t>
      </w:r>
    </w:p>
    <w:p>
      <w:pPr>
        <w:pStyle w:val="Normal"/>
        <w:spacing w:lineRule="auto" w:line="240" w:before="0" w:after="0"/>
        <w:ind w:firstLine="709"/>
        <w:jc w:val="both"/>
        <w:rPr/>
      </w:pPr>
      <w:r>
        <w:rPr>
          <w:rFonts w:eastAsia="Times New Roman" w:cs="Times New Roman" w:ascii="Times New Roman" w:hAnsi="Times New Roman"/>
          <w:sz w:val="28"/>
          <w:szCs w:val="28"/>
        </w:rPr>
        <w:t>Обучение</w:t>
      </w:r>
      <w:r>
        <w:rPr>
          <w:rFonts w:eastAsia="Times New Roman" w:cs="Times New Roman" w:ascii="Times New Roman" w:hAnsi="Times New Roman"/>
          <w:spacing w:val="-7"/>
          <w:sz w:val="28"/>
          <w:szCs w:val="28"/>
        </w:rPr>
        <w:t xml:space="preserve"> </w:t>
      </w:r>
      <w:r>
        <w:rPr>
          <w:rFonts w:eastAsia="Times New Roman" w:cs="Times New Roman" w:ascii="Times New Roman" w:hAnsi="Times New Roman"/>
          <w:sz w:val="28"/>
          <w:szCs w:val="28"/>
        </w:rPr>
        <w:t>технике</w:t>
      </w:r>
      <w:r>
        <w:rPr>
          <w:rFonts w:eastAsia="Times New Roman" w:cs="Times New Roman" w:ascii="Times New Roman" w:hAnsi="Times New Roman"/>
          <w:spacing w:val="-11"/>
          <w:sz w:val="28"/>
          <w:szCs w:val="28"/>
        </w:rPr>
        <w:t xml:space="preserve"> </w:t>
      </w:r>
      <w:r>
        <w:rPr>
          <w:rFonts w:eastAsia="Times New Roman" w:cs="Times New Roman" w:ascii="Times New Roman" w:hAnsi="Times New Roman"/>
          <w:sz w:val="28"/>
          <w:szCs w:val="28"/>
        </w:rPr>
        <w:t>введения лекарственных</w:t>
      </w:r>
      <w:r>
        <w:rPr>
          <w:rFonts w:eastAsia="Times New Roman" w:cs="Times New Roman" w:ascii="Times New Roman" w:hAnsi="Times New Roman"/>
          <w:spacing w:val="5"/>
          <w:sz w:val="28"/>
          <w:szCs w:val="28"/>
        </w:rPr>
        <w:t xml:space="preserve"> </w:t>
      </w:r>
      <w:r>
        <w:rPr>
          <w:rFonts w:eastAsia="Times New Roman" w:cs="Times New Roman" w:ascii="Times New Roman" w:hAnsi="Times New Roman"/>
          <w:sz w:val="28"/>
          <w:szCs w:val="28"/>
        </w:rPr>
        <w:t>препаратов</w:t>
      </w:r>
      <w:r>
        <w:rPr>
          <w:rFonts w:eastAsia="Times New Roman" w:cs="Times New Roman" w:ascii="Times New Roman" w:hAnsi="Times New Roman"/>
          <w:spacing w:val="-10"/>
          <w:sz w:val="28"/>
          <w:szCs w:val="28"/>
        </w:rPr>
        <w:t>;</w:t>
      </w:r>
    </w:p>
    <w:p>
      <w:pPr>
        <w:pStyle w:val="Normal"/>
        <w:spacing w:lineRule="auto" w:line="240" w:before="0" w:after="0"/>
        <w:ind w:firstLine="709"/>
        <w:jc w:val="both"/>
        <w:rPr/>
      </w:pPr>
      <w:r>
        <w:rPr>
          <w:rFonts w:eastAsia="Times New Roman" w:cs="Times New Roman" w:ascii="Times New Roman" w:hAnsi="Times New Roman"/>
          <w:sz w:val="28"/>
          <w:szCs w:val="28"/>
        </w:rPr>
        <w:t>Обучение</w:t>
      </w:r>
      <w:r>
        <w:rPr>
          <w:rFonts w:eastAsia="Times New Roman" w:cs="Times New Roman" w:ascii="Times New Roman" w:hAnsi="Times New Roman"/>
          <w:spacing w:val="-2"/>
          <w:sz w:val="28"/>
          <w:szCs w:val="28"/>
        </w:rPr>
        <w:t xml:space="preserve"> </w:t>
      </w:r>
      <w:r>
        <w:rPr>
          <w:rFonts w:eastAsia="Times New Roman" w:cs="Times New Roman" w:ascii="Times New Roman" w:hAnsi="Times New Roman"/>
          <w:sz w:val="28"/>
          <w:szCs w:val="28"/>
        </w:rPr>
        <w:t>проведению</w:t>
      </w:r>
      <w:r>
        <w:rPr>
          <w:rFonts w:eastAsia="Times New Roman" w:cs="Times New Roman" w:ascii="Times New Roman" w:hAnsi="Times New Roman"/>
          <w:spacing w:val="-4"/>
          <w:sz w:val="28"/>
          <w:szCs w:val="28"/>
        </w:rPr>
        <w:t xml:space="preserve"> </w:t>
      </w:r>
      <w:r>
        <w:rPr>
          <w:rFonts w:eastAsia="Times New Roman" w:cs="Times New Roman" w:ascii="Times New Roman" w:hAnsi="Times New Roman"/>
          <w:sz w:val="28"/>
          <w:szCs w:val="28"/>
        </w:rPr>
        <w:t>самоконтроля</w:t>
      </w:r>
      <w:r>
        <w:rPr>
          <w:rFonts w:eastAsia="Times New Roman" w:cs="Times New Roman" w:ascii="Times New Roman" w:hAnsi="Times New Roman"/>
          <w:spacing w:val="7"/>
          <w:sz w:val="28"/>
          <w:szCs w:val="28"/>
        </w:rPr>
        <w:t xml:space="preserve"> </w:t>
      </w:r>
      <w:r>
        <w:rPr>
          <w:rFonts w:eastAsia="Times New Roman" w:cs="Times New Roman" w:ascii="Times New Roman" w:hAnsi="Times New Roman"/>
          <w:sz w:val="28"/>
          <w:szCs w:val="28"/>
        </w:rPr>
        <w:t>уровня</w:t>
      </w:r>
      <w:r>
        <w:rPr>
          <w:rFonts w:eastAsia="Times New Roman" w:cs="Times New Roman" w:ascii="Times New Roman" w:hAnsi="Times New Roman"/>
          <w:spacing w:val="-4"/>
          <w:sz w:val="28"/>
          <w:szCs w:val="28"/>
        </w:rPr>
        <w:t xml:space="preserve"> </w:t>
      </w:r>
      <w:r>
        <w:rPr>
          <w:rFonts w:eastAsia="Times New Roman" w:cs="Times New Roman" w:ascii="Times New Roman" w:hAnsi="Times New Roman"/>
          <w:sz w:val="28"/>
          <w:szCs w:val="28"/>
        </w:rPr>
        <w:t>глюкозы</w:t>
      </w:r>
      <w:r>
        <w:rPr>
          <w:rFonts w:eastAsia="Times New Roman" w:cs="Times New Roman" w:ascii="Times New Roman" w:hAnsi="Times New Roman"/>
          <w:spacing w:val="-4"/>
          <w:sz w:val="28"/>
          <w:szCs w:val="28"/>
        </w:rPr>
        <w:t xml:space="preserve"> </w:t>
      </w:r>
      <w:r>
        <w:rPr>
          <w:rFonts w:eastAsia="Times New Roman" w:cs="Times New Roman" w:ascii="Times New Roman" w:hAnsi="Times New Roman"/>
          <w:sz w:val="28"/>
          <w:szCs w:val="28"/>
        </w:rPr>
        <w:t>в</w:t>
      </w:r>
      <w:r>
        <w:rPr>
          <w:rFonts w:eastAsia="Times New Roman" w:cs="Times New Roman" w:ascii="Times New Roman" w:hAnsi="Times New Roman"/>
          <w:spacing w:val="-18"/>
          <w:sz w:val="28"/>
          <w:szCs w:val="28"/>
        </w:rPr>
        <w:t xml:space="preserve"> </w:t>
      </w:r>
      <w:r>
        <w:rPr>
          <w:rFonts w:eastAsia="Times New Roman" w:cs="Times New Roman" w:ascii="Times New Roman" w:hAnsi="Times New Roman"/>
          <w:spacing w:val="-2"/>
          <w:sz w:val="28"/>
          <w:szCs w:val="28"/>
        </w:rPr>
        <w:t>крови;</w:t>
      </w:r>
    </w:p>
    <w:p>
      <w:pPr>
        <w:pStyle w:val="Normal"/>
        <w:spacing w:lineRule="auto" w:line="240" w:before="0" w:after="0"/>
        <w:ind w:firstLine="709"/>
        <w:jc w:val="both"/>
        <w:rPr/>
      </w:pPr>
      <w:r>
        <w:rPr>
          <w:rFonts w:eastAsia="Times New Roman" w:cs="Times New Roman" w:ascii="Times New Roman" w:hAnsi="Times New Roman"/>
          <w:sz w:val="28"/>
          <w:szCs w:val="28"/>
        </w:rPr>
        <w:t>Обучение детей</w:t>
      </w:r>
      <w:r>
        <w:rPr>
          <w:rFonts w:eastAsia="Times New Roman" w:cs="Times New Roman" w:ascii="Times New Roman" w:hAnsi="Times New Roman"/>
          <w:spacing w:val="-10"/>
          <w:sz w:val="28"/>
          <w:szCs w:val="28"/>
        </w:rPr>
        <w:t xml:space="preserve"> </w:t>
      </w:r>
      <w:r>
        <w:rPr>
          <w:rFonts w:eastAsia="Times New Roman" w:cs="Times New Roman" w:ascii="Times New Roman" w:hAnsi="Times New Roman"/>
          <w:sz w:val="28"/>
          <w:szCs w:val="28"/>
        </w:rPr>
        <w:t>и</w:t>
      </w:r>
      <w:r>
        <w:rPr>
          <w:rFonts w:eastAsia="Times New Roman" w:cs="Times New Roman" w:ascii="Times New Roman" w:hAnsi="Times New Roman"/>
          <w:spacing w:val="-15"/>
          <w:sz w:val="28"/>
          <w:szCs w:val="28"/>
        </w:rPr>
        <w:t xml:space="preserve"> </w:t>
      </w:r>
      <w:r>
        <w:rPr>
          <w:rFonts w:eastAsia="Times New Roman" w:cs="Times New Roman" w:ascii="Times New Roman" w:hAnsi="Times New Roman"/>
          <w:sz w:val="28"/>
          <w:szCs w:val="28"/>
        </w:rPr>
        <w:t>их</w:t>
      </w:r>
      <w:r>
        <w:rPr>
          <w:rFonts w:eastAsia="Times New Roman" w:cs="Times New Roman" w:ascii="Times New Roman" w:hAnsi="Times New Roman"/>
          <w:spacing w:val="-9"/>
          <w:sz w:val="28"/>
          <w:szCs w:val="28"/>
        </w:rPr>
        <w:t xml:space="preserve"> </w:t>
      </w:r>
      <w:r>
        <w:rPr>
          <w:rFonts w:eastAsia="Times New Roman" w:cs="Times New Roman" w:ascii="Times New Roman" w:hAnsi="Times New Roman"/>
          <w:sz w:val="28"/>
          <w:szCs w:val="28"/>
        </w:rPr>
        <w:t>родителей</w:t>
      </w:r>
      <w:r>
        <w:rPr>
          <w:rFonts w:eastAsia="Times New Roman" w:cs="Times New Roman" w:ascii="Times New Roman" w:hAnsi="Times New Roman"/>
          <w:spacing w:val="-5"/>
          <w:sz w:val="28"/>
          <w:szCs w:val="28"/>
        </w:rPr>
        <w:t xml:space="preserve"> </w:t>
      </w:r>
      <w:r>
        <w:rPr>
          <w:rFonts w:eastAsia="Times New Roman" w:cs="Times New Roman" w:ascii="Times New Roman" w:hAnsi="Times New Roman"/>
          <w:sz w:val="28"/>
          <w:szCs w:val="28"/>
        </w:rPr>
        <w:t>(законных</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представителей)</w:t>
      </w:r>
      <w:r>
        <w:rPr>
          <w:rFonts w:eastAsia="Times New Roman" w:cs="Times New Roman" w:ascii="Times New Roman" w:hAnsi="Times New Roman"/>
          <w:spacing w:val="-11"/>
          <w:sz w:val="28"/>
          <w:szCs w:val="28"/>
        </w:rPr>
        <w:t xml:space="preserve"> </w:t>
      </w:r>
      <w:r>
        <w:rPr>
          <w:rFonts w:eastAsia="Times New Roman" w:cs="Times New Roman" w:ascii="Times New Roman" w:hAnsi="Times New Roman"/>
          <w:sz w:val="28"/>
          <w:szCs w:val="28"/>
        </w:rPr>
        <w:t>навыкам здоровье</w:t>
      </w:r>
      <w:r>
        <w:rPr>
          <w:rFonts w:eastAsia="Times New Roman" w:cs="Times New Roman" w:ascii="Times New Roman" w:hAnsi="Times New Roman"/>
          <w:spacing w:val="-7"/>
          <w:sz w:val="28"/>
          <w:szCs w:val="28"/>
        </w:rPr>
        <w:t xml:space="preserve"> </w:t>
      </w:r>
      <w:r>
        <w:rPr>
          <w:rFonts w:eastAsia="Times New Roman" w:cs="Times New Roman" w:ascii="Times New Roman" w:hAnsi="Times New Roman"/>
          <w:sz w:val="28"/>
          <w:szCs w:val="28"/>
        </w:rPr>
        <w:t>сберегающего</w:t>
      </w:r>
      <w:r>
        <w:rPr>
          <w:rFonts w:eastAsia="Times New Roman" w:cs="Times New Roman" w:ascii="Times New Roman" w:hAnsi="Times New Roman"/>
          <w:spacing w:val="-2"/>
          <w:sz w:val="28"/>
          <w:szCs w:val="28"/>
        </w:rPr>
        <w:t xml:space="preserve"> </w:t>
      </w:r>
      <w:r>
        <w:rPr>
          <w:rFonts w:eastAsia="Times New Roman" w:cs="Times New Roman" w:ascii="Times New Roman" w:hAnsi="Times New Roman"/>
          <w:sz w:val="28"/>
          <w:szCs w:val="28"/>
        </w:rPr>
        <w:t>образа</w:t>
      </w:r>
      <w:r>
        <w:rPr>
          <w:rFonts w:eastAsia="Times New Roman" w:cs="Times New Roman" w:ascii="Times New Roman" w:hAnsi="Times New Roman"/>
          <w:spacing w:val="-7"/>
          <w:sz w:val="28"/>
          <w:szCs w:val="28"/>
        </w:rPr>
        <w:t xml:space="preserve"> </w:t>
      </w:r>
      <w:r>
        <w:rPr>
          <w:rFonts w:eastAsia="Times New Roman" w:cs="Times New Roman" w:ascii="Times New Roman" w:hAnsi="Times New Roman"/>
          <w:sz w:val="28"/>
          <w:szCs w:val="28"/>
        </w:rPr>
        <w:t>жизни,</w:t>
      </w:r>
      <w:r>
        <w:rPr>
          <w:rFonts w:eastAsia="Times New Roman" w:cs="Times New Roman" w:ascii="Times New Roman" w:hAnsi="Times New Roman"/>
          <w:spacing w:val="-15"/>
          <w:sz w:val="28"/>
          <w:szCs w:val="28"/>
        </w:rPr>
        <w:t xml:space="preserve"> </w:t>
      </w:r>
      <w:r>
        <w:rPr>
          <w:rFonts w:eastAsia="Times New Roman" w:cs="Times New Roman" w:ascii="Times New Roman" w:hAnsi="Times New Roman"/>
          <w:sz w:val="28"/>
          <w:szCs w:val="28"/>
        </w:rPr>
        <w:t>включая</w:t>
      </w:r>
      <w:r>
        <w:rPr>
          <w:rFonts w:eastAsia="Times New Roman" w:cs="Times New Roman" w:ascii="Times New Roman" w:hAnsi="Times New Roman"/>
          <w:spacing w:val="-14"/>
          <w:sz w:val="28"/>
          <w:szCs w:val="28"/>
        </w:rPr>
        <w:t xml:space="preserve"> </w:t>
      </w:r>
      <w:r>
        <w:rPr>
          <w:rFonts w:eastAsia="Times New Roman" w:cs="Times New Roman" w:ascii="Times New Roman" w:hAnsi="Times New Roman"/>
          <w:sz w:val="28"/>
          <w:szCs w:val="28"/>
        </w:rPr>
        <w:t>правильное</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питание;</w:t>
      </w:r>
    </w:p>
    <w:p>
      <w:pPr>
        <w:pStyle w:val="Normal"/>
        <w:spacing w:lineRule="auto" w:line="240" w:before="0" w:after="0"/>
        <w:ind w:firstLine="709"/>
        <w:jc w:val="both"/>
        <w:rPr/>
      </w:pPr>
      <w:r>
        <w:rPr>
          <w:rFonts w:eastAsia="Times New Roman" w:cs="Times New Roman" w:ascii="Times New Roman" w:hAnsi="Times New Roman"/>
          <w:sz w:val="28"/>
          <w:szCs w:val="28"/>
        </w:rPr>
        <w:t>Улучшение</w:t>
      </w:r>
      <w:r>
        <w:rPr>
          <w:rFonts w:eastAsia="Times New Roman" w:cs="Times New Roman" w:ascii="Times New Roman" w:hAnsi="Times New Roman"/>
          <w:spacing w:val="2"/>
          <w:sz w:val="28"/>
          <w:szCs w:val="28"/>
        </w:rPr>
        <w:t xml:space="preserve"> </w:t>
      </w:r>
      <w:r>
        <w:rPr>
          <w:rFonts w:eastAsia="Times New Roman" w:cs="Times New Roman" w:ascii="Times New Roman" w:hAnsi="Times New Roman"/>
          <w:sz w:val="28"/>
          <w:szCs w:val="28"/>
        </w:rPr>
        <w:t>качества</w:t>
      </w:r>
      <w:r>
        <w:rPr>
          <w:rFonts w:eastAsia="Times New Roman" w:cs="Times New Roman" w:ascii="Times New Roman" w:hAnsi="Times New Roman"/>
          <w:spacing w:val="-9"/>
          <w:sz w:val="28"/>
          <w:szCs w:val="28"/>
        </w:rPr>
        <w:t xml:space="preserve"> </w:t>
      </w:r>
      <w:r>
        <w:rPr>
          <w:rFonts w:eastAsia="Times New Roman" w:cs="Times New Roman" w:ascii="Times New Roman" w:hAnsi="Times New Roman"/>
          <w:sz w:val="28"/>
          <w:szCs w:val="28"/>
        </w:rPr>
        <w:t>жизни</w:t>
      </w:r>
      <w:r>
        <w:rPr>
          <w:rFonts w:eastAsia="Times New Roman" w:cs="Times New Roman" w:ascii="Times New Roman" w:hAnsi="Times New Roman"/>
          <w:spacing w:val="-9"/>
          <w:sz w:val="28"/>
          <w:szCs w:val="28"/>
        </w:rPr>
        <w:t xml:space="preserve"> </w:t>
      </w:r>
      <w:r>
        <w:rPr>
          <w:rFonts w:eastAsia="Times New Roman" w:cs="Times New Roman" w:ascii="Times New Roman" w:hAnsi="Times New Roman"/>
          <w:spacing w:val="-2"/>
          <w:sz w:val="28"/>
          <w:szCs w:val="28"/>
        </w:rPr>
        <w:t>пациентов;</w:t>
      </w:r>
    </w:p>
    <w:p>
      <w:pPr>
        <w:pStyle w:val="Normal"/>
        <w:spacing w:lineRule="auto" w:line="240" w:before="0" w:after="0"/>
        <w:ind w:firstLine="709"/>
        <w:jc w:val="both"/>
        <w:rPr/>
      </w:pPr>
      <w:r>
        <w:rPr>
          <w:rFonts w:eastAsia="Times New Roman" w:cs="Times New Roman" w:ascii="Times New Roman" w:hAnsi="Times New Roman"/>
          <w:spacing w:val="-2"/>
          <w:sz w:val="28"/>
          <w:szCs w:val="28"/>
        </w:rPr>
        <w:t>Профилактика</w:t>
      </w:r>
      <w:r>
        <w:rPr>
          <w:rFonts w:eastAsia="Times New Roman" w:cs="Times New Roman" w:ascii="Times New Roman" w:hAnsi="Times New Roman"/>
          <w:spacing w:val="23"/>
          <w:sz w:val="28"/>
          <w:szCs w:val="28"/>
        </w:rPr>
        <w:t xml:space="preserve"> </w:t>
      </w:r>
      <w:r>
        <w:rPr>
          <w:rFonts w:eastAsia="Times New Roman" w:cs="Times New Roman" w:ascii="Times New Roman" w:hAnsi="Times New Roman"/>
          <w:spacing w:val="-2"/>
          <w:sz w:val="28"/>
          <w:szCs w:val="28"/>
        </w:rPr>
        <w:t>осложнений</w:t>
      </w:r>
      <w:r>
        <w:rPr>
          <w:rFonts w:eastAsia="Times New Roman" w:cs="Times New Roman" w:ascii="Times New Roman" w:hAnsi="Times New Roman"/>
          <w:spacing w:val="13"/>
          <w:sz w:val="28"/>
          <w:szCs w:val="28"/>
        </w:rPr>
        <w:t xml:space="preserve"> </w:t>
      </w:r>
      <w:r>
        <w:rPr>
          <w:rFonts w:eastAsia="Times New Roman" w:cs="Times New Roman" w:ascii="Times New Roman" w:hAnsi="Times New Roman"/>
          <w:spacing w:val="-2"/>
          <w:sz w:val="28"/>
          <w:szCs w:val="28"/>
        </w:rPr>
        <w:t>сахарного</w:t>
      </w:r>
      <w:r>
        <w:rPr>
          <w:rFonts w:eastAsia="Times New Roman" w:cs="Times New Roman" w:ascii="Times New Roman" w:hAnsi="Times New Roman"/>
          <w:spacing w:val="6"/>
          <w:sz w:val="28"/>
          <w:szCs w:val="28"/>
        </w:rPr>
        <w:t xml:space="preserve"> </w:t>
      </w:r>
      <w:r>
        <w:rPr>
          <w:rFonts w:eastAsia="Times New Roman" w:cs="Times New Roman" w:ascii="Times New Roman" w:hAnsi="Times New Roman"/>
          <w:spacing w:val="-2"/>
          <w:sz w:val="28"/>
          <w:szCs w:val="28"/>
        </w:rPr>
        <w:t>диабета;</w:t>
      </w:r>
    </w:p>
    <w:p>
      <w:pPr>
        <w:pStyle w:val="Normal"/>
        <w:spacing w:lineRule="auto" w:line="240" w:before="0" w:after="0"/>
        <w:ind w:firstLine="709"/>
        <w:jc w:val="both"/>
        <w:rPr/>
      </w:pPr>
      <w:r>
        <w:rPr>
          <w:rFonts w:eastAsia="Times New Roman" w:cs="Times New Roman" w:ascii="Times New Roman" w:hAnsi="Times New Roman"/>
          <w:sz w:val="28"/>
          <w:szCs w:val="28"/>
        </w:rPr>
        <w:t>Возможное</w:t>
      </w:r>
      <w:r>
        <w:rPr>
          <w:rFonts w:eastAsia="Times New Roman" w:cs="Times New Roman" w:ascii="Times New Roman" w:hAnsi="Times New Roman"/>
          <w:spacing w:val="-2"/>
          <w:sz w:val="28"/>
          <w:szCs w:val="28"/>
        </w:rPr>
        <w:t xml:space="preserve"> </w:t>
      </w:r>
      <w:r>
        <w:rPr>
          <w:rFonts w:eastAsia="Times New Roman" w:cs="Times New Roman" w:ascii="Times New Roman" w:hAnsi="Times New Roman"/>
          <w:sz w:val="28"/>
          <w:szCs w:val="28"/>
        </w:rPr>
        <w:t>снижение инвалидизации детей</w:t>
      </w:r>
      <w:r>
        <w:rPr>
          <w:rFonts w:eastAsia="Times New Roman" w:cs="Times New Roman" w:ascii="Times New Roman" w:hAnsi="Times New Roman"/>
          <w:spacing w:val="-10"/>
          <w:sz w:val="28"/>
          <w:szCs w:val="28"/>
        </w:rPr>
        <w:t xml:space="preserve"> </w:t>
      </w:r>
      <w:r>
        <w:rPr>
          <w:rFonts w:eastAsia="Times New Roman" w:cs="Times New Roman" w:ascii="Times New Roman" w:hAnsi="Times New Roman"/>
          <w:sz w:val="28"/>
          <w:szCs w:val="28"/>
        </w:rPr>
        <w:t>(0-</w:t>
      </w:r>
      <w:r>
        <w:rPr>
          <w:rFonts w:eastAsia="Times New Roman" w:cs="Times New Roman" w:ascii="Times New Roman" w:hAnsi="Times New Roman"/>
          <w:spacing w:val="-34"/>
          <w:sz w:val="28"/>
          <w:szCs w:val="28"/>
        </w:rPr>
        <w:t xml:space="preserve"> </w:t>
      </w:r>
      <w:r>
        <w:rPr>
          <w:rFonts w:eastAsia="Times New Roman" w:cs="Times New Roman" w:ascii="Times New Roman" w:hAnsi="Times New Roman"/>
          <w:sz w:val="28"/>
          <w:szCs w:val="28"/>
        </w:rPr>
        <w:t>l4лет)</w:t>
      </w:r>
      <w:r>
        <w:rPr>
          <w:rFonts w:eastAsia="Times New Roman" w:cs="Times New Roman" w:ascii="Times New Roman" w:hAnsi="Times New Roman"/>
          <w:spacing w:val="-11"/>
          <w:sz w:val="28"/>
          <w:szCs w:val="28"/>
        </w:rPr>
        <w:t xml:space="preserve"> </w:t>
      </w:r>
      <w:r>
        <w:rPr>
          <w:rFonts w:eastAsia="Times New Roman" w:cs="Times New Roman" w:ascii="Times New Roman" w:hAnsi="Times New Roman"/>
          <w:sz w:val="28"/>
          <w:szCs w:val="28"/>
        </w:rPr>
        <w:t>и</w:t>
      </w:r>
      <w:r>
        <w:rPr>
          <w:rFonts w:eastAsia="Times New Roman" w:cs="Times New Roman" w:ascii="Times New Roman" w:hAnsi="Times New Roman"/>
          <w:spacing w:val="-16"/>
          <w:sz w:val="28"/>
          <w:szCs w:val="28"/>
        </w:rPr>
        <w:t xml:space="preserve"> </w:t>
      </w:r>
      <w:r>
        <w:rPr>
          <w:rFonts w:eastAsia="Times New Roman" w:cs="Times New Roman" w:ascii="Times New Roman" w:hAnsi="Times New Roman"/>
          <w:sz w:val="28"/>
          <w:szCs w:val="28"/>
        </w:rPr>
        <w:t xml:space="preserve">подростков                     </w:t>
      </w:r>
      <w:r>
        <w:rPr>
          <w:rFonts w:eastAsia="Times New Roman" w:cs="Times New Roman" w:ascii="Times New Roman" w:hAnsi="Times New Roman"/>
          <w:spacing w:val="-2"/>
          <w:sz w:val="28"/>
          <w:szCs w:val="28"/>
        </w:rPr>
        <w:t>(15-17 лет).</w:t>
      </w:r>
    </w:p>
    <w:p>
      <w:pPr>
        <w:pStyle w:val="Normal"/>
        <w:spacing w:lineRule="auto" w:line="240" w:before="0" w:after="0"/>
        <w:ind w:firstLine="709"/>
        <w:jc w:val="both"/>
        <w:rPr/>
      </w:pPr>
      <w:r>
        <w:rPr>
          <w:rFonts w:eastAsia="Times New Roman" w:cs="Times New Roman" w:ascii="Times New Roman" w:hAnsi="Times New Roman"/>
          <w:sz w:val="28"/>
          <w:szCs w:val="28"/>
        </w:rPr>
        <w:t>Место</w:t>
      </w:r>
      <w:r>
        <w:rPr>
          <w:rFonts w:eastAsia="Times New Roman" w:cs="Times New Roman" w:ascii="Times New Roman" w:hAnsi="Times New Roman"/>
          <w:spacing w:val="40"/>
          <w:sz w:val="28"/>
          <w:szCs w:val="28"/>
        </w:rPr>
        <w:t xml:space="preserve"> </w:t>
      </w:r>
      <w:r>
        <w:rPr>
          <w:rFonts w:eastAsia="Times New Roman" w:cs="Times New Roman" w:ascii="Times New Roman" w:hAnsi="Times New Roman"/>
          <w:sz w:val="28"/>
          <w:szCs w:val="28"/>
        </w:rPr>
        <w:t>проведения</w:t>
      </w:r>
      <w:r>
        <w:rPr>
          <w:rFonts w:eastAsia="Times New Roman" w:cs="Times New Roman" w:ascii="Times New Roman" w:hAnsi="Times New Roman"/>
          <w:spacing w:val="40"/>
          <w:sz w:val="28"/>
          <w:szCs w:val="28"/>
        </w:rPr>
        <w:t xml:space="preserve"> </w:t>
      </w:r>
      <w:r>
        <w:rPr>
          <w:rFonts w:eastAsia="Times New Roman" w:cs="Times New Roman" w:ascii="Times New Roman" w:hAnsi="Times New Roman"/>
          <w:sz w:val="28"/>
          <w:szCs w:val="28"/>
        </w:rPr>
        <w:t>«Школы</w:t>
      </w:r>
      <w:r>
        <w:rPr>
          <w:rFonts w:eastAsia="Times New Roman" w:cs="Times New Roman" w:ascii="Times New Roman" w:hAnsi="Times New Roman"/>
          <w:spacing w:val="40"/>
          <w:sz w:val="28"/>
          <w:szCs w:val="28"/>
        </w:rPr>
        <w:t xml:space="preserve"> </w:t>
      </w:r>
      <w:r>
        <w:rPr>
          <w:rFonts w:eastAsia="Times New Roman" w:cs="Times New Roman" w:ascii="Times New Roman" w:hAnsi="Times New Roman"/>
          <w:sz w:val="28"/>
          <w:szCs w:val="28"/>
        </w:rPr>
        <w:t>сахарного</w:t>
      </w:r>
      <w:r>
        <w:rPr>
          <w:rFonts w:eastAsia="Times New Roman" w:cs="Times New Roman" w:ascii="Times New Roman" w:hAnsi="Times New Roman"/>
          <w:spacing w:val="40"/>
          <w:sz w:val="28"/>
          <w:szCs w:val="28"/>
        </w:rPr>
        <w:t xml:space="preserve"> </w:t>
      </w:r>
      <w:r>
        <w:rPr>
          <w:rFonts w:eastAsia="Times New Roman" w:cs="Times New Roman" w:ascii="Times New Roman" w:hAnsi="Times New Roman"/>
          <w:sz w:val="28"/>
          <w:szCs w:val="28"/>
        </w:rPr>
        <w:t>диабета»: г.</w:t>
      </w:r>
      <w:r>
        <w:rPr>
          <w:rFonts w:eastAsia="Times New Roman" w:cs="Times New Roman" w:ascii="Times New Roman" w:hAnsi="Times New Roman"/>
          <w:spacing w:val="29"/>
          <w:sz w:val="28"/>
          <w:szCs w:val="28"/>
        </w:rPr>
        <w:t xml:space="preserve"> </w:t>
      </w:r>
      <w:r>
        <w:rPr>
          <w:rFonts w:eastAsia="Times New Roman" w:cs="Times New Roman" w:ascii="Times New Roman" w:hAnsi="Times New Roman"/>
          <w:sz w:val="28"/>
          <w:szCs w:val="28"/>
        </w:rPr>
        <w:t xml:space="preserve">Севастополь,                        </w:t>
      </w:r>
      <w:r>
        <w:rPr>
          <w:rFonts w:eastAsia="Times New Roman" w:cs="Times New Roman" w:ascii="Times New Roman" w:hAnsi="Times New Roman"/>
          <w:spacing w:val="-4"/>
          <w:sz w:val="28"/>
          <w:szCs w:val="28"/>
        </w:rPr>
        <w:t>пр.</w:t>
      </w:r>
      <w:r>
        <w:rPr>
          <w:rFonts w:eastAsia="Times New Roman" w:cs="Times New Roman" w:ascii="Times New Roman" w:hAnsi="Times New Roman"/>
          <w:sz w:val="28"/>
          <w:szCs w:val="28"/>
        </w:rPr>
        <w:t xml:space="preserve"> </w:t>
      </w:r>
      <w:r>
        <w:rPr>
          <w:rFonts w:eastAsia="Times New Roman" w:cs="Times New Roman" w:ascii="Times New Roman" w:hAnsi="Times New Roman"/>
          <w:spacing w:val="-6"/>
          <w:sz w:val="28"/>
          <w:szCs w:val="28"/>
        </w:rPr>
        <w:t>Генерала</w:t>
      </w:r>
      <w:r>
        <w:rPr>
          <w:rFonts w:eastAsia="Times New Roman" w:cs="Times New Roman" w:ascii="Times New Roman" w:hAnsi="Times New Roman"/>
          <w:sz w:val="28"/>
          <w:szCs w:val="28"/>
        </w:rPr>
        <w:t xml:space="preserve"> </w:t>
      </w:r>
      <w:r>
        <w:rPr>
          <w:rFonts w:eastAsia="Times New Roman" w:cs="Times New Roman" w:ascii="Times New Roman" w:hAnsi="Times New Roman"/>
          <w:spacing w:val="-2"/>
          <w:sz w:val="28"/>
          <w:szCs w:val="28"/>
        </w:rPr>
        <w:t>Острякова</w:t>
      </w:r>
      <w:r>
        <w:rPr>
          <w:rFonts w:eastAsia="Times New Roman" w:cs="Times New Roman" w:ascii="Times New Roman" w:hAnsi="Times New Roman"/>
          <w:sz w:val="28"/>
          <w:szCs w:val="28"/>
        </w:rPr>
        <w:t xml:space="preserve"> 21</w:t>
      </w:r>
      <w:r>
        <w:rPr>
          <w:rFonts w:eastAsia="Times New Roman" w:cs="Times New Roman" w:ascii="Times New Roman" w:hAnsi="Times New Roman"/>
          <w:spacing w:val="-37"/>
          <w:sz w:val="28"/>
          <w:szCs w:val="28"/>
        </w:rPr>
        <w:t>1 А,</w:t>
      </w:r>
      <w:r>
        <w:rPr>
          <w:rFonts w:eastAsia="Times New Roman" w:cs="Times New Roman" w:ascii="Times New Roman" w:hAnsi="Times New Roman"/>
          <w:sz w:val="28"/>
          <w:szCs w:val="28"/>
        </w:rPr>
        <w:t xml:space="preserve"> </w:t>
      </w:r>
      <w:r>
        <w:rPr>
          <w:rFonts w:eastAsia="Times New Roman" w:cs="Times New Roman" w:ascii="Times New Roman" w:hAnsi="Times New Roman"/>
          <w:spacing w:val="-2"/>
          <w:sz w:val="28"/>
          <w:szCs w:val="28"/>
        </w:rPr>
        <w:t>КП</w:t>
      </w:r>
      <w:r>
        <w:rPr>
          <w:rFonts w:eastAsia="Times New Roman" w:cs="Times New Roman" w:ascii="Times New Roman" w:hAnsi="Times New Roman"/>
          <w:sz w:val="28"/>
          <w:szCs w:val="28"/>
        </w:rPr>
        <w:t xml:space="preserve"> </w:t>
      </w:r>
      <w:r>
        <w:rPr>
          <w:rFonts w:eastAsia="Times New Roman" w:cs="Times New Roman" w:ascii="Times New Roman" w:hAnsi="Times New Roman"/>
          <w:spacing w:val="-4"/>
          <w:sz w:val="28"/>
          <w:szCs w:val="28"/>
        </w:rPr>
        <w:t>ДМЦ</w:t>
      </w:r>
      <w:r>
        <w:rPr>
          <w:rFonts w:eastAsia="Times New Roman" w:cs="Times New Roman" w:ascii="Times New Roman" w:hAnsi="Times New Roman"/>
          <w:sz w:val="28"/>
          <w:szCs w:val="28"/>
        </w:rPr>
        <w:t xml:space="preserve"> </w:t>
      </w:r>
      <w:r>
        <w:rPr>
          <w:rFonts w:eastAsia="Times New Roman" w:cs="Times New Roman" w:ascii="Times New Roman" w:hAnsi="Times New Roman"/>
          <w:spacing w:val="-2"/>
          <w:sz w:val="28"/>
          <w:szCs w:val="28"/>
        </w:rPr>
        <w:t>ГБУЗС ГБ № 5</w:t>
      </w:r>
      <w:r>
        <w:rPr>
          <w:rFonts w:eastAsia="Times New Roman" w:cs="Times New Roman" w:ascii="Times New Roman" w:hAnsi="Times New Roman"/>
          <w:sz w:val="28"/>
          <w:szCs w:val="28"/>
        </w:rPr>
        <w:t>, 3 этаж, каб. 315.</w:t>
      </w:r>
    </w:p>
    <w:p>
      <w:pPr>
        <w:pStyle w:val="Normal"/>
        <w:spacing w:lineRule="auto" w:line="240" w:before="0" w:after="0"/>
        <w:ind w:firstLine="709"/>
        <w:jc w:val="both"/>
        <w:rPr/>
      </w:pPr>
      <w:r>
        <w:rPr>
          <w:rFonts w:eastAsia="Times New Roman" w:cs="Times New Roman" w:ascii="Times New Roman" w:hAnsi="Times New Roman"/>
          <w:sz w:val="28"/>
          <w:szCs w:val="28"/>
        </w:rPr>
        <w:t xml:space="preserve">Занятия проводятся с 15:00 до 16:00 по вторникам и четвергам, ежемесячно. </w:t>
      </w:r>
    </w:p>
    <w:p>
      <w:pPr>
        <w:pStyle w:val="Normal"/>
        <w:spacing w:lineRule="auto" w:line="240" w:before="0" w:after="0"/>
        <w:ind w:firstLine="709"/>
        <w:jc w:val="both"/>
        <w:rPr/>
      </w:pPr>
      <w:r>
        <w:rPr>
          <w:rFonts w:eastAsia="Times New Roman" w:cs="Times New Roman" w:ascii="Times New Roman" w:hAnsi="Times New Roman"/>
          <w:sz w:val="28"/>
          <w:szCs w:val="28"/>
        </w:rPr>
        <w:t xml:space="preserve">Количество больных в одной группе от 5 до 10 человек. Цикл обучения состоит из 10 занятий по 60 минут. </w:t>
      </w:r>
    </w:p>
    <w:p>
      <w:pPr>
        <w:pStyle w:val="Normal"/>
        <w:spacing w:lineRule="auto" w:line="240" w:before="0" w:after="0"/>
        <w:ind w:firstLine="709"/>
        <w:jc w:val="both"/>
        <w:rPr/>
      </w:pPr>
      <w:r>
        <w:rPr>
          <w:rFonts w:eastAsia="Times New Roman" w:cs="Times New Roman" w:ascii="Times New Roman" w:hAnsi="Times New Roman"/>
          <w:sz w:val="28"/>
          <w:szCs w:val="28"/>
        </w:rPr>
        <w:t>Ведет занятия ГВС врач-детский эндокринолог Липскас Марина Геннадьевна. Работа с документами медсестра эндокринолога Галиева Валида Равилевна и Самойлова Татьяна Витальевна.</w:t>
      </w:r>
    </w:p>
    <w:p>
      <w:pPr>
        <w:pStyle w:val="Normal"/>
        <w:spacing w:lineRule="auto" w:line="240" w:before="0" w:after="0"/>
        <w:ind w:firstLine="709"/>
        <w:jc w:val="both"/>
        <w:rPr/>
      </w:pPr>
      <w:r>
        <w:rPr>
          <w:rFonts w:eastAsia="Times New Roman" w:cs="Times New Roman" w:ascii="Times New Roman" w:hAnsi="Times New Roman"/>
          <w:sz w:val="28"/>
          <w:szCs w:val="28"/>
        </w:rPr>
        <w:t xml:space="preserve">Запись на занятия осуществляется на приеме у детского эндокринолога КДЦ </w:t>
      </w:r>
      <w:r>
        <w:rPr>
          <w:rFonts w:eastAsia="Times New Roman" w:cs="Times New Roman" w:ascii="Times New Roman" w:hAnsi="Times New Roman"/>
          <w:spacing w:val="-2"/>
          <w:sz w:val="28"/>
          <w:szCs w:val="28"/>
        </w:rPr>
        <w:t>ГБ № 5</w:t>
      </w:r>
      <w:r>
        <w:rPr>
          <w:rFonts w:eastAsia="Times New Roman" w:cs="Times New Roman" w:ascii="Times New Roman" w:hAnsi="Times New Roman"/>
          <w:sz w:val="28"/>
          <w:szCs w:val="28"/>
        </w:rPr>
        <w:t xml:space="preserve"> или по телефону +7(978) 730-41-60; 7(8692) 65-78-90.</w:t>
      </w:r>
    </w:p>
    <w:p>
      <w:pPr>
        <w:pStyle w:val="Normal"/>
        <w:spacing w:lineRule="auto" w:line="240" w:before="0" w:after="0"/>
        <w:ind w:firstLine="709"/>
        <w:jc w:val="both"/>
        <w:rPr/>
      </w:pPr>
      <w:r>
        <w:rPr>
          <w:rFonts w:eastAsia="Times New Roman" w:cs="Times New Roman" w:ascii="Times New Roman" w:hAnsi="Times New Roman"/>
          <w:sz w:val="28"/>
          <w:szCs w:val="28"/>
        </w:rPr>
        <w:t xml:space="preserve">7. Посещать занятия в «Школе сахарного диабета» рекомендуется </w:t>
      </w:r>
      <w:r>
        <w:rPr>
          <w:rFonts w:eastAsia="Times New Roman" w:cs="Times New Roman" w:ascii="Times New Roman" w:hAnsi="Times New Roman"/>
          <w:spacing w:val="-2"/>
          <w:sz w:val="28"/>
          <w:szCs w:val="28"/>
        </w:rPr>
        <w:t>пациентам:</w:t>
      </w:r>
    </w:p>
    <w:p>
      <w:pPr>
        <w:pStyle w:val="Normal"/>
        <w:spacing w:lineRule="auto" w:line="240" w:before="0" w:after="0"/>
        <w:ind w:firstLine="709"/>
        <w:jc w:val="both"/>
        <w:rPr/>
      </w:pPr>
      <w:r>
        <w:rPr>
          <w:rFonts w:eastAsia="Times New Roman" w:cs="Times New Roman" w:ascii="Times New Roman" w:hAnsi="Times New Roman"/>
          <w:sz w:val="28"/>
          <w:szCs w:val="28"/>
        </w:rPr>
        <w:t>- с</w:t>
      </w:r>
      <w:r>
        <w:rPr>
          <w:rFonts w:eastAsia="Times New Roman" w:cs="Times New Roman" w:ascii="Times New Roman" w:hAnsi="Times New Roman"/>
          <w:spacing w:val="-15"/>
          <w:sz w:val="28"/>
          <w:szCs w:val="28"/>
        </w:rPr>
        <w:t xml:space="preserve"> </w:t>
      </w:r>
      <w:r>
        <w:rPr>
          <w:rFonts w:eastAsia="Times New Roman" w:cs="Times New Roman" w:ascii="Times New Roman" w:hAnsi="Times New Roman"/>
          <w:sz w:val="28"/>
          <w:szCs w:val="28"/>
        </w:rPr>
        <w:t>впервые</w:t>
      </w:r>
      <w:r>
        <w:rPr>
          <w:rFonts w:eastAsia="Times New Roman" w:cs="Times New Roman" w:ascii="Times New Roman" w:hAnsi="Times New Roman"/>
          <w:spacing w:val="-7"/>
          <w:sz w:val="28"/>
          <w:szCs w:val="28"/>
        </w:rPr>
        <w:t xml:space="preserve"> </w:t>
      </w:r>
      <w:r>
        <w:rPr>
          <w:rFonts w:eastAsia="Times New Roman" w:cs="Times New Roman" w:ascii="Times New Roman" w:hAnsi="Times New Roman"/>
          <w:sz w:val="28"/>
          <w:szCs w:val="28"/>
        </w:rPr>
        <w:t>выявленным</w:t>
      </w:r>
      <w:r>
        <w:rPr>
          <w:rFonts w:eastAsia="Times New Roman" w:cs="Times New Roman" w:ascii="Times New Roman" w:hAnsi="Times New Roman"/>
          <w:spacing w:val="-6"/>
          <w:sz w:val="28"/>
          <w:szCs w:val="28"/>
        </w:rPr>
        <w:t xml:space="preserve"> </w:t>
      </w:r>
      <w:r>
        <w:rPr>
          <w:rFonts w:eastAsia="Times New Roman" w:cs="Times New Roman" w:ascii="Times New Roman" w:hAnsi="Times New Roman"/>
          <w:sz w:val="28"/>
          <w:szCs w:val="28"/>
        </w:rPr>
        <w:t>сахарным</w:t>
      </w:r>
      <w:r>
        <w:rPr>
          <w:rFonts w:eastAsia="Times New Roman" w:cs="Times New Roman" w:ascii="Times New Roman" w:hAnsi="Times New Roman"/>
          <w:spacing w:val="-6"/>
          <w:sz w:val="28"/>
          <w:szCs w:val="28"/>
        </w:rPr>
        <w:t xml:space="preserve"> </w:t>
      </w:r>
      <w:r>
        <w:rPr>
          <w:rFonts w:eastAsia="Times New Roman" w:cs="Times New Roman" w:ascii="Times New Roman" w:hAnsi="Times New Roman"/>
          <w:sz w:val="28"/>
          <w:szCs w:val="28"/>
        </w:rPr>
        <w:t>диабетом</w:t>
      </w:r>
      <w:r>
        <w:rPr>
          <w:rFonts w:eastAsia="Times New Roman" w:cs="Times New Roman" w:ascii="Times New Roman" w:hAnsi="Times New Roman"/>
          <w:spacing w:val="-10"/>
          <w:sz w:val="28"/>
          <w:szCs w:val="28"/>
        </w:rPr>
        <w:t>;</w:t>
      </w:r>
    </w:p>
    <w:p>
      <w:pPr>
        <w:pStyle w:val="Normal"/>
        <w:spacing w:lineRule="auto" w:line="240" w:before="0" w:after="0"/>
        <w:ind w:firstLine="709"/>
        <w:jc w:val="both"/>
        <w:rPr/>
      </w:pPr>
      <w:r>
        <w:rPr>
          <w:rFonts w:eastAsia="Times New Roman" w:cs="Times New Roman" w:ascii="Times New Roman" w:hAnsi="Times New Roman"/>
          <w:sz w:val="28"/>
          <w:szCs w:val="28"/>
        </w:rPr>
        <w:t>- ранее</w:t>
      </w:r>
      <w:r>
        <w:rPr>
          <w:rFonts w:eastAsia="Times New Roman" w:cs="Times New Roman" w:ascii="Times New Roman" w:hAnsi="Times New Roman"/>
          <w:spacing w:val="-6"/>
          <w:sz w:val="28"/>
          <w:szCs w:val="28"/>
        </w:rPr>
        <w:t xml:space="preserve"> </w:t>
      </w:r>
      <w:r>
        <w:rPr>
          <w:rFonts w:eastAsia="Times New Roman" w:cs="Times New Roman" w:ascii="Times New Roman" w:hAnsi="Times New Roman"/>
          <w:sz w:val="28"/>
          <w:szCs w:val="28"/>
        </w:rPr>
        <w:t>прошедшие</w:t>
      </w:r>
      <w:r>
        <w:rPr>
          <w:rFonts w:eastAsia="Times New Roman" w:cs="Times New Roman" w:ascii="Times New Roman" w:hAnsi="Times New Roman"/>
          <w:spacing w:val="13"/>
          <w:sz w:val="28"/>
          <w:szCs w:val="28"/>
        </w:rPr>
        <w:t xml:space="preserve"> </w:t>
      </w:r>
      <w:r>
        <w:rPr>
          <w:rFonts w:eastAsia="Times New Roman" w:cs="Times New Roman" w:ascii="Times New Roman" w:hAnsi="Times New Roman"/>
          <w:sz w:val="28"/>
          <w:szCs w:val="28"/>
        </w:rPr>
        <w:t>обучение</w:t>
      </w:r>
      <w:r>
        <w:rPr>
          <w:rFonts w:eastAsia="Times New Roman" w:cs="Times New Roman" w:ascii="Times New Roman" w:hAnsi="Times New Roman"/>
          <w:spacing w:val="4"/>
          <w:sz w:val="28"/>
          <w:szCs w:val="28"/>
        </w:rPr>
        <w:t xml:space="preserve"> </w:t>
      </w:r>
      <w:r>
        <w:rPr>
          <w:rFonts w:eastAsia="Times New Roman" w:cs="Times New Roman" w:ascii="Times New Roman" w:hAnsi="Times New Roman"/>
          <w:sz w:val="28"/>
          <w:szCs w:val="28"/>
        </w:rPr>
        <w:t>в</w:t>
      </w:r>
      <w:r>
        <w:rPr>
          <w:rFonts w:eastAsia="Times New Roman" w:cs="Times New Roman" w:ascii="Times New Roman" w:hAnsi="Times New Roman"/>
          <w:spacing w:val="-15"/>
          <w:sz w:val="28"/>
          <w:szCs w:val="28"/>
        </w:rPr>
        <w:t xml:space="preserve"> </w:t>
      </w:r>
      <w:r>
        <w:rPr>
          <w:rFonts w:eastAsia="Times New Roman" w:cs="Times New Roman" w:ascii="Times New Roman" w:hAnsi="Times New Roman"/>
          <w:sz w:val="28"/>
          <w:szCs w:val="28"/>
        </w:rPr>
        <w:t>«Школе</w:t>
      </w:r>
      <w:r>
        <w:rPr>
          <w:rFonts w:eastAsia="Times New Roman" w:cs="Times New Roman" w:ascii="Times New Roman" w:hAnsi="Times New Roman"/>
          <w:spacing w:val="-4"/>
          <w:sz w:val="28"/>
          <w:szCs w:val="28"/>
        </w:rPr>
        <w:t xml:space="preserve"> </w:t>
      </w:r>
      <w:r>
        <w:rPr>
          <w:rFonts w:eastAsia="Times New Roman" w:cs="Times New Roman" w:ascii="Times New Roman" w:hAnsi="Times New Roman"/>
          <w:sz w:val="28"/>
          <w:szCs w:val="28"/>
        </w:rPr>
        <w:t>диабета»</w:t>
      </w:r>
      <w:r>
        <w:rPr>
          <w:rFonts w:eastAsia="Times New Roman" w:cs="Times New Roman" w:ascii="Times New Roman" w:hAnsi="Times New Roman"/>
          <w:spacing w:val="3"/>
          <w:sz w:val="28"/>
          <w:szCs w:val="28"/>
        </w:rPr>
        <w:t xml:space="preserve"> </w:t>
      </w:r>
      <w:r>
        <w:rPr>
          <w:rFonts w:eastAsia="Times New Roman" w:cs="Times New Roman" w:ascii="Times New Roman" w:hAnsi="Times New Roman"/>
          <w:sz w:val="28"/>
          <w:szCs w:val="28"/>
        </w:rPr>
        <w:t>на</w:t>
      </w:r>
      <w:r>
        <w:rPr>
          <w:rFonts w:eastAsia="Times New Roman" w:cs="Times New Roman" w:ascii="Times New Roman" w:hAnsi="Times New Roman"/>
          <w:spacing w:val="-12"/>
          <w:sz w:val="28"/>
          <w:szCs w:val="28"/>
        </w:rPr>
        <w:t xml:space="preserve"> </w:t>
      </w:r>
      <w:r>
        <w:rPr>
          <w:rFonts w:eastAsia="Times New Roman" w:cs="Times New Roman" w:ascii="Times New Roman" w:hAnsi="Times New Roman"/>
          <w:sz w:val="28"/>
          <w:szCs w:val="28"/>
        </w:rPr>
        <w:t>поддерживающий</w:t>
      </w:r>
      <w:r>
        <w:rPr>
          <w:rFonts w:eastAsia="Times New Roman" w:cs="Times New Roman" w:ascii="Times New Roman" w:hAnsi="Times New Roman"/>
          <w:spacing w:val="-16"/>
          <w:sz w:val="28"/>
          <w:szCs w:val="28"/>
        </w:rPr>
        <w:t xml:space="preserve"> </w:t>
      </w:r>
      <w:r>
        <w:rPr>
          <w:rFonts w:eastAsia="Times New Roman" w:cs="Times New Roman" w:ascii="Times New Roman" w:hAnsi="Times New Roman"/>
          <w:spacing w:val="-2"/>
          <w:sz w:val="28"/>
          <w:szCs w:val="28"/>
        </w:rPr>
        <w:t>курс,</w:t>
      </w:r>
      <w:r>
        <w:rPr>
          <w:rFonts w:eastAsia="Times New Roman" w:cs="Times New Roman" w:ascii="Times New Roman" w:hAnsi="Times New Roman"/>
          <w:sz w:val="28"/>
          <w:szCs w:val="28"/>
        </w:rPr>
        <w:t xml:space="preserve"> </w:t>
      </w:r>
      <w:r>
        <w:rPr>
          <w:rFonts w:eastAsia="Times New Roman" w:cs="Times New Roman" w:ascii="Times New Roman" w:hAnsi="Times New Roman"/>
          <w:spacing w:val="-2"/>
          <w:sz w:val="28"/>
          <w:szCs w:val="28"/>
        </w:rPr>
        <w:t>1 раз в год.</w:t>
      </w:r>
    </w:p>
    <w:p>
      <w:pPr>
        <w:pStyle w:val="Normal"/>
        <w:spacing w:lineRule="auto" w:line="240" w:before="0" w:after="0"/>
        <w:ind w:firstLine="709"/>
        <w:jc w:val="both"/>
        <w:rPr/>
      </w:pPr>
      <w:r>
        <w:rPr>
          <w:rFonts w:eastAsia="Times New Roman" w:cs="Times New Roman" w:ascii="Times New Roman" w:hAnsi="Times New Roman"/>
          <w:sz w:val="28"/>
          <w:szCs w:val="28"/>
        </w:rPr>
        <w:t>Направление детей на занятия в «Школе диабета осуществляет врач детский эндокринолог, участковый педиатр. На занятия целесообразно приглашать детей с родителями. Детям с впервые выявленным сахарным диабетом в условиях стационара проводится вводный курс «Школы сахарного диабета»</w:t>
      </w:r>
      <w:r>
        <w:rPr>
          <w:rFonts w:eastAsia="Times New Roman" w:cs="Times New Roman" w:ascii="Times New Roman" w:hAnsi="Times New Roman"/>
          <w:spacing w:val="40"/>
          <w:sz w:val="28"/>
          <w:szCs w:val="28"/>
        </w:rPr>
        <w:t xml:space="preserve"> </w:t>
      </w:r>
      <w:r>
        <w:rPr>
          <w:rFonts w:eastAsia="Times New Roman" w:cs="Times New Roman" w:ascii="Times New Roman" w:hAnsi="Times New Roman"/>
          <w:sz w:val="28"/>
          <w:szCs w:val="28"/>
        </w:rPr>
        <w:t>детским эндокринологом</w:t>
      </w:r>
      <w:r>
        <w:rPr>
          <w:rFonts w:eastAsia="Times New Roman" w:cs="Times New Roman" w:ascii="Times New Roman" w:hAnsi="Times New Roman"/>
          <w:spacing w:val="-5"/>
          <w:sz w:val="28"/>
          <w:szCs w:val="28"/>
        </w:rPr>
        <w:t xml:space="preserve"> Пилипенко Татьяной Сергеевной</w:t>
      </w:r>
      <w:r>
        <w:rPr>
          <w:rFonts w:eastAsia="Times New Roman" w:cs="Times New Roman" w:ascii="Times New Roman" w:hAnsi="Times New Roman"/>
          <w:sz w:val="28"/>
          <w:szCs w:val="28"/>
        </w:rPr>
        <w:t xml:space="preserve">. </w:t>
      </w:r>
    </w:p>
    <w:p>
      <w:pPr>
        <w:pStyle w:val="Normal"/>
        <w:spacing w:lineRule="auto" w:line="240" w:before="0" w:after="0"/>
        <w:ind w:hanging="0"/>
        <w:jc w:val="both"/>
        <w:rPr/>
      </w:pPr>
      <w:r>
        <w:drawing>
          <wp:anchor behindDoc="0" distT="0" distB="0" distL="0" distR="0" simplePos="0" locked="0" layoutInCell="0" allowOverlap="1" relativeHeight="14">
            <wp:simplePos x="0" y="0"/>
            <wp:positionH relativeFrom="page">
              <wp:posOffset>7052945</wp:posOffset>
            </wp:positionH>
            <wp:positionV relativeFrom="paragraph">
              <wp:posOffset>140335</wp:posOffset>
            </wp:positionV>
            <wp:extent cx="8890" cy="116205"/>
            <wp:effectExtent l="0" t="0" r="0" b="0"/>
            <wp:wrapNone/>
            <wp:docPr id="14" name="Image 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78" descr=""/>
                    <pic:cNvPicPr>
                      <a:picLocks noChangeAspect="1" noChangeArrowheads="1"/>
                    </pic:cNvPicPr>
                  </pic:nvPicPr>
                  <pic:blipFill>
                    <a:blip r:embed="rId14"/>
                    <a:stretch>
                      <a:fillRect/>
                    </a:stretch>
                  </pic:blipFill>
                  <pic:spPr bwMode="auto">
                    <a:xfrm>
                      <a:off x="0" y="0"/>
                      <a:ext cx="8890" cy="116205"/>
                    </a:xfrm>
                    <a:prstGeom prst="rect">
                      <a:avLst/>
                    </a:prstGeom>
                  </pic:spPr>
                </pic:pic>
              </a:graphicData>
            </a:graphic>
          </wp:anchor>
        </w:drawing>
      </w:r>
      <w:r>
        <w:rPr>
          <w:rFonts w:eastAsia="Times New Roman" w:cs="Times New Roman" w:ascii="Times New Roman" w:hAnsi="Times New Roman"/>
          <w:sz w:val="28"/>
          <w:szCs w:val="28"/>
        </w:rPr>
        <w:tab/>
        <w:t>8. Обучение</w:t>
      </w:r>
      <w:r>
        <w:rPr>
          <w:rFonts w:eastAsia="Times New Roman" w:cs="Times New Roman" w:ascii="Times New Roman" w:hAnsi="Times New Roman"/>
          <w:spacing w:val="5"/>
          <w:sz w:val="28"/>
          <w:szCs w:val="28"/>
        </w:rPr>
        <w:t xml:space="preserve"> </w:t>
      </w:r>
      <w:r>
        <w:rPr>
          <w:rFonts w:eastAsia="Times New Roman" w:cs="Times New Roman" w:ascii="Times New Roman" w:hAnsi="Times New Roman"/>
          <w:sz w:val="28"/>
          <w:szCs w:val="28"/>
        </w:rPr>
        <w:t>в</w:t>
      </w:r>
      <w:r>
        <w:rPr>
          <w:rFonts w:eastAsia="Times New Roman" w:cs="Times New Roman" w:ascii="Times New Roman" w:hAnsi="Times New Roman"/>
          <w:spacing w:val="-13"/>
          <w:sz w:val="28"/>
          <w:szCs w:val="28"/>
        </w:rPr>
        <w:t xml:space="preserve"> </w:t>
      </w:r>
      <w:r>
        <w:rPr>
          <w:rFonts w:eastAsia="Times New Roman" w:cs="Times New Roman" w:ascii="Times New Roman" w:hAnsi="Times New Roman"/>
          <w:sz w:val="28"/>
          <w:szCs w:val="28"/>
        </w:rPr>
        <w:t>«Школе сахарного</w:t>
      </w:r>
      <w:r>
        <w:rPr>
          <w:rFonts w:eastAsia="Times New Roman" w:cs="Times New Roman" w:ascii="Times New Roman" w:hAnsi="Times New Roman"/>
          <w:spacing w:val="9"/>
          <w:sz w:val="28"/>
          <w:szCs w:val="28"/>
        </w:rPr>
        <w:t xml:space="preserve"> </w:t>
      </w:r>
      <w:r>
        <w:rPr>
          <w:rFonts w:eastAsia="Times New Roman" w:cs="Times New Roman" w:ascii="Times New Roman" w:hAnsi="Times New Roman"/>
          <w:sz w:val="28"/>
          <w:szCs w:val="28"/>
        </w:rPr>
        <w:t>диабета»</w:t>
      </w:r>
      <w:r>
        <w:rPr>
          <w:rFonts w:eastAsia="Times New Roman" w:cs="Times New Roman" w:ascii="Times New Roman" w:hAnsi="Times New Roman"/>
          <w:spacing w:val="11"/>
          <w:sz w:val="28"/>
          <w:szCs w:val="28"/>
        </w:rPr>
        <w:t xml:space="preserve"> </w:t>
      </w:r>
      <w:r>
        <w:rPr>
          <w:rFonts w:eastAsia="Times New Roman" w:cs="Times New Roman" w:ascii="Times New Roman" w:hAnsi="Times New Roman"/>
          <w:sz w:val="28"/>
          <w:szCs w:val="28"/>
        </w:rPr>
        <w:t>не</w:t>
      </w:r>
      <w:r>
        <w:rPr>
          <w:rFonts w:eastAsia="Times New Roman" w:cs="Times New Roman" w:ascii="Times New Roman" w:hAnsi="Times New Roman"/>
          <w:spacing w:val="-9"/>
          <w:sz w:val="28"/>
          <w:szCs w:val="28"/>
        </w:rPr>
        <w:t xml:space="preserve"> </w:t>
      </w:r>
      <w:r>
        <w:rPr>
          <w:rFonts w:eastAsia="Times New Roman" w:cs="Times New Roman" w:ascii="Times New Roman" w:hAnsi="Times New Roman"/>
          <w:spacing w:val="-2"/>
          <w:sz w:val="28"/>
          <w:szCs w:val="28"/>
        </w:rPr>
        <w:t>проводится:</w:t>
      </w:r>
    </w:p>
    <w:p>
      <w:pPr>
        <w:pStyle w:val="Normal"/>
        <w:spacing w:lineRule="auto" w:line="240" w:before="0" w:after="0"/>
        <w:ind w:firstLine="709"/>
        <w:jc w:val="both"/>
        <w:rPr/>
      </w:pPr>
      <w:r>
        <w:rPr>
          <w:rFonts w:eastAsia="Times New Roman" w:cs="Times New Roman" w:ascii="Times New Roman" w:hAnsi="Times New Roman"/>
          <w:sz w:val="28"/>
          <w:szCs w:val="28"/>
        </w:rPr>
        <w:t>- пациентам</w:t>
      </w:r>
      <w:r>
        <w:rPr>
          <w:rFonts w:eastAsia="Times New Roman" w:cs="Times New Roman" w:ascii="Times New Roman" w:hAnsi="Times New Roman"/>
          <w:spacing w:val="-9"/>
          <w:sz w:val="28"/>
          <w:szCs w:val="28"/>
        </w:rPr>
        <w:t xml:space="preserve"> </w:t>
      </w:r>
      <w:r>
        <w:rPr>
          <w:rFonts w:eastAsia="Times New Roman" w:cs="Times New Roman" w:ascii="Times New Roman" w:hAnsi="Times New Roman"/>
          <w:sz w:val="28"/>
          <w:szCs w:val="28"/>
        </w:rPr>
        <w:t>в</w:t>
      </w:r>
      <w:r>
        <w:rPr>
          <w:rFonts w:eastAsia="Times New Roman" w:cs="Times New Roman" w:ascii="Times New Roman" w:hAnsi="Times New Roman"/>
          <w:spacing w:val="-17"/>
          <w:sz w:val="28"/>
          <w:szCs w:val="28"/>
        </w:rPr>
        <w:t xml:space="preserve"> </w:t>
      </w:r>
      <w:r>
        <w:rPr>
          <w:rFonts w:eastAsia="Times New Roman" w:cs="Times New Roman" w:ascii="Times New Roman" w:hAnsi="Times New Roman"/>
          <w:sz w:val="28"/>
          <w:szCs w:val="28"/>
        </w:rPr>
        <w:t>состоянии</w:t>
      </w:r>
      <w:r>
        <w:rPr>
          <w:rFonts w:eastAsia="Times New Roman" w:cs="Times New Roman" w:ascii="Times New Roman" w:hAnsi="Times New Roman"/>
          <w:spacing w:val="-7"/>
          <w:sz w:val="28"/>
          <w:szCs w:val="28"/>
        </w:rPr>
        <w:t xml:space="preserve"> </w:t>
      </w:r>
      <w:r>
        <w:rPr>
          <w:rFonts w:eastAsia="Times New Roman" w:cs="Times New Roman" w:ascii="Times New Roman" w:hAnsi="Times New Roman"/>
          <w:sz w:val="28"/>
          <w:szCs w:val="28"/>
        </w:rPr>
        <w:t>выраженной</w:t>
      </w:r>
      <w:r>
        <w:rPr>
          <w:rFonts w:eastAsia="Times New Roman" w:cs="Times New Roman" w:ascii="Times New Roman" w:hAnsi="Times New Roman"/>
          <w:spacing w:val="7"/>
          <w:sz w:val="28"/>
          <w:szCs w:val="28"/>
        </w:rPr>
        <w:t xml:space="preserve"> </w:t>
      </w:r>
      <w:r>
        <w:rPr>
          <w:rFonts w:eastAsia="Times New Roman" w:cs="Times New Roman" w:ascii="Times New Roman" w:hAnsi="Times New Roman"/>
          <w:sz w:val="28"/>
          <w:szCs w:val="28"/>
        </w:rPr>
        <w:t>декомпенсации</w:t>
      </w:r>
      <w:r>
        <w:rPr>
          <w:rFonts w:eastAsia="Times New Roman" w:cs="Times New Roman" w:ascii="Times New Roman" w:hAnsi="Times New Roman"/>
          <w:spacing w:val="2"/>
          <w:sz w:val="28"/>
          <w:szCs w:val="28"/>
        </w:rPr>
        <w:t xml:space="preserve"> </w:t>
      </w:r>
      <w:r>
        <w:rPr>
          <w:rFonts w:eastAsia="Times New Roman" w:cs="Times New Roman" w:ascii="Times New Roman" w:hAnsi="Times New Roman"/>
          <w:spacing w:val="-2"/>
          <w:sz w:val="28"/>
          <w:szCs w:val="28"/>
        </w:rPr>
        <w:t>(кетоацидоза);</w:t>
      </w:r>
    </w:p>
    <w:p>
      <w:pPr>
        <w:pStyle w:val="Normal"/>
        <w:spacing w:lineRule="auto" w:line="240" w:before="0" w:after="0"/>
        <w:ind w:firstLine="709"/>
        <w:jc w:val="both"/>
        <w:rPr/>
      </w:pPr>
      <w:r>
        <w:rPr>
          <w:rFonts w:eastAsia="Times New Roman" w:cs="Times New Roman" w:ascii="Times New Roman" w:hAnsi="Times New Roman"/>
          <w:sz w:val="28"/>
          <w:szCs w:val="28"/>
        </w:rPr>
        <w:t>- пациентам</w:t>
      </w:r>
      <w:r>
        <w:rPr>
          <w:rFonts w:eastAsia="Times New Roman" w:cs="Times New Roman" w:ascii="Times New Roman" w:hAnsi="Times New Roman"/>
          <w:spacing w:val="8"/>
          <w:sz w:val="28"/>
          <w:szCs w:val="28"/>
        </w:rPr>
        <w:t xml:space="preserve"> </w:t>
      </w:r>
      <w:r>
        <w:rPr>
          <w:rFonts w:eastAsia="Times New Roman" w:cs="Times New Roman" w:ascii="Times New Roman" w:hAnsi="Times New Roman"/>
          <w:sz w:val="28"/>
          <w:szCs w:val="28"/>
        </w:rPr>
        <w:t>раннего</w:t>
      </w:r>
      <w:r>
        <w:rPr>
          <w:rFonts w:eastAsia="Times New Roman" w:cs="Times New Roman" w:ascii="Times New Roman" w:hAnsi="Times New Roman"/>
          <w:spacing w:val="-5"/>
          <w:sz w:val="28"/>
          <w:szCs w:val="28"/>
        </w:rPr>
        <w:t xml:space="preserve"> </w:t>
      </w:r>
      <w:r>
        <w:rPr>
          <w:rFonts w:eastAsia="Times New Roman" w:cs="Times New Roman" w:ascii="Times New Roman" w:hAnsi="Times New Roman"/>
          <w:sz w:val="28"/>
          <w:szCs w:val="28"/>
        </w:rPr>
        <w:t>возраста</w:t>
      </w:r>
      <w:r>
        <w:rPr>
          <w:rFonts w:eastAsia="Times New Roman" w:cs="Times New Roman" w:ascii="Times New Roman" w:hAnsi="Times New Roman"/>
          <w:spacing w:val="-2"/>
          <w:sz w:val="28"/>
          <w:szCs w:val="28"/>
        </w:rPr>
        <w:t xml:space="preserve"> </w:t>
      </w:r>
      <w:r>
        <w:rPr>
          <w:rFonts w:eastAsia="Times New Roman" w:cs="Times New Roman" w:ascii="Times New Roman" w:hAnsi="Times New Roman"/>
          <w:sz w:val="28"/>
          <w:szCs w:val="28"/>
        </w:rPr>
        <w:t>(0-6 лет)</w:t>
      </w:r>
      <w:r>
        <w:rPr>
          <w:rFonts w:eastAsia="Times New Roman" w:cs="Times New Roman" w:ascii="Times New Roman" w:hAnsi="Times New Roman"/>
          <w:spacing w:val="-10"/>
          <w:sz w:val="28"/>
          <w:szCs w:val="28"/>
        </w:rPr>
        <w:t xml:space="preserve"> </w:t>
      </w:r>
      <w:r>
        <w:rPr>
          <w:rFonts w:eastAsia="Times New Roman" w:cs="Times New Roman" w:ascii="Times New Roman" w:hAnsi="Times New Roman"/>
          <w:sz w:val="28"/>
          <w:szCs w:val="28"/>
        </w:rPr>
        <w:t>без</w:t>
      </w:r>
      <w:r>
        <w:rPr>
          <w:rFonts w:eastAsia="Times New Roman" w:cs="Times New Roman" w:ascii="Times New Roman" w:hAnsi="Times New Roman"/>
          <w:spacing w:val="-3"/>
          <w:sz w:val="28"/>
          <w:szCs w:val="28"/>
        </w:rPr>
        <w:t xml:space="preserve"> </w:t>
      </w:r>
      <w:r>
        <w:rPr>
          <w:rFonts w:eastAsia="Times New Roman" w:cs="Times New Roman" w:ascii="Times New Roman" w:hAnsi="Times New Roman"/>
          <w:sz w:val="28"/>
          <w:szCs w:val="28"/>
        </w:rPr>
        <w:t>родителей</w:t>
      </w:r>
      <w:r>
        <w:rPr>
          <w:rFonts w:eastAsia="Times New Roman" w:cs="Times New Roman" w:ascii="Times New Roman" w:hAnsi="Times New Roman"/>
          <w:spacing w:val="-10"/>
          <w:sz w:val="28"/>
          <w:szCs w:val="28"/>
        </w:rPr>
        <w:t>;</w:t>
      </w:r>
    </w:p>
    <w:p>
      <w:pPr>
        <w:pStyle w:val="Normal"/>
        <w:spacing w:lineRule="auto" w:line="240" w:before="0" w:after="0"/>
        <w:ind w:firstLine="709"/>
        <w:jc w:val="both"/>
        <w:rPr/>
      </w:pPr>
      <w:r>
        <w:rPr>
          <w:rFonts w:eastAsia="Times New Roman" w:cs="Times New Roman" w:ascii="Times New Roman" w:hAnsi="Times New Roman"/>
          <w:spacing w:val="-2"/>
          <w:sz w:val="28"/>
          <w:szCs w:val="28"/>
        </w:rPr>
        <w:t xml:space="preserve">- пациентам </w:t>
      </w:r>
      <w:r>
        <w:rPr>
          <w:rFonts w:eastAsia="Times New Roman" w:cs="Times New Roman" w:ascii="Times New Roman" w:hAnsi="Times New Roman"/>
          <w:sz w:val="28"/>
          <w:szCs w:val="28"/>
        </w:rPr>
        <w:tab/>
      </w:r>
      <w:r>
        <w:rPr>
          <w:rFonts w:eastAsia="Times New Roman" w:cs="Times New Roman" w:ascii="Times New Roman" w:hAnsi="Times New Roman"/>
          <w:spacing w:val="-10"/>
          <w:sz w:val="28"/>
          <w:szCs w:val="28"/>
        </w:rPr>
        <w:t>с</w:t>
      </w:r>
      <w:r>
        <w:rPr>
          <w:rFonts w:eastAsia="Times New Roman" w:cs="Times New Roman" w:ascii="Times New Roman" w:hAnsi="Times New Roman"/>
          <w:sz w:val="28"/>
          <w:szCs w:val="28"/>
        </w:rPr>
        <w:t xml:space="preserve"> </w:t>
      </w:r>
      <w:r>
        <w:rPr>
          <w:rFonts w:eastAsia="Times New Roman" w:cs="Times New Roman" w:ascii="Times New Roman" w:hAnsi="Times New Roman"/>
          <w:spacing w:val="-2"/>
          <w:sz w:val="28"/>
          <w:szCs w:val="28"/>
        </w:rPr>
        <w:t>выраженными</w:t>
      </w:r>
      <w:r>
        <w:rPr>
          <w:rFonts w:eastAsia="Times New Roman" w:cs="Times New Roman" w:ascii="Times New Roman" w:hAnsi="Times New Roman"/>
          <w:sz w:val="28"/>
          <w:szCs w:val="28"/>
        </w:rPr>
        <w:t xml:space="preserve"> </w:t>
      </w:r>
      <w:r>
        <w:rPr>
          <w:rFonts w:eastAsia="Times New Roman" w:cs="Times New Roman" w:ascii="Times New Roman" w:hAnsi="Times New Roman"/>
          <w:spacing w:val="-2"/>
          <w:sz w:val="28"/>
          <w:szCs w:val="28"/>
        </w:rPr>
        <w:t>обострениями</w:t>
      </w:r>
      <w:r>
        <w:rPr>
          <w:rFonts w:eastAsia="Times New Roman" w:cs="Times New Roman" w:ascii="Times New Roman" w:hAnsi="Times New Roman"/>
          <w:sz w:val="28"/>
          <w:szCs w:val="28"/>
        </w:rPr>
        <w:t xml:space="preserve"> </w:t>
      </w:r>
      <w:r>
        <w:rPr>
          <w:rFonts w:eastAsia="Times New Roman" w:cs="Times New Roman" w:ascii="Times New Roman" w:hAnsi="Times New Roman"/>
          <w:spacing w:val="-6"/>
          <w:sz w:val="28"/>
          <w:szCs w:val="28"/>
        </w:rPr>
        <w:t xml:space="preserve">сопутствующих </w:t>
      </w:r>
      <w:r>
        <w:rPr>
          <w:rFonts w:eastAsia="Times New Roman" w:cs="Times New Roman" w:ascii="Times New Roman" w:hAnsi="Times New Roman"/>
          <w:spacing w:val="-2"/>
          <w:sz w:val="28"/>
          <w:szCs w:val="28"/>
        </w:rPr>
        <w:t>заболеваний.</w:t>
      </w:r>
    </w:p>
    <w:p>
      <w:pPr>
        <w:pStyle w:val="Normal"/>
        <w:spacing w:lineRule="auto" w:line="240" w:before="0" w:after="0"/>
        <w:ind w:firstLine="709"/>
        <w:jc w:val="both"/>
        <w:rPr/>
      </w:pPr>
      <w:r>
        <w:rPr>
          <w:rFonts w:eastAsia="Times New Roman" w:cs="Times New Roman" w:ascii="Times New Roman" w:hAnsi="Times New Roman"/>
          <w:sz w:val="28"/>
          <w:szCs w:val="28"/>
        </w:rPr>
        <w:t>- пациентам</w:t>
      </w:r>
      <w:r>
        <w:rPr>
          <w:rFonts w:eastAsia="Times New Roman" w:cs="Times New Roman" w:ascii="Times New Roman" w:hAnsi="Times New Roman"/>
          <w:spacing w:val="80"/>
          <w:sz w:val="28"/>
          <w:szCs w:val="28"/>
        </w:rPr>
        <w:t xml:space="preserve"> </w:t>
      </w:r>
      <w:r>
        <w:rPr>
          <w:rFonts w:eastAsia="Times New Roman" w:cs="Times New Roman" w:ascii="Times New Roman" w:hAnsi="Times New Roman"/>
          <w:sz w:val="28"/>
          <w:szCs w:val="28"/>
        </w:rPr>
        <w:t>с</w:t>
      </w:r>
      <w:r>
        <w:rPr>
          <w:rFonts w:eastAsia="Times New Roman" w:cs="Times New Roman" w:ascii="Times New Roman" w:hAnsi="Times New Roman"/>
          <w:spacing w:val="40"/>
          <w:sz w:val="28"/>
          <w:szCs w:val="28"/>
        </w:rPr>
        <w:t xml:space="preserve"> </w:t>
      </w:r>
      <w:r>
        <w:rPr>
          <w:rFonts w:eastAsia="Times New Roman" w:cs="Times New Roman" w:ascii="Times New Roman" w:hAnsi="Times New Roman"/>
          <w:sz w:val="28"/>
          <w:szCs w:val="28"/>
        </w:rPr>
        <w:t>острым</w:t>
      </w:r>
      <w:r>
        <w:rPr>
          <w:rFonts w:eastAsia="Times New Roman" w:cs="Times New Roman" w:ascii="Times New Roman" w:hAnsi="Times New Roman"/>
          <w:spacing w:val="40"/>
          <w:sz w:val="28"/>
          <w:szCs w:val="28"/>
        </w:rPr>
        <w:t xml:space="preserve"> </w:t>
      </w:r>
      <w:r>
        <w:rPr>
          <w:rFonts w:eastAsia="Times New Roman" w:cs="Times New Roman" w:ascii="Times New Roman" w:hAnsi="Times New Roman"/>
          <w:sz w:val="28"/>
          <w:szCs w:val="28"/>
        </w:rPr>
        <w:t>респираторным</w:t>
      </w:r>
      <w:r>
        <w:rPr>
          <w:rFonts w:eastAsia="Times New Roman" w:cs="Times New Roman" w:ascii="Times New Roman" w:hAnsi="Times New Roman"/>
          <w:spacing w:val="80"/>
          <w:sz w:val="28"/>
          <w:szCs w:val="28"/>
        </w:rPr>
        <w:t xml:space="preserve"> </w:t>
      </w:r>
      <w:r>
        <w:rPr>
          <w:rFonts w:eastAsia="Times New Roman" w:cs="Times New Roman" w:ascii="Times New Roman" w:hAnsi="Times New Roman"/>
          <w:sz w:val="28"/>
          <w:szCs w:val="28"/>
        </w:rPr>
        <w:t>заболеванием,</w:t>
      </w:r>
      <w:r>
        <w:rPr>
          <w:rFonts w:eastAsia="Times New Roman" w:cs="Times New Roman" w:ascii="Times New Roman" w:hAnsi="Times New Roman"/>
          <w:spacing w:val="80"/>
          <w:sz w:val="28"/>
          <w:szCs w:val="28"/>
        </w:rPr>
        <w:t xml:space="preserve"> </w:t>
      </w:r>
      <w:r>
        <w:rPr>
          <w:rFonts w:eastAsia="Times New Roman" w:cs="Times New Roman" w:ascii="Times New Roman" w:hAnsi="Times New Roman"/>
          <w:sz w:val="28"/>
          <w:szCs w:val="28"/>
        </w:rPr>
        <w:t>детским</w:t>
      </w:r>
      <w:r>
        <w:rPr>
          <w:rFonts w:eastAsia="Times New Roman" w:cs="Times New Roman" w:ascii="Times New Roman" w:hAnsi="Times New Roman"/>
          <w:spacing w:val="40"/>
          <w:sz w:val="28"/>
          <w:szCs w:val="28"/>
        </w:rPr>
        <w:t xml:space="preserve"> </w:t>
      </w:r>
      <w:r>
        <w:rPr>
          <w:rFonts w:eastAsia="Times New Roman" w:cs="Times New Roman" w:ascii="Times New Roman" w:hAnsi="Times New Roman"/>
          <w:sz w:val="28"/>
          <w:szCs w:val="28"/>
        </w:rPr>
        <w:t>высоко контагиозным инфекционным</w:t>
      </w:r>
      <w:r>
        <w:rPr>
          <w:rFonts w:eastAsia="Times New Roman" w:cs="Times New Roman" w:ascii="Times New Roman" w:hAnsi="Times New Roman"/>
          <w:spacing w:val="40"/>
          <w:sz w:val="28"/>
          <w:szCs w:val="28"/>
        </w:rPr>
        <w:t xml:space="preserve"> </w:t>
      </w:r>
      <w:r>
        <w:rPr>
          <w:rFonts w:eastAsia="Times New Roman" w:cs="Times New Roman" w:ascii="Times New Roman" w:hAnsi="Times New Roman"/>
          <w:sz w:val="28"/>
          <w:szCs w:val="28"/>
        </w:rPr>
        <w:t xml:space="preserve">заболеванием. </w:t>
      </w:r>
    </w:p>
    <w:p>
      <w:pPr>
        <w:pStyle w:val="Normal"/>
        <w:spacing w:lineRule="auto" w:line="240" w:before="0" w:after="0"/>
        <w:ind w:hanging="0"/>
        <w:jc w:val="both"/>
        <w:rPr/>
      </w:pPr>
      <w:r>
        <w:rPr>
          <w:rFonts w:eastAsia="Times New Roman" w:cs="Times New Roman" w:ascii="Times New Roman" w:hAnsi="Times New Roman"/>
          <w:bCs/>
          <w:sz w:val="28"/>
          <w:szCs w:val="28"/>
        </w:rPr>
        <w:tab/>
        <w:t>9. Тематический план</w:t>
      </w:r>
      <w:r>
        <w:rPr>
          <w:rFonts w:eastAsia="Times New Roman" w:cs="Times New Roman" w:ascii="Times New Roman" w:hAnsi="Times New Roman"/>
          <w:bCs/>
          <w:spacing w:val="-10"/>
          <w:sz w:val="28"/>
          <w:szCs w:val="28"/>
        </w:rPr>
        <w:t xml:space="preserve"> </w:t>
      </w:r>
      <w:r>
        <w:rPr>
          <w:rFonts w:eastAsia="Times New Roman" w:cs="Times New Roman" w:ascii="Times New Roman" w:hAnsi="Times New Roman"/>
          <w:bCs/>
          <w:sz w:val="28"/>
          <w:szCs w:val="28"/>
        </w:rPr>
        <w:t>«Школы</w:t>
      </w:r>
      <w:r>
        <w:rPr>
          <w:rFonts w:eastAsia="Times New Roman" w:cs="Times New Roman" w:ascii="Times New Roman" w:hAnsi="Times New Roman"/>
          <w:bCs/>
          <w:spacing w:val="-1"/>
          <w:sz w:val="28"/>
          <w:szCs w:val="28"/>
        </w:rPr>
        <w:t xml:space="preserve"> </w:t>
      </w:r>
      <w:r>
        <w:rPr>
          <w:rFonts w:eastAsia="Times New Roman" w:cs="Times New Roman" w:ascii="Times New Roman" w:hAnsi="Times New Roman"/>
          <w:bCs/>
          <w:sz w:val="28"/>
          <w:szCs w:val="28"/>
        </w:rPr>
        <w:t>сахарного</w:t>
      </w:r>
      <w:r>
        <w:rPr>
          <w:rFonts w:eastAsia="Times New Roman" w:cs="Times New Roman" w:ascii="Times New Roman" w:hAnsi="Times New Roman"/>
          <w:bCs/>
          <w:spacing w:val="-2"/>
          <w:sz w:val="28"/>
          <w:szCs w:val="28"/>
        </w:rPr>
        <w:t xml:space="preserve"> диабета»:</w:t>
      </w:r>
    </w:p>
    <w:p>
      <w:pPr>
        <w:pStyle w:val="Normal"/>
        <w:numPr>
          <w:ilvl w:val="0"/>
          <w:numId w:val="6"/>
        </w:numPr>
        <w:spacing w:lineRule="auto" w:line="240" w:before="0" w:after="0"/>
        <w:contextualSpacing/>
        <w:jc w:val="both"/>
        <w:rPr/>
      </w:pPr>
      <w:r>
        <w:rPr>
          <w:rFonts w:eastAsia="Times New Roman" w:cs="Times New Roman" w:ascii="Times New Roman" w:hAnsi="Times New Roman"/>
          <w:sz w:val="28"/>
          <w:szCs w:val="28"/>
        </w:rPr>
        <w:t>Что</w:t>
      </w:r>
      <w:r>
        <w:rPr>
          <w:rFonts w:eastAsia="Times New Roman" w:cs="Times New Roman" w:ascii="Times New Roman" w:hAnsi="Times New Roman"/>
          <w:spacing w:val="-3"/>
          <w:sz w:val="28"/>
          <w:szCs w:val="28"/>
        </w:rPr>
        <w:t xml:space="preserve"> </w:t>
      </w:r>
      <w:r>
        <w:rPr>
          <w:rFonts w:eastAsia="Times New Roman" w:cs="Times New Roman" w:ascii="Times New Roman" w:hAnsi="Times New Roman"/>
          <w:sz w:val="28"/>
          <w:szCs w:val="28"/>
        </w:rPr>
        <w:t>такое</w:t>
      </w:r>
      <w:r>
        <w:rPr>
          <w:rFonts w:eastAsia="Times New Roman" w:cs="Times New Roman" w:ascii="Times New Roman" w:hAnsi="Times New Roman"/>
          <w:spacing w:val="-3"/>
          <w:sz w:val="28"/>
          <w:szCs w:val="28"/>
        </w:rPr>
        <w:t xml:space="preserve"> </w:t>
      </w:r>
      <w:r>
        <w:rPr>
          <w:rFonts w:eastAsia="Times New Roman" w:cs="Times New Roman" w:ascii="Times New Roman" w:hAnsi="Times New Roman"/>
          <w:sz w:val="28"/>
          <w:szCs w:val="28"/>
        </w:rPr>
        <w:t>сахарный</w:t>
      </w:r>
      <w:r>
        <w:rPr>
          <w:rFonts w:eastAsia="Times New Roman" w:cs="Times New Roman" w:ascii="Times New Roman" w:hAnsi="Times New Roman"/>
          <w:spacing w:val="3"/>
          <w:sz w:val="28"/>
          <w:szCs w:val="28"/>
        </w:rPr>
        <w:t xml:space="preserve"> </w:t>
      </w:r>
      <w:r>
        <w:rPr>
          <w:rFonts w:eastAsia="Times New Roman" w:cs="Times New Roman" w:ascii="Times New Roman" w:hAnsi="Times New Roman"/>
          <w:sz w:val="28"/>
          <w:szCs w:val="28"/>
        </w:rPr>
        <w:t>диабет?</w:t>
      </w:r>
      <w:r>
        <w:rPr>
          <w:rFonts w:eastAsia="Times New Roman" w:cs="Times New Roman" w:ascii="Times New Roman" w:hAnsi="Times New Roman"/>
          <w:spacing w:val="7"/>
          <w:sz w:val="28"/>
          <w:szCs w:val="28"/>
        </w:rPr>
        <w:t xml:space="preserve"> </w:t>
      </w:r>
      <w:r>
        <w:rPr>
          <w:rFonts w:eastAsia="Times New Roman" w:cs="Times New Roman" w:ascii="Times New Roman" w:hAnsi="Times New Roman"/>
          <w:sz w:val="28"/>
          <w:szCs w:val="28"/>
        </w:rPr>
        <w:t>Его</w:t>
      </w:r>
      <w:r>
        <w:rPr>
          <w:rFonts w:eastAsia="Times New Roman" w:cs="Times New Roman" w:ascii="Times New Roman" w:hAnsi="Times New Roman"/>
          <w:spacing w:val="-6"/>
          <w:sz w:val="28"/>
          <w:szCs w:val="28"/>
        </w:rPr>
        <w:t xml:space="preserve"> </w:t>
      </w:r>
      <w:r>
        <w:rPr>
          <w:rFonts w:eastAsia="Times New Roman" w:cs="Times New Roman" w:ascii="Times New Roman" w:hAnsi="Times New Roman"/>
          <w:spacing w:val="-4"/>
          <w:sz w:val="28"/>
          <w:szCs w:val="28"/>
        </w:rPr>
        <w:t>типы.</w:t>
      </w:r>
      <w:r>
        <w:rPr>
          <w:rFonts w:eastAsia="Times New Roman" w:cs="Times New Roman" w:ascii="Times New Roman" w:hAnsi="Times New Roman"/>
          <w:spacing w:val="-2"/>
          <w:sz w:val="28"/>
          <w:szCs w:val="28"/>
        </w:rPr>
        <w:t xml:space="preserve"> Осложнения</w:t>
      </w:r>
      <w:r>
        <w:rPr>
          <w:rFonts w:eastAsia="Times New Roman" w:cs="Times New Roman" w:ascii="Times New Roman" w:hAnsi="Times New Roman"/>
          <w:spacing w:val="18"/>
          <w:sz w:val="28"/>
          <w:szCs w:val="28"/>
        </w:rPr>
        <w:t xml:space="preserve"> </w:t>
      </w:r>
      <w:r>
        <w:rPr>
          <w:rFonts w:eastAsia="Times New Roman" w:cs="Times New Roman" w:ascii="Times New Roman" w:hAnsi="Times New Roman"/>
          <w:spacing w:val="-5"/>
          <w:sz w:val="28"/>
          <w:szCs w:val="28"/>
        </w:rPr>
        <w:t>СД.</w:t>
      </w:r>
    </w:p>
    <w:p>
      <w:pPr>
        <w:pStyle w:val="Normal"/>
        <w:numPr>
          <w:ilvl w:val="0"/>
          <w:numId w:val="6"/>
        </w:numPr>
        <w:spacing w:lineRule="auto" w:line="240" w:before="0" w:after="0"/>
        <w:contextualSpacing/>
        <w:jc w:val="both"/>
        <w:rPr/>
      </w:pPr>
      <w:r>
        <w:rPr>
          <w:rFonts w:eastAsia="Times New Roman" w:cs="Times New Roman" w:ascii="Times New Roman" w:hAnsi="Times New Roman"/>
          <w:sz w:val="28"/>
          <w:szCs w:val="28"/>
        </w:rPr>
        <w:t>Питание</w:t>
      </w:r>
      <w:r>
        <w:rPr>
          <w:rFonts w:eastAsia="Times New Roman" w:cs="Times New Roman" w:ascii="Times New Roman" w:hAnsi="Times New Roman"/>
          <w:spacing w:val="4"/>
          <w:sz w:val="28"/>
          <w:szCs w:val="28"/>
        </w:rPr>
        <w:t xml:space="preserve"> </w:t>
      </w:r>
      <w:r>
        <w:rPr>
          <w:rFonts w:eastAsia="Times New Roman" w:cs="Times New Roman" w:ascii="Times New Roman" w:hAnsi="Times New Roman"/>
          <w:sz w:val="28"/>
          <w:szCs w:val="28"/>
        </w:rPr>
        <w:t>-</w:t>
      </w:r>
      <w:r>
        <w:rPr>
          <w:rFonts w:eastAsia="Times New Roman" w:cs="Times New Roman" w:ascii="Times New Roman" w:hAnsi="Times New Roman"/>
          <w:spacing w:val="-11"/>
          <w:sz w:val="28"/>
          <w:szCs w:val="28"/>
        </w:rPr>
        <w:t xml:space="preserve"> </w:t>
      </w:r>
      <w:r>
        <w:rPr>
          <w:rFonts w:eastAsia="Times New Roman" w:cs="Times New Roman" w:ascii="Times New Roman" w:hAnsi="Times New Roman"/>
          <w:sz w:val="28"/>
          <w:szCs w:val="28"/>
        </w:rPr>
        <w:t>важная</w:t>
      </w:r>
      <w:r>
        <w:rPr>
          <w:rFonts w:eastAsia="Times New Roman" w:cs="Times New Roman" w:ascii="Times New Roman" w:hAnsi="Times New Roman"/>
          <w:spacing w:val="2"/>
          <w:sz w:val="28"/>
          <w:szCs w:val="28"/>
        </w:rPr>
        <w:t xml:space="preserve"> </w:t>
      </w:r>
      <w:r>
        <w:rPr>
          <w:rFonts w:eastAsia="Times New Roman" w:cs="Times New Roman" w:ascii="Times New Roman" w:hAnsi="Times New Roman"/>
          <w:sz w:val="28"/>
          <w:szCs w:val="28"/>
        </w:rPr>
        <w:t>часть</w:t>
      </w:r>
      <w:r>
        <w:rPr>
          <w:rFonts w:eastAsia="Times New Roman" w:cs="Times New Roman" w:ascii="Times New Roman" w:hAnsi="Times New Roman"/>
          <w:spacing w:val="-3"/>
          <w:sz w:val="28"/>
          <w:szCs w:val="28"/>
        </w:rPr>
        <w:t xml:space="preserve"> </w:t>
      </w:r>
      <w:r>
        <w:rPr>
          <w:rFonts w:eastAsia="Times New Roman" w:cs="Times New Roman" w:ascii="Times New Roman" w:hAnsi="Times New Roman"/>
          <w:sz w:val="28"/>
          <w:szCs w:val="28"/>
        </w:rPr>
        <w:t>лечения</w:t>
      </w:r>
      <w:r>
        <w:rPr>
          <w:rFonts w:eastAsia="Times New Roman" w:cs="Times New Roman" w:ascii="Times New Roman" w:hAnsi="Times New Roman"/>
          <w:spacing w:val="5"/>
          <w:sz w:val="28"/>
          <w:szCs w:val="28"/>
        </w:rPr>
        <w:t xml:space="preserve"> </w:t>
      </w:r>
      <w:r>
        <w:rPr>
          <w:rFonts w:eastAsia="Times New Roman" w:cs="Times New Roman" w:ascii="Times New Roman" w:hAnsi="Times New Roman"/>
          <w:spacing w:val="-2"/>
          <w:sz w:val="28"/>
          <w:szCs w:val="28"/>
        </w:rPr>
        <w:t>диабета.</w:t>
      </w:r>
    </w:p>
    <w:p>
      <w:pPr>
        <w:pStyle w:val="Normal"/>
        <w:numPr>
          <w:ilvl w:val="0"/>
          <w:numId w:val="6"/>
        </w:numPr>
        <w:spacing w:lineRule="auto" w:line="240" w:before="0" w:after="0"/>
        <w:contextualSpacing/>
        <w:jc w:val="both"/>
        <w:rPr/>
      </w:pPr>
      <w:r>
        <w:rPr>
          <w:rFonts w:eastAsia="Times New Roman" w:cs="Times New Roman" w:ascii="Times New Roman" w:hAnsi="Times New Roman"/>
          <w:sz w:val="28"/>
          <w:szCs w:val="28"/>
        </w:rPr>
        <w:t>ХЕ</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w:t>
      </w:r>
      <w:r>
        <w:rPr>
          <w:rFonts w:eastAsia="Times New Roman" w:cs="Times New Roman" w:ascii="Times New Roman" w:hAnsi="Times New Roman"/>
          <w:spacing w:val="-6"/>
          <w:sz w:val="28"/>
          <w:szCs w:val="28"/>
        </w:rPr>
        <w:t xml:space="preserve"> </w:t>
      </w:r>
      <w:r>
        <w:rPr>
          <w:rFonts w:eastAsia="Times New Roman" w:cs="Times New Roman" w:ascii="Times New Roman" w:hAnsi="Times New Roman"/>
          <w:sz w:val="28"/>
          <w:szCs w:val="28"/>
        </w:rPr>
        <w:t>хлебные</w:t>
      </w:r>
      <w:r>
        <w:rPr>
          <w:rFonts w:eastAsia="Times New Roman" w:cs="Times New Roman" w:ascii="Times New Roman" w:hAnsi="Times New Roman"/>
          <w:spacing w:val="9"/>
          <w:sz w:val="28"/>
          <w:szCs w:val="28"/>
        </w:rPr>
        <w:t xml:space="preserve"> </w:t>
      </w:r>
      <w:r>
        <w:rPr>
          <w:rFonts w:eastAsia="Times New Roman" w:cs="Times New Roman" w:ascii="Times New Roman" w:hAnsi="Times New Roman"/>
          <w:sz w:val="28"/>
          <w:szCs w:val="28"/>
        </w:rPr>
        <w:t>единицы,</w:t>
      </w:r>
      <w:r>
        <w:rPr>
          <w:rFonts w:eastAsia="Times New Roman" w:cs="Times New Roman" w:ascii="Times New Roman" w:hAnsi="Times New Roman"/>
          <w:spacing w:val="12"/>
          <w:sz w:val="28"/>
          <w:szCs w:val="28"/>
        </w:rPr>
        <w:t xml:space="preserve"> </w:t>
      </w:r>
      <w:r>
        <w:rPr>
          <w:rFonts w:eastAsia="Times New Roman" w:cs="Times New Roman" w:ascii="Times New Roman" w:hAnsi="Times New Roman"/>
          <w:sz w:val="28"/>
          <w:szCs w:val="28"/>
        </w:rPr>
        <w:t>составление</w:t>
      </w:r>
      <w:r>
        <w:rPr>
          <w:rFonts w:eastAsia="Times New Roman" w:cs="Times New Roman" w:ascii="Times New Roman" w:hAnsi="Times New Roman"/>
          <w:spacing w:val="17"/>
          <w:sz w:val="28"/>
          <w:szCs w:val="28"/>
        </w:rPr>
        <w:t xml:space="preserve"> </w:t>
      </w:r>
      <w:r>
        <w:rPr>
          <w:rFonts w:eastAsia="Times New Roman" w:cs="Times New Roman" w:ascii="Times New Roman" w:hAnsi="Times New Roman"/>
          <w:spacing w:val="-2"/>
          <w:sz w:val="28"/>
          <w:szCs w:val="28"/>
        </w:rPr>
        <w:t>диеты.</w:t>
      </w:r>
    </w:p>
    <w:p>
      <w:pPr>
        <w:pStyle w:val="Normal"/>
        <w:numPr>
          <w:ilvl w:val="0"/>
          <w:numId w:val="6"/>
        </w:numPr>
        <w:spacing w:lineRule="auto" w:line="240" w:before="0" w:after="0"/>
        <w:contextualSpacing/>
        <w:jc w:val="both"/>
        <w:rPr/>
      </w:pPr>
      <w:r>
        <w:rPr>
          <w:rFonts w:eastAsia="Times New Roman" w:cs="Times New Roman" w:ascii="Times New Roman" w:hAnsi="Times New Roman"/>
          <w:sz w:val="28"/>
          <w:szCs w:val="28"/>
        </w:rPr>
        <w:t>Режим</w:t>
      </w:r>
      <w:r>
        <w:rPr>
          <w:rFonts w:eastAsia="Times New Roman" w:cs="Times New Roman" w:ascii="Times New Roman" w:hAnsi="Times New Roman"/>
          <w:spacing w:val="-7"/>
          <w:sz w:val="28"/>
          <w:szCs w:val="28"/>
        </w:rPr>
        <w:t xml:space="preserve"> </w:t>
      </w:r>
      <w:r>
        <w:rPr>
          <w:rFonts w:eastAsia="Times New Roman" w:cs="Times New Roman" w:ascii="Times New Roman" w:hAnsi="Times New Roman"/>
          <w:sz w:val="28"/>
          <w:szCs w:val="28"/>
        </w:rPr>
        <w:t>самоконтроля</w:t>
      </w:r>
      <w:r>
        <w:rPr>
          <w:rFonts w:eastAsia="Times New Roman" w:cs="Times New Roman" w:ascii="Times New Roman" w:hAnsi="Times New Roman"/>
          <w:spacing w:val="12"/>
          <w:sz w:val="28"/>
          <w:szCs w:val="28"/>
        </w:rPr>
        <w:t xml:space="preserve"> </w:t>
      </w:r>
      <w:r>
        <w:rPr>
          <w:rFonts w:eastAsia="Times New Roman" w:cs="Times New Roman" w:ascii="Times New Roman" w:hAnsi="Times New Roman"/>
          <w:sz w:val="28"/>
          <w:szCs w:val="28"/>
        </w:rPr>
        <w:t>при</w:t>
      </w:r>
      <w:r>
        <w:rPr>
          <w:rFonts w:eastAsia="Times New Roman" w:cs="Times New Roman" w:ascii="Times New Roman" w:hAnsi="Times New Roman"/>
          <w:spacing w:val="-9"/>
          <w:sz w:val="28"/>
          <w:szCs w:val="28"/>
        </w:rPr>
        <w:t xml:space="preserve"> </w:t>
      </w:r>
      <w:r>
        <w:rPr>
          <w:rFonts w:eastAsia="Times New Roman" w:cs="Times New Roman" w:ascii="Times New Roman" w:hAnsi="Times New Roman"/>
          <w:spacing w:val="-5"/>
          <w:sz w:val="28"/>
          <w:szCs w:val="28"/>
        </w:rPr>
        <w:t>СД. Датчики НМГ.</w:t>
      </w:r>
    </w:p>
    <w:p>
      <w:pPr>
        <w:pStyle w:val="Normal"/>
        <w:numPr>
          <w:ilvl w:val="0"/>
          <w:numId w:val="6"/>
        </w:numPr>
        <w:spacing w:lineRule="auto" w:line="240" w:before="0" w:after="0"/>
        <w:contextualSpacing/>
        <w:jc w:val="both"/>
        <w:rPr/>
      </w:pPr>
      <w:r>
        <w:rPr>
          <w:rFonts w:eastAsia="Times New Roman" w:cs="Times New Roman" w:ascii="Times New Roman" w:hAnsi="Times New Roman"/>
          <w:sz w:val="28"/>
          <w:szCs w:val="28"/>
        </w:rPr>
        <w:t>Инсулинотерапия</w:t>
      </w:r>
      <w:r>
        <w:rPr>
          <w:rFonts w:eastAsia="Times New Roman" w:cs="Times New Roman" w:ascii="Times New Roman" w:hAnsi="Times New Roman"/>
          <w:spacing w:val="-2"/>
          <w:sz w:val="28"/>
          <w:szCs w:val="28"/>
        </w:rPr>
        <w:t xml:space="preserve"> </w:t>
      </w:r>
      <w:r>
        <w:rPr>
          <w:rFonts w:eastAsia="Times New Roman" w:cs="Times New Roman" w:ascii="Times New Roman" w:hAnsi="Times New Roman"/>
          <w:sz w:val="28"/>
          <w:szCs w:val="28"/>
        </w:rPr>
        <w:t>и</w:t>
      </w:r>
      <w:r>
        <w:rPr>
          <w:rFonts w:eastAsia="Times New Roman" w:cs="Times New Roman" w:ascii="Times New Roman" w:hAnsi="Times New Roman"/>
          <w:spacing w:val="-7"/>
          <w:sz w:val="28"/>
          <w:szCs w:val="28"/>
        </w:rPr>
        <w:t xml:space="preserve"> </w:t>
      </w:r>
      <w:r>
        <w:rPr>
          <w:rFonts w:eastAsia="Times New Roman" w:cs="Times New Roman" w:ascii="Times New Roman" w:hAnsi="Times New Roman"/>
          <w:sz w:val="28"/>
          <w:szCs w:val="28"/>
        </w:rPr>
        <w:t>ее</w:t>
      </w:r>
      <w:r>
        <w:rPr>
          <w:rFonts w:eastAsia="Times New Roman" w:cs="Times New Roman" w:ascii="Times New Roman" w:hAnsi="Times New Roman"/>
          <w:spacing w:val="6"/>
          <w:sz w:val="28"/>
          <w:szCs w:val="28"/>
        </w:rPr>
        <w:t xml:space="preserve"> </w:t>
      </w:r>
      <w:r>
        <w:rPr>
          <w:rFonts w:eastAsia="Times New Roman" w:cs="Times New Roman" w:ascii="Times New Roman" w:hAnsi="Times New Roman"/>
          <w:spacing w:val="-2"/>
          <w:sz w:val="28"/>
          <w:szCs w:val="28"/>
        </w:rPr>
        <w:t>виды.</w:t>
      </w:r>
    </w:p>
    <w:p>
      <w:pPr>
        <w:pStyle w:val="Normal"/>
        <w:numPr>
          <w:ilvl w:val="0"/>
          <w:numId w:val="6"/>
        </w:numPr>
        <w:spacing w:lineRule="auto" w:line="240" w:before="0" w:after="0"/>
        <w:contextualSpacing/>
        <w:jc w:val="both"/>
        <w:rPr/>
      </w:pPr>
      <w:r>
        <w:rPr>
          <w:rFonts w:eastAsia="Times New Roman" w:cs="Times New Roman" w:ascii="Times New Roman" w:hAnsi="Times New Roman"/>
          <w:position w:val="1"/>
          <w:sz w:val="28"/>
          <w:szCs w:val="28"/>
        </w:rPr>
        <w:t>Техника</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инъекции</w:t>
      </w:r>
      <w:r>
        <w:rPr>
          <w:rFonts w:eastAsia="Times New Roman" w:cs="Times New Roman" w:ascii="Times New Roman" w:hAnsi="Times New Roman"/>
          <w:spacing w:val="3"/>
          <w:sz w:val="28"/>
          <w:szCs w:val="28"/>
        </w:rPr>
        <w:t xml:space="preserve"> </w:t>
      </w:r>
      <w:r>
        <w:rPr>
          <w:rFonts w:eastAsia="Times New Roman" w:cs="Times New Roman" w:ascii="Times New Roman" w:hAnsi="Times New Roman"/>
          <w:spacing w:val="-2"/>
          <w:sz w:val="28"/>
          <w:szCs w:val="28"/>
        </w:rPr>
        <w:t>инсулина.</w:t>
      </w:r>
    </w:p>
    <w:p>
      <w:pPr>
        <w:pStyle w:val="Normal"/>
        <w:numPr>
          <w:ilvl w:val="0"/>
          <w:numId w:val="6"/>
        </w:numPr>
        <w:spacing w:lineRule="auto" w:line="240" w:before="0" w:after="0"/>
        <w:contextualSpacing/>
        <w:jc w:val="both"/>
        <w:rPr/>
      </w:pPr>
      <w:r>
        <w:rPr>
          <w:rFonts w:eastAsia="Times New Roman" w:cs="Times New Roman" w:ascii="Times New Roman" w:hAnsi="Times New Roman"/>
          <w:position w:val="1"/>
          <w:sz w:val="28"/>
          <w:szCs w:val="28"/>
        </w:rPr>
        <w:t>Гипогликемия,</w:t>
      </w:r>
      <w:r>
        <w:rPr>
          <w:rFonts w:eastAsia="Times New Roman" w:cs="Times New Roman" w:ascii="Times New Roman" w:hAnsi="Times New Roman"/>
          <w:spacing w:val="10"/>
          <w:sz w:val="28"/>
          <w:szCs w:val="28"/>
        </w:rPr>
        <w:t xml:space="preserve"> </w:t>
      </w:r>
      <w:r>
        <w:rPr>
          <w:rFonts w:eastAsia="Times New Roman" w:cs="Times New Roman" w:ascii="Times New Roman" w:hAnsi="Times New Roman"/>
          <w:sz w:val="28"/>
          <w:szCs w:val="28"/>
        </w:rPr>
        <w:t>ее</w:t>
      </w:r>
      <w:r>
        <w:rPr>
          <w:rFonts w:eastAsia="Times New Roman" w:cs="Times New Roman" w:ascii="Times New Roman" w:hAnsi="Times New Roman"/>
          <w:spacing w:val="-15"/>
          <w:sz w:val="28"/>
          <w:szCs w:val="28"/>
        </w:rPr>
        <w:t xml:space="preserve"> </w:t>
      </w:r>
      <w:r>
        <w:rPr>
          <w:rFonts w:eastAsia="Times New Roman" w:cs="Times New Roman" w:ascii="Times New Roman" w:hAnsi="Times New Roman"/>
          <w:sz w:val="28"/>
          <w:szCs w:val="28"/>
        </w:rPr>
        <w:t>симптомы,</w:t>
      </w:r>
      <w:r>
        <w:rPr>
          <w:rFonts w:eastAsia="Times New Roman" w:cs="Times New Roman" w:ascii="Times New Roman" w:hAnsi="Times New Roman"/>
          <w:spacing w:val="8"/>
          <w:sz w:val="28"/>
          <w:szCs w:val="28"/>
        </w:rPr>
        <w:t xml:space="preserve"> </w:t>
      </w:r>
      <w:r>
        <w:rPr>
          <w:rFonts w:eastAsia="Times New Roman" w:cs="Times New Roman" w:ascii="Times New Roman" w:hAnsi="Times New Roman"/>
          <w:sz w:val="28"/>
          <w:szCs w:val="28"/>
        </w:rPr>
        <w:t>первая</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pacing w:val="-2"/>
          <w:sz w:val="28"/>
          <w:szCs w:val="28"/>
        </w:rPr>
        <w:t>помощь.</w:t>
      </w:r>
    </w:p>
    <w:p>
      <w:pPr>
        <w:pStyle w:val="Normal"/>
        <w:numPr>
          <w:ilvl w:val="0"/>
          <w:numId w:val="6"/>
        </w:numPr>
        <w:spacing w:lineRule="auto" w:line="240" w:before="0" w:after="0"/>
        <w:contextualSpacing/>
        <w:jc w:val="both"/>
        <w:rPr/>
      </w:pPr>
      <w:r>
        <w:rPr>
          <w:rFonts w:eastAsia="Times New Roman" w:cs="Times New Roman" w:ascii="Times New Roman" w:hAnsi="Times New Roman"/>
          <w:sz w:val="28"/>
          <w:szCs w:val="28"/>
        </w:rPr>
        <w:t>Физкультура</w:t>
      </w:r>
      <w:r>
        <w:rPr>
          <w:rFonts w:eastAsia="Times New Roman" w:cs="Times New Roman" w:ascii="Times New Roman" w:hAnsi="Times New Roman"/>
          <w:spacing w:val="21"/>
          <w:sz w:val="28"/>
          <w:szCs w:val="28"/>
        </w:rPr>
        <w:t xml:space="preserve"> </w:t>
      </w:r>
      <w:r>
        <w:rPr>
          <w:rFonts w:eastAsia="Times New Roman" w:cs="Times New Roman" w:ascii="Times New Roman" w:hAnsi="Times New Roman"/>
          <w:sz w:val="28"/>
          <w:szCs w:val="28"/>
        </w:rPr>
        <w:t>и</w:t>
      </w:r>
      <w:r>
        <w:rPr>
          <w:rFonts w:eastAsia="Times New Roman" w:cs="Times New Roman" w:ascii="Times New Roman" w:hAnsi="Times New Roman"/>
          <w:spacing w:val="-12"/>
          <w:sz w:val="28"/>
          <w:szCs w:val="28"/>
        </w:rPr>
        <w:t xml:space="preserve"> </w:t>
      </w:r>
      <w:r>
        <w:rPr>
          <w:rFonts w:eastAsia="Times New Roman" w:cs="Times New Roman" w:ascii="Times New Roman" w:hAnsi="Times New Roman"/>
          <w:sz w:val="28"/>
          <w:szCs w:val="28"/>
        </w:rPr>
        <w:t>спорт</w:t>
      </w:r>
      <w:r>
        <w:rPr>
          <w:rFonts w:eastAsia="Times New Roman" w:cs="Times New Roman" w:ascii="Times New Roman" w:hAnsi="Times New Roman"/>
          <w:spacing w:val="-6"/>
          <w:sz w:val="28"/>
          <w:szCs w:val="28"/>
        </w:rPr>
        <w:t xml:space="preserve"> </w:t>
      </w:r>
      <w:r>
        <w:rPr>
          <w:rFonts w:eastAsia="Times New Roman" w:cs="Times New Roman" w:ascii="Times New Roman" w:hAnsi="Times New Roman"/>
          <w:sz w:val="28"/>
          <w:szCs w:val="28"/>
        </w:rPr>
        <w:t>при</w:t>
      </w:r>
      <w:r>
        <w:rPr>
          <w:rFonts w:eastAsia="Times New Roman" w:cs="Times New Roman" w:ascii="Times New Roman" w:hAnsi="Times New Roman"/>
          <w:spacing w:val="-6"/>
          <w:sz w:val="28"/>
          <w:szCs w:val="28"/>
        </w:rPr>
        <w:t xml:space="preserve"> </w:t>
      </w:r>
      <w:r>
        <w:rPr>
          <w:rFonts w:eastAsia="Times New Roman" w:cs="Times New Roman" w:ascii="Times New Roman" w:hAnsi="Times New Roman"/>
          <w:spacing w:val="-5"/>
          <w:sz w:val="28"/>
          <w:szCs w:val="28"/>
        </w:rPr>
        <w:t>СД.</w:t>
      </w:r>
    </w:p>
    <w:p>
      <w:pPr>
        <w:pStyle w:val="Normal"/>
        <w:numPr>
          <w:ilvl w:val="0"/>
          <w:numId w:val="6"/>
        </w:numPr>
        <w:spacing w:lineRule="auto" w:line="240" w:before="0" w:after="0"/>
        <w:contextualSpacing/>
        <w:jc w:val="both"/>
        <w:rPr/>
      </w:pPr>
      <w:r>
        <w:rPr>
          <w:rFonts w:eastAsia="Times New Roman" w:cs="Times New Roman" w:ascii="Times New Roman" w:hAnsi="Times New Roman"/>
          <w:sz w:val="28"/>
          <w:szCs w:val="28"/>
        </w:rPr>
        <w:t>Отдых</w:t>
      </w:r>
      <w:r>
        <w:rPr>
          <w:rFonts w:eastAsia="Times New Roman" w:cs="Times New Roman" w:ascii="Times New Roman" w:hAnsi="Times New Roman"/>
          <w:spacing w:val="2"/>
          <w:sz w:val="28"/>
          <w:szCs w:val="28"/>
        </w:rPr>
        <w:t xml:space="preserve"> </w:t>
      </w:r>
      <w:r>
        <w:rPr>
          <w:rFonts w:eastAsia="Times New Roman" w:cs="Times New Roman" w:ascii="Times New Roman" w:hAnsi="Times New Roman"/>
          <w:sz w:val="28"/>
          <w:szCs w:val="28"/>
        </w:rPr>
        <w:t>и</w:t>
      </w:r>
      <w:r>
        <w:rPr>
          <w:rFonts w:eastAsia="Times New Roman" w:cs="Times New Roman" w:ascii="Times New Roman" w:hAnsi="Times New Roman"/>
          <w:spacing w:val="-11"/>
          <w:sz w:val="28"/>
          <w:szCs w:val="28"/>
        </w:rPr>
        <w:t xml:space="preserve"> </w:t>
      </w:r>
      <w:r>
        <w:rPr>
          <w:rFonts w:eastAsia="Times New Roman" w:cs="Times New Roman" w:ascii="Times New Roman" w:hAnsi="Times New Roman"/>
          <w:sz w:val="28"/>
          <w:szCs w:val="28"/>
        </w:rPr>
        <w:t>путешествия</w:t>
      </w:r>
      <w:r>
        <w:rPr>
          <w:rFonts w:eastAsia="Times New Roman" w:cs="Times New Roman" w:ascii="Times New Roman" w:hAnsi="Times New Roman"/>
          <w:spacing w:val="12"/>
          <w:sz w:val="28"/>
          <w:szCs w:val="28"/>
        </w:rPr>
        <w:t xml:space="preserve"> </w:t>
      </w:r>
      <w:r>
        <w:rPr>
          <w:rFonts w:eastAsia="Times New Roman" w:cs="Times New Roman" w:ascii="Times New Roman" w:hAnsi="Times New Roman"/>
          <w:sz w:val="28"/>
          <w:szCs w:val="28"/>
        </w:rPr>
        <w:t>при</w:t>
      </w:r>
      <w:r>
        <w:rPr>
          <w:rFonts w:eastAsia="Times New Roman" w:cs="Times New Roman" w:ascii="Times New Roman" w:hAnsi="Times New Roman"/>
          <w:spacing w:val="-7"/>
          <w:sz w:val="28"/>
          <w:szCs w:val="28"/>
        </w:rPr>
        <w:t xml:space="preserve"> </w:t>
      </w:r>
      <w:r>
        <w:rPr>
          <w:rFonts w:eastAsia="Times New Roman" w:cs="Times New Roman" w:ascii="Times New Roman" w:hAnsi="Times New Roman"/>
          <w:spacing w:val="-5"/>
          <w:sz w:val="28"/>
          <w:szCs w:val="28"/>
        </w:rPr>
        <w:t>СД.</w:t>
      </w:r>
    </w:p>
    <w:p>
      <w:pPr>
        <w:pStyle w:val="Normal"/>
        <w:numPr>
          <w:ilvl w:val="0"/>
          <w:numId w:val="6"/>
        </w:numPr>
        <w:spacing w:lineRule="auto" w:line="240" w:before="0" w:after="0"/>
        <w:contextualSpacing/>
        <w:jc w:val="both"/>
        <w:rPr/>
      </w:pPr>
      <w:r>
        <w:rPr>
          <w:rFonts w:eastAsia="Times New Roman" w:cs="Times New Roman" w:ascii="Times New Roman" w:hAnsi="Times New Roman"/>
          <w:position w:val="1"/>
          <w:sz w:val="28"/>
          <w:szCs w:val="28"/>
        </w:rPr>
        <w:t>Инсулиновая</w:t>
      </w:r>
      <w:r>
        <w:rPr>
          <w:rFonts w:eastAsia="Times New Roman" w:cs="Times New Roman" w:ascii="Times New Roman" w:hAnsi="Times New Roman"/>
          <w:spacing w:val="15"/>
          <w:sz w:val="28"/>
          <w:szCs w:val="28"/>
        </w:rPr>
        <w:t xml:space="preserve"> </w:t>
      </w:r>
      <w:r>
        <w:rPr>
          <w:rFonts w:eastAsia="Times New Roman" w:cs="Times New Roman" w:ascii="Times New Roman" w:hAnsi="Times New Roman"/>
          <w:sz w:val="28"/>
          <w:szCs w:val="28"/>
        </w:rPr>
        <w:t>помпа</w:t>
      </w:r>
      <w:r>
        <w:rPr>
          <w:rFonts w:eastAsia="Times New Roman" w:cs="Times New Roman" w:ascii="Times New Roman" w:hAnsi="Times New Roman"/>
          <w:spacing w:val="-9"/>
          <w:sz w:val="28"/>
          <w:szCs w:val="28"/>
        </w:rPr>
        <w:t xml:space="preserve"> </w:t>
      </w:r>
      <w:r>
        <w:rPr>
          <w:rFonts w:eastAsia="Times New Roman" w:cs="Times New Roman" w:ascii="Times New Roman" w:hAnsi="Times New Roman"/>
          <w:sz w:val="28"/>
          <w:szCs w:val="28"/>
        </w:rPr>
        <w:t>-</w:t>
      </w:r>
      <w:r>
        <w:rPr>
          <w:rFonts w:eastAsia="Times New Roman" w:cs="Times New Roman" w:ascii="Times New Roman" w:hAnsi="Times New Roman"/>
          <w:spacing w:val="-12"/>
          <w:sz w:val="28"/>
          <w:szCs w:val="28"/>
        </w:rPr>
        <w:t xml:space="preserve"> </w:t>
      </w:r>
      <w:r>
        <w:rPr>
          <w:rFonts w:eastAsia="Times New Roman" w:cs="Times New Roman" w:ascii="Times New Roman" w:hAnsi="Times New Roman"/>
          <w:sz w:val="28"/>
          <w:szCs w:val="28"/>
        </w:rPr>
        <w:t>новый</w:t>
      </w:r>
      <w:r>
        <w:rPr>
          <w:rFonts w:eastAsia="Times New Roman" w:cs="Times New Roman" w:ascii="Times New Roman" w:hAnsi="Times New Roman"/>
          <w:spacing w:val="-3"/>
          <w:sz w:val="28"/>
          <w:szCs w:val="28"/>
        </w:rPr>
        <w:t xml:space="preserve"> </w:t>
      </w:r>
      <w:r>
        <w:rPr>
          <w:rFonts w:eastAsia="Times New Roman" w:cs="Times New Roman" w:ascii="Times New Roman" w:hAnsi="Times New Roman"/>
          <w:sz w:val="28"/>
          <w:szCs w:val="28"/>
        </w:rPr>
        <w:t>метод</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в</w:t>
      </w:r>
      <w:r>
        <w:rPr>
          <w:rFonts w:eastAsia="Times New Roman" w:cs="Times New Roman" w:ascii="Times New Roman" w:hAnsi="Times New Roman"/>
          <w:spacing w:val="-14"/>
          <w:sz w:val="28"/>
          <w:szCs w:val="28"/>
        </w:rPr>
        <w:t xml:space="preserve"> </w:t>
      </w:r>
      <w:r>
        <w:rPr>
          <w:rFonts w:eastAsia="Times New Roman" w:cs="Times New Roman" w:ascii="Times New Roman" w:hAnsi="Times New Roman"/>
          <w:sz w:val="28"/>
          <w:szCs w:val="28"/>
        </w:rPr>
        <w:t>лечении</w:t>
      </w:r>
      <w:r>
        <w:rPr>
          <w:rFonts w:eastAsia="Times New Roman" w:cs="Times New Roman" w:ascii="Times New Roman" w:hAnsi="Times New Roman"/>
          <w:spacing w:val="8"/>
          <w:sz w:val="28"/>
          <w:szCs w:val="28"/>
        </w:rPr>
        <w:t xml:space="preserve"> </w:t>
      </w:r>
      <w:r>
        <w:rPr>
          <w:rFonts w:eastAsia="Times New Roman" w:cs="Times New Roman" w:ascii="Times New Roman" w:hAnsi="Times New Roman"/>
          <w:spacing w:val="-5"/>
          <w:sz w:val="28"/>
          <w:szCs w:val="28"/>
        </w:rPr>
        <w:t>СД.</w:t>
      </w:r>
    </w:p>
    <w:p>
      <w:pPr>
        <w:pStyle w:val="Normal"/>
        <w:widowControl/>
        <w:suppressAutoHyphens w:val="true"/>
        <w:bidi w:val="0"/>
        <w:spacing w:lineRule="auto" w:line="240" w:before="0" w:after="0"/>
        <w:ind w:hanging="0" w:left="0" w:right="0"/>
        <w:jc w:val="both"/>
        <w:rPr/>
      </w:pPr>
      <w:r>
        <w:rPr>
          <w:rFonts w:eastAsia="Times New Roman" w:cs="Times New Roman" w:ascii="Times New Roman" w:hAnsi="Times New Roman"/>
          <w:spacing w:val="-2"/>
          <w:position w:val="1"/>
          <w:sz w:val="28"/>
          <w:szCs w:val="28"/>
        </w:rPr>
        <w:tab/>
        <w:t>10. Документация «Школы сахарного диабета»:</w:t>
      </w:r>
    </w:p>
    <w:p>
      <w:pPr>
        <w:pStyle w:val="Normal"/>
        <w:spacing w:lineRule="auto" w:line="240" w:before="0" w:after="0"/>
        <w:ind w:hanging="0" w:left="709"/>
        <w:jc w:val="both"/>
        <w:rPr/>
      </w:pPr>
      <w:r>
        <w:rPr>
          <w:rFonts w:eastAsia="Times New Roman" w:cs="Times New Roman" w:ascii="Times New Roman" w:hAnsi="Times New Roman"/>
          <w:spacing w:val="-2"/>
          <w:position w:val="1"/>
          <w:sz w:val="28"/>
          <w:szCs w:val="28"/>
        </w:rPr>
        <w:t xml:space="preserve">- журнал учета детей, проходящих обучение (с указанием ФИО ребенка, даты рождения, адреса, номера телефона родителя): </w:t>
      </w:r>
    </w:p>
    <w:p>
      <w:pPr>
        <w:pStyle w:val="Normal"/>
        <w:spacing w:lineRule="auto" w:line="240" w:before="0" w:after="0"/>
        <w:ind w:firstLine="709"/>
        <w:jc w:val="both"/>
        <w:rPr/>
      </w:pPr>
      <w:r>
        <w:rPr>
          <w:rFonts w:eastAsia="Times New Roman" w:cs="Times New Roman" w:ascii="Times New Roman" w:hAnsi="Times New Roman"/>
          <w:spacing w:val="-2"/>
          <w:sz w:val="28"/>
          <w:szCs w:val="28"/>
        </w:rPr>
        <w:t>- бланк входящего тестового контроля знаний;</w:t>
      </w:r>
    </w:p>
    <w:p>
      <w:pPr>
        <w:pStyle w:val="Normal"/>
        <w:spacing w:lineRule="auto" w:line="240" w:before="0" w:after="0"/>
        <w:ind w:firstLine="709"/>
        <w:jc w:val="both"/>
        <w:rPr/>
      </w:pPr>
      <w:r>
        <w:rPr>
          <w:rFonts w:eastAsia="Times New Roman" w:cs="Times New Roman" w:ascii="Times New Roman" w:hAnsi="Times New Roman"/>
          <w:spacing w:val="-2"/>
          <w:sz w:val="28"/>
          <w:szCs w:val="28"/>
        </w:rPr>
        <w:t>- форма учета выполнения медицинской услуги В 04.012.001 - «Школа   для пациентов с сахарным диабетом» для оказания медицинской помощи                             в амбулаторных условиях;</w:t>
      </w:r>
      <w:r>
        <w:rPr>
          <w:rFonts w:eastAsia="Times New Roman" w:cs="Times New Roman" w:ascii="Times New Roman" w:hAnsi="Times New Roman"/>
          <w:sz w:val="28"/>
          <w:szCs w:val="28"/>
        </w:rPr>
        <w:t xml:space="preserve"> </w:t>
      </w:r>
    </w:p>
    <w:p>
      <w:pPr>
        <w:pStyle w:val="Normal"/>
        <w:spacing w:lineRule="auto" w:line="240" w:before="0" w:after="0"/>
        <w:ind w:hanging="0" w:left="709"/>
        <w:jc w:val="both"/>
        <w:rPr/>
      </w:pPr>
      <w:r>
        <w:rPr>
          <w:rFonts w:eastAsia="Times New Roman" w:cs="Times New Roman" w:ascii="Times New Roman" w:hAnsi="Times New Roman"/>
          <w:spacing w:val="-2"/>
          <w:sz w:val="28"/>
          <w:szCs w:val="28"/>
        </w:rPr>
        <w:t>- бланк с ситуационной задачей (конечный уровень знаний).</w:t>
      </w:r>
    </w:p>
    <w:p>
      <w:pPr>
        <w:pStyle w:val="Normal"/>
        <w:spacing w:lineRule="auto" w:line="240" w:before="0" w:after="0"/>
        <w:ind w:left="709"/>
        <w:jc w:val="both"/>
        <w:rPr/>
      </w:pPr>
      <w:r>
        <w:rPr>
          <w:rFonts w:eastAsia="Times New Roman" w:cs="Times New Roman" w:ascii="Times New Roman" w:hAnsi="Times New Roman"/>
          <w:spacing w:val="-2"/>
          <w:sz w:val="28"/>
          <w:szCs w:val="28"/>
        </w:rPr>
        <w:t>11. Информация об обученных детях фиксируется в АИС ЛПУ.</w:t>
      </w:r>
    </w:p>
    <w:p>
      <w:pPr>
        <w:pStyle w:val="Normal"/>
        <w:spacing w:lineRule="auto" w:line="240" w:before="0" w:after="0"/>
        <w:ind w:firstLine="709"/>
        <w:jc w:val="both"/>
        <w:rPr/>
      </w:pPr>
      <w:r>
        <w:rPr>
          <w:rFonts w:eastAsia="Times New Roman" w:cs="Times New Roman" w:ascii="Times New Roman" w:hAnsi="Times New Roman"/>
          <w:spacing w:val="-2"/>
          <w:sz w:val="28"/>
          <w:szCs w:val="28"/>
        </w:rPr>
        <w:t xml:space="preserve">Сведения о ребенке вводятся в раздел «оказание услуги» с кодом                            В 04.012.001. </w:t>
      </w:r>
    </w:p>
    <w:p>
      <w:pPr>
        <w:pStyle w:val="Normal"/>
        <w:spacing w:lineRule="auto" w:line="240" w:before="0" w:after="0"/>
        <w:ind w:firstLine="709"/>
        <w:jc w:val="both"/>
        <w:rPr/>
      </w:pPr>
      <w:r>
        <w:rPr>
          <w:rFonts w:eastAsia="Times New Roman" w:cs="Times New Roman" w:ascii="Times New Roman" w:hAnsi="Times New Roman"/>
          <w:spacing w:val="-2"/>
          <w:sz w:val="28"/>
          <w:szCs w:val="28"/>
        </w:rPr>
        <w:t xml:space="preserve">12. Отчет о работе «Школы сахарного диабета» ежегодно предоставляется в период сдачи годового отчета в форме № 30 «Сведения о медицинской организации» в таблице деятельности отделения медицинской профилактики. </w:t>
      </w:r>
    </w:p>
    <w:p>
      <w:pPr>
        <w:pStyle w:val="Normal"/>
        <w:spacing w:lineRule="auto" w:line="240" w:before="0" w:after="0"/>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r>
    </w:p>
    <w:p>
      <w:pPr>
        <w:pStyle w:val="Normal"/>
        <w:tabs>
          <w:tab w:val="clear" w:pos="708"/>
          <w:tab w:val="left" w:pos="3162" w:leader="none"/>
        </w:tabs>
        <w:spacing w:lineRule="auto" w:line="240"/>
        <w:ind w:hanging="426" w:left="426"/>
        <w:jc w:val="center"/>
        <w:rPr>
          <w:b w:val="false"/>
          <w:bCs w:val="false"/>
        </w:rPr>
      </w:pPr>
      <w:r>
        <w:rPr>
          <w:rFonts w:cs="Times New Roman" w:ascii="Times New Roman" w:hAnsi="Times New Roman"/>
          <w:b w:val="false"/>
          <w:bCs w:val="false"/>
          <w:sz w:val="28"/>
          <w:szCs w:val="28"/>
        </w:rPr>
        <w:t>Диспансерное наблюдение детей с сахарным диабетом</w:t>
      </w:r>
    </w:p>
    <w:p>
      <w:pPr>
        <w:pStyle w:val="Normal"/>
        <w:tabs>
          <w:tab w:val="clear" w:pos="708"/>
          <w:tab w:val="left" w:pos="0" w:leader="none"/>
        </w:tabs>
        <w:spacing w:lineRule="auto" w:line="240" w:before="0" w:after="0"/>
        <w:ind w:firstLine="709"/>
        <w:jc w:val="both"/>
        <w:rPr/>
      </w:pPr>
      <w:r>
        <w:rPr>
          <w:rFonts w:cs="Times New Roman" w:ascii="Times New Roman" w:hAnsi="Times New Roman"/>
          <w:sz w:val="28"/>
          <w:szCs w:val="28"/>
        </w:rPr>
        <w:t xml:space="preserve">Диспансерное наблюдение проводит детский эндокринолог КП ДМЦ              </w:t>
      </w:r>
      <w:r>
        <w:rPr>
          <w:rFonts w:eastAsia="Times New Roman" w:cs="Times New Roman" w:ascii="Times New Roman" w:hAnsi="Times New Roman"/>
          <w:spacing w:val="-2"/>
          <w:sz w:val="28"/>
          <w:szCs w:val="28"/>
        </w:rPr>
        <w:t xml:space="preserve">ГБ № 5 </w:t>
      </w:r>
      <w:r>
        <w:rPr>
          <w:rFonts w:cs="Times New Roman" w:ascii="Times New Roman" w:hAnsi="Times New Roman"/>
          <w:sz w:val="28"/>
          <w:szCs w:val="28"/>
        </w:rPr>
        <w:t xml:space="preserve">и /или (при наличии) детский эндокринолог участковых поликлиник                </w:t>
      </w:r>
      <w:r>
        <w:rPr>
          <w:rFonts w:eastAsia="Times New Roman" w:cs="Times New Roman" w:ascii="Times New Roman" w:hAnsi="Times New Roman"/>
          <w:spacing w:val="-2"/>
          <w:sz w:val="28"/>
          <w:szCs w:val="28"/>
        </w:rPr>
        <w:t>ГБ № 5</w:t>
      </w:r>
      <w:r>
        <w:rPr>
          <w:rFonts w:cs="Times New Roman" w:ascii="Times New Roman" w:hAnsi="Times New Roman"/>
          <w:sz w:val="28"/>
          <w:szCs w:val="28"/>
        </w:rPr>
        <w:t xml:space="preserve">. </w:t>
      </w:r>
    </w:p>
    <w:p>
      <w:pPr>
        <w:pStyle w:val="Normal"/>
        <w:tabs>
          <w:tab w:val="clear" w:pos="708"/>
          <w:tab w:val="left" w:pos="0" w:leader="none"/>
        </w:tabs>
        <w:spacing w:lineRule="auto" w:line="240" w:before="0" w:after="0"/>
        <w:ind w:firstLine="709"/>
        <w:jc w:val="both"/>
        <w:rPr/>
      </w:pPr>
      <w:r>
        <w:rPr>
          <w:rFonts w:cs="Times New Roman" w:ascii="Times New Roman" w:hAnsi="Times New Roman"/>
          <w:sz w:val="28"/>
          <w:szCs w:val="28"/>
        </w:rPr>
        <w:t>Осмотр пациента с сахарным диабетом детским эндокринологом:</w:t>
      </w:r>
    </w:p>
    <w:p>
      <w:pPr>
        <w:pStyle w:val="Normal"/>
        <w:tabs>
          <w:tab w:val="clear" w:pos="708"/>
          <w:tab w:val="left" w:pos="0" w:leader="none"/>
        </w:tabs>
        <w:spacing w:lineRule="auto" w:line="240" w:before="0" w:after="0"/>
        <w:ind w:firstLine="709"/>
        <w:jc w:val="both"/>
        <w:rPr/>
      </w:pPr>
      <w:r>
        <w:rPr>
          <w:rFonts w:cs="Times New Roman" w:ascii="Times New Roman" w:hAnsi="Times New Roman"/>
          <w:sz w:val="28"/>
          <w:szCs w:val="28"/>
        </w:rPr>
        <w:t>- первичный 20 мин;</w:t>
      </w:r>
    </w:p>
    <w:p>
      <w:pPr>
        <w:pStyle w:val="Normal"/>
        <w:tabs>
          <w:tab w:val="clear" w:pos="708"/>
          <w:tab w:val="left" w:pos="0" w:leader="none"/>
        </w:tabs>
        <w:spacing w:lineRule="auto" w:line="240" w:before="0" w:after="0"/>
        <w:ind w:firstLine="709"/>
        <w:jc w:val="both"/>
        <w:rPr/>
      </w:pPr>
      <w:r>
        <w:rPr>
          <w:rFonts w:cs="Times New Roman" w:ascii="Times New Roman" w:hAnsi="Times New Roman"/>
          <w:sz w:val="28"/>
          <w:szCs w:val="28"/>
        </w:rPr>
        <w:t xml:space="preserve">- повторный 20 мин. </w:t>
      </w:r>
    </w:p>
    <w:p>
      <w:pPr>
        <w:pStyle w:val="Normal"/>
        <w:tabs>
          <w:tab w:val="clear" w:pos="708"/>
          <w:tab w:val="left" w:pos="0" w:leader="none"/>
        </w:tabs>
        <w:spacing w:lineRule="auto" w:line="240" w:before="0" w:after="0"/>
        <w:ind w:firstLine="709"/>
        <w:jc w:val="both"/>
        <w:rPr/>
      </w:pPr>
      <w:r>
        <w:rPr>
          <w:rFonts w:cs="Times New Roman" w:ascii="Times New Roman" w:hAnsi="Times New Roman"/>
          <w:sz w:val="28"/>
          <w:szCs w:val="28"/>
        </w:rPr>
        <w:t>Данные осмотра вводятся в электронную карту амбулаторного пациента                     в систему АИС ЛПУ.</w:t>
      </w:r>
    </w:p>
    <w:p>
      <w:pPr>
        <w:pStyle w:val="Normal"/>
        <w:tabs>
          <w:tab w:val="clear" w:pos="708"/>
          <w:tab w:val="left" w:pos="0" w:leader="none"/>
        </w:tabs>
        <w:spacing w:lineRule="auto" w:line="240" w:before="0" w:after="0"/>
        <w:ind w:firstLine="709"/>
        <w:jc w:val="both"/>
        <w:rPr/>
      </w:pPr>
      <w:r>
        <w:rPr>
          <w:rFonts w:cs="Times New Roman" w:ascii="Times New Roman" w:hAnsi="Times New Roman"/>
          <w:sz w:val="28"/>
          <w:szCs w:val="28"/>
        </w:rPr>
        <w:t xml:space="preserve">Также распечатанный осмотр вклеивается в карту истории развития ребенка форма № 112/у. </w:t>
      </w:r>
    </w:p>
    <w:p>
      <w:pPr>
        <w:pStyle w:val="Normal"/>
        <w:tabs>
          <w:tab w:val="clear" w:pos="708"/>
          <w:tab w:val="left" w:pos="0" w:leader="none"/>
        </w:tabs>
        <w:spacing w:lineRule="auto" w:line="240" w:before="0" w:after="0"/>
        <w:ind w:firstLine="709"/>
        <w:jc w:val="both"/>
        <w:rPr/>
      </w:pPr>
      <w:r>
        <w:rPr>
          <w:rFonts w:cs="Times New Roman" w:ascii="Times New Roman" w:hAnsi="Times New Roman"/>
          <w:sz w:val="28"/>
          <w:szCs w:val="28"/>
        </w:rPr>
        <w:t>Диспансерное наблюдение включает:</w:t>
      </w:r>
    </w:p>
    <w:p>
      <w:pPr>
        <w:pStyle w:val="Normal"/>
        <w:tabs>
          <w:tab w:val="clear" w:pos="708"/>
          <w:tab w:val="left" w:pos="0" w:leader="none"/>
        </w:tabs>
        <w:spacing w:lineRule="auto" w:line="240" w:before="0" w:after="0"/>
        <w:ind w:firstLine="709"/>
        <w:jc w:val="both"/>
        <w:rPr/>
      </w:pPr>
      <w:r>
        <w:rPr>
          <w:rFonts w:cs="Times New Roman" w:ascii="Times New Roman" w:hAnsi="Times New Roman"/>
          <w:sz w:val="28"/>
          <w:szCs w:val="28"/>
        </w:rPr>
        <w:t>- осмотр врача детского эндокринолога не реже 1раза в 3 мес;</w:t>
      </w:r>
    </w:p>
    <w:p>
      <w:pPr>
        <w:pStyle w:val="Normal"/>
        <w:tabs>
          <w:tab w:val="clear" w:pos="708"/>
          <w:tab w:val="left" w:pos="0" w:leader="none"/>
        </w:tabs>
        <w:spacing w:lineRule="auto" w:line="240" w:before="0" w:after="0"/>
        <w:ind w:firstLine="709"/>
        <w:jc w:val="both"/>
        <w:rPr/>
      </w:pPr>
      <w:r>
        <w:rPr>
          <w:rFonts w:cs="Times New Roman" w:ascii="Times New Roman" w:hAnsi="Times New Roman"/>
          <w:sz w:val="28"/>
          <w:szCs w:val="28"/>
        </w:rPr>
        <w:t>- контроль дневника самоконтроля;</w:t>
      </w:r>
    </w:p>
    <w:p>
      <w:pPr>
        <w:pStyle w:val="Normal"/>
        <w:tabs>
          <w:tab w:val="clear" w:pos="708"/>
          <w:tab w:val="left" w:pos="0" w:leader="none"/>
        </w:tabs>
        <w:spacing w:lineRule="auto" w:line="240" w:before="0" w:after="0"/>
        <w:ind w:firstLine="709"/>
        <w:jc w:val="both"/>
        <w:rPr/>
      </w:pPr>
      <w:r>
        <w:rPr>
          <w:rFonts w:cs="Times New Roman" w:ascii="Times New Roman" w:hAnsi="Times New Roman"/>
          <w:sz w:val="28"/>
          <w:szCs w:val="28"/>
        </w:rPr>
        <w:t>- анализ антропометрических данных пациента;</w:t>
      </w:r>
    </w:p>
    <w:p>
      <w:pPr>
        <w:pStyle w:val="Normal"/>
        <w:tabs>
          <w:tab w:val="clear" w:pos="708"/>
          <w:tab w:val="left" w:pos="0" w:leader="none"/>
        </w:tabs>
        <w:spacing w:lineRule="auto" w:line="240" w:before="0" w:after="0"/>
        <w:ind w:firstLine="709"/>
        <w:jc w:val="both"/>
        <w:rPr/>
      </w:pPr>
      <w:r>
        <w:rPr>
          <w:rFonts w:cs="Times New Roman" w:ascii="Times New Roman" w:hAnsi="Times New Roman"/>
          <w:sz w:val="28"/>
          <w:szCs w:val="28"/>
        </w:rPr>
        <w:t>- осмотр мест инъекций;</w:t>
      </w:r>
    </w:p>
    <w:p>
      <w:pPr>
        <w:pStyle w:val="Normal"/>
        <w:tabs>
          <w:tab w:val="clear" w:pos="708"/>
          <w:tab w:val="left" w:pos="0" w:leader="none"/>
        </w:tabs>
        <w:spacing w:lineRule="auto" w:line="240" w:before="0" w:after="0"/>
        <w:ind w:firstLine="709"/>
        <w:jc w:val="both"/>
        <w:rPr/>
      </w:pPr>
      <w:r>
        <w:rPr>
          <w:rFonts w:cs="Times New Roman" w:ascii="Times New Roman" w:hAnsi="Times New Roman"/>
          <w:sz w:val="28"/>
          <w:szCs w:val="28"/>
        </w:rPr>
        <w:t>- коррекция схемы и дозы инсулинотерапии;</w:t>
      </w:r>
    </w:p>
    <w:p>
      <w:pPr>
        <w:pStyle w:val="Normal"/>
        <w:tabs>
          <w:tab w:val="clear" w:pos="708"/>
          <w:tab w:val="left" w:pos="0" w:leader="none"/>
        </w:tabs>
        <w:spacing w:lineRule="auto" w:line="240" w:before="0" w:after="0"/>
        <w:ind w:firstLine="709"/>
        <w:jc w:val="both"/>
        <w:rPr/>
      </w:pPr>
      <w:r>
        <w:rPr>
          <w:rFonts w:cs="Times New Roman" w:ascii="Times New Roman" w:hAnsi="Times New Roman"/>
          <w:sz w:val="28"/>
          <w:szCs w:val="28"/>
        </w:rPr>
        <w:t>- анализ результатов гликированного гемоглобина (4 раза/год);</w:t>
      </w:r>
    </w:p>
    <w:p>
      <w:pPr>
        <w:pStyle w:val="Normal"/>
        <w:tabs>
          <w:tab w:val="clear" w:pos="708"/>
          <w:tab w:val="left" w:pos="0" w:leader="none"/>
        </w:tabs>
        <w:spacing w:lineRule="auto" w:line="240" w:before="0" w:after="0"/>
        <w:ind w:firstLine="709"/>
        <w:jc w:val="both"/>
        <w:rPr/>
      </w:pPr>
      <w:r>
        <w:rPr>
          <w:rFonts w:cs="Times New Roman" w:ascii="Times New Roman" w:hAnsi="Times New Roman"/>
          <w:sz w:val="28"/>
          <w:szCs w:val="28"/>
        </w:rPr>
        <w:t>- контроль ежегодной плановой госпитализации;</w:t>
      </w:r>
    </w:p>
    <w:p>
      <w:pPr>
        <w:pStyle w:val="Normal"/>
        <w:tabs>
          <w:tab w:val="clear" w:pos="708"/>
          <w:tab w:val="left" w:pos="0" w:leader="none"/>
        </w:tabs>
        <w:spacing w:lineRule="auto" w:line="240" w:before="0" w:after="0"/>
        <w:ind w:firstLine="709"/>
        <w:jc w:val="both"/>
        <w:rPr/>
      </w:pPr>
      <w:r>
        <w:rPr>
          <w:rFonts w:cs="Times New Roman" w:ascii="Times New Roman" w:hAnsi="Times New Roman"/>
          <w:sz w:val="28"/>
          <w:szCs w:val="28"/>
        </w:rPr>
        <w:t>- анализ результатов ежегодного обследования;</w:t>
      </w:r>
    </w:p>
    <w:p>
      <w:pPr>
        <w:pStyle w:val="Normal"/>
        <w:tabs>
          <w:tab w:val="clear" w:pos="708"/>
          <w:tab w:val="left" w:pos="0" w:leader="none"/>
        </w:tabs>
        <w:spacing w:lineRule="auto" w:line="240" w:before="0" w:after="0"/>
        <w:ind w:firstLine="709"/>
        <w:jc w:val="both"/>
        <w:rPr/>
      </w:pPr>
      <w:r>
        <w:rPr>
          <w:rFonts w:cs="Times New Roman" w:ascii="Times New Roman" w:hAnsi="Times New Roman"/>
          <w:sz w:val="28"/>
          <w:szCs w:val="28"/>
        </w:rPr>
        <w:t>- контроль посещения и обучения в школе СД у детей;</w:t>
      </w:r>
    </w:p>
    <w:p>
      <w:pPr>
        <w:pStyle w:val="Normal"/>
        <w:tabs>
          <w:tab w:val="clear" w:pos="708"/>
          <w:tab w:val="left" w:pos="0" w:leader="none"/>
        </w:tabs>
        <w:spacing w:lineRule="auto" w:line="240" w:before="0" w:after="0"/>
        <w:ind w:firstLine="709"/>
        <w:jc w:val="both"/>
        <w:rPr/>
      </w:pPr>
      <w:r>
        <w:rPr>
          <w:rFonts w:cs="Times New Roman" w:ascii="Times New Roman" w:hAnsi="Times New Roman"/>
          <w:sz w:val="28"/>
          <w:szCs w:val="28"/>
        </w:rPr>
        <w:t>- ведение мед. документации, амбулаторных и электронных карт;</w:t>
      </w:r>
    </w:p>
    <w:p>
      <w:pPr>
        <w:pStyle w:val="Normal"/>
        <w:tabs>
          <w:tab w:val="clear" w:pos="708"/>
          <w:tab w:val="left" w:pos="0" w:leader="none"/>
        </w:tabs>
        <w:spacing w:lineRule="auto" w:line="240" w:before="0" w:after="0"/>
        <w:ind w:firstLine="709"/>
        <w:jc w:val="both"/>
        <w:rPr/>
      </w:pPr>
      <w:r>
        <w:rPr>
          <w:rFonts w:cs="Times New Roman" w:ascii="Times New Roman" w:hAnsi="Times New Roman"/>
          <w:sz w:val="28"/>
          <w:szCs w:val="28"/>
        </w:rPr>
        <w:t>- заполнение чек-листов в рамках внутреннего контроля качества.</w:t>
      </w:r>
    </w:p>
    <w:p>
      <w:pPr>
        <w:pStyle w:val="Normal"/>
        <w:spacing w:lineRule="auto" w:line="240" w:before="0" w:after="0"/>
        <w:ind w:right="505"/>
        <w:jc w:val="center"/>
        <w:textAlignment w:val="baseline"/>
        <w:rPr>
          <w:rFonts w:ascii="Times New Roman" w:hAnsi="Times New Roman" w:eastAsia="Times New Roman" w:cs="Times New Roman"/>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right="505"/>
        <w:jc w:val="center"/>
        <w:textAlignment w:val="baseline"/>
        <w:rPr>
          <w:b w:val="false"/>
          <w:bCs w:val="false"/>
        </w:rPr>
      </w:pPr>
      <w:r>
        <w:rPr>
          <w:rFonts w:eastAsia="Times New Roman" w:cs="Times New Roman" w:ascii="Times New Roman" w:hAnsi="Times New Roman"/>
          <w:b w:val="false"/>
          <w:bCs w:val="false"/>
          <w:sz w:val="28"/>
          <w:szCs w:val="28"/>
          <w:lang w:eastAsia="ru-RU"/>
        </w:rPr>
        <w:t>Санаторно-курортное лечение детей с сахарным диабетом</w:t>
      </w:r>
    </w:p>
    <w:p>
      <w:pPr>
        <w:pStyle w:val="Normal"/>
        <w:tabs>
          <w:tab w:val="clear" w:pos="708"/>
          <w:tab w:val="left" w:pos="3162" w:leader="none"/>
        </w:tabs>
        <w:spacing w:lineRule="auto" w:line="240" w:before="240" w:after="0"/>
        <w:ind w:firstLine="709" w:right="-1"/>
        <w:jc w:val="both"/>
        <w:rPr/>
      </w:pPr>
      <w:r>
        <w:rPr>
          <w:rFonts w:cs="Times New Roman" w:ascii="Times New Roman" w:hAnsi="Times New Roman"/>
          <w:sz w:val="28"/>
          <w:szCs w:val="28"/>
        </w:rPr>
        <w:t>При наличии у ребенка с сахарным диабетом федеральной льготы                          и статуса «ребенок-инвалид», ему показано ежегодное санаторно-курортное лечение в рамках индивидуальной программы реабилитации ребенка-инвалида.</w:t>
      </w:r>
    </w:p>
    <w:p>
      <w:pPr>
        <w:pStyle w:val="Normal"/>
        <w:tabs>
          <w:tab w:val="clear" w:pos="708"/>
          <w:tab w:val="left" w:pos="3162" w:leader="none"/>
        </w:tabs>
        <w:spacing w:lineRule="auto" w:line="240" w:before="0" w:after="0"/>
        <w:ind w:firstLine="709" w:right="-1"/>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Также ребенок с сахарным диабетом имеет возможность получить санаторно-курортное лечение по полису ОМС в рамках «Д» группы учета                      и наблюдения. </w:t>
      </w:r>
    </w:p>
    <w:p>
      <w:pPr>
        <w:pStyle w:val="Normal"/>
        <w:tabs>
          <w:tab w:val="clear" w:pos="708"/>
          <w:tab w:val="left" w:pos="3162" w:leader="none"/>
        </w:tabs>
        <w:spacing w:lineRule="auto" w:line="240" w:before="0" w:after="0"/>
        <w:ind w:firstLine="709" w:right="-1"/>
        <w:jc w:val="both"/>
        <w:rPr/>
      </w:pPr>
      <w:r>
        <w:rPr>
          <w:rFonts w:cs="Times New Roman" w:ascii="Times New Roman" w:hAnsi="Times New Roman"/>
          <w:sz w:val="28"/>
          <w:szCs w:val="28"/>
        </w:rPr>
        <w:t>Направление детей и их сопровождающих на санаторно-курортное лечение осуществляется согласно Приказу ДЗ № 976.</w:t>
      </w:r>
    </w:p>
    <w:p>
      <w:pPr>
        <w:pStyle w:val="Normal"/>
        <w:tabs>
          <w:tab w:val="clear" w:pos="708"/>
          <w:tab w:val="left" w:pos="3162" w:leader="none"/>
        </w:tabs>
        <w:spacing w:lineRule="auto" w:line="240" w:before="0" w:after="0"/>
        <w:ind w:firstLine="709" w:right="-1"/>
        <w:jc w:val="both"/>
        <w:rPr/>
      </w:pPr>
      <w:r>
        <w:rPr>
          <w:rFonts w:cs="Times New Roman" w:ascii="Times New Roman" w:hAnsi="Times New Roman"/>
          <w:sz w:val="28"/>
          <w:szCs w:val="28"/>
        </w:rPr>
        <w:t xml:space="preserve">Для направления пациента врач-участковый педиатр подает пакет документов через ВК, заполняет на ребенка форму № 070/у и № 076/у                            на основании заявления установленного образца законного представителя ребенка о возможности постановки на учет в подсистеме мониторинга санаторно-курортного лечения МЗ РФ с целью получения санаторно-курортной путевки. </w:t>
      </w:r>
    </w:p>
    <w:p>
      <w:pPr>
        <w:pStyle w:val="Normal"/>
        <w:tabs>
          <w:tab w:val="clear" w:pos="708"/>
          <w:tab w:val="left" w:pos="3162" w:leader="none"/>
        </w:tabs>
        <w:spacing w:lineRule="auto" w:line="240" w:before="0" w:after="0"/>
        <w:ind w:firstLine="709" w:right="-1"/>
        <w:jc w:val="both"/>
        <w:rPr/>
      </w:pPr>
      <w:r>
        <w:rPr>
          <w:rFonts w:cs="Times New Roman" w:ascii="Times New Roman" w:hAnsi="Times New Roman"/>
          <w:sz w:val="28"/>
          <w:szCs w:val="28"/>
        </w:rPr>
        <w:t xml:space="preserve">При предоставлении путевки «мать и дитя» сопровождающий должен обратиться к лечащему врачу по месту для получения санаторно-курортной карты по форме №072/у. </w:t>
      </w:r>
    </w:p>
    <w:p>
      <w:pPr>
        <w:pStyle w:val="Normal"/>
        <w:tabs>
          <w:tab w:val="clear" w:pos="708"/>
          <w:tab w:val="left" w:pos="3162" w:leader="none"/>
        </w:tabs>
        <w:spacing w:lineRule="auto" w:line="240" w:before="0" w:after="0"/>
        <w:ind w:firstLine="709" w:right="-1"/>
        <w:jc w:val="both"/>
        <w:rPr/>
      </w:pPr>
      <w:r>
        <w:rPr>
          <w:rFonts w:cs="Times New Roman" w:ascii="Times New Roman" w:hAnsi="Times New Roman"/>
          <w:sz w:val="28"/>
          <w:szCs w:val="28"/>
        </w:rPr>
        <w:t>Врач участковый педиатр должен убедиться в отсутствии противопоказаний для санаторно-курортного лечения у каждого пациента.</w:t>
      </w:r>
    </w:p>
    <w:p>
      <w:pPr>
        <w:pStyle w:val="Normal"/>
        <w:tabs>
          <w:tab w:val="clear" w:pos="708"/>
          <w:tab w:val="left" w:pos="3162" w:leader="none"/>
        </w:tabs>
        <w:spacing w:lineRule="auto" w:line="240" w:before="0" w:after="0"/>
        <w:ind w:firstLine="709" w:right="-1"/>
        <w:jc w:val="both"/>
        <w:rPr/>
      </w:pPr>
      <w:r>
        <w:rPr>
          <w:rFonts w:cs="Times New Roman" w:ascii="Times New Roman" w:hAnsi="Times New Roman"/>
          <w:sz w:val="28"/>
          <w:szCs w:val="28"/>
        </w:rPr>
        <w:t>Дети с сахарным диабетом направляются на санаторно-курортное лечение в профильные санатории по всей РФ, например,</w:t>
      </w:r>
    </w:p>
    <w:p>
      <w:pPr>
        <w:pStyle w:val="Normal"/>
        <w:spacing w:lineRule="auto" w:line="240" w:before="0" w:after="0"/>
        <w:ind w:firstLine="709" w:right="-1"/>
        <w:jc w:val="both"/>
        <w:textAlignment w:val="baseline"/>
        <w:rPr/>
      </w:pPr>
      <w:r>
        <w:rPr>
          <w:rFonts w:eastAsia="Times New Roman" w:cs="Times New Roman" w:ascii="Times New Roman" w:hAnsi="Times New Roman"/>
          <w:sz w:val="28"/>
          <w:szCs w:val="28"/>
          <w:lang w:eastAsia="ru-RU"/>
        </w:rPr>
        <w:t>I. В государственных бюджетных учреждениях здравоохранения Севастополя, оказывающих первичную медико-санитарную помощь.</w:t>
      </w:r>
    </w:p>
    <w:p>
      <w:pPr>
        <w:pStyle w:val="Normal"/>
        <w:spacing w:lineRule="auto" w:line="240" w:before="0" w:after="0"/>
        <w:ind w:firstLine="709" w:right="-1"/>
        <w:jc w:val="both"/>
        <w:textAlignment w:val="baseline"/>
        <w:rPr/>
      </w:pPr>
      <w:r>
        <w:rPr>
          <w:rFonts w:eastAsia="Times New Roman" w:cs="Times New Roman" w:ascii="Times New Roman" w:hAnsi="Times New Roman"/>
          <w:sz w:val="28"/>
          <w:szCs w:val="28"/>
          <w:lang w:eastAsia="ru-RU"/>
        </w:rPr>
        <w:t>1. Медицинский отбор детей на лечение в санаторно-курортные организации, подведомственные Министерству здравоохранения Российской Федерации, осуществляется в государственных бюджетных учреждениях здравоохранения Севастополя (далее Учреждение), оказывающих первичную медико-санитарную помощь.</w:t>
      </w:r>
    </w:p>
    <w:p>
      <w:pPr>
        <w:pStyle w:val="Normal"/>
        <w:spacing w:lineRule="auto" w:line="240" w:before="0" w:after="0"/>
        <w:ind w:firstLine="709" w:right="-1"/>
        <w:jc w:val="both"/>
        <w:textAlignment w:val="baseline"/>
        <w:rPr/>
      </w:pPr>
      <w:r>
        <w:rPr>
          <w:rFonts w:eastAsia="Times New Roman" w:cs="Times New Roman" w:ascii="Times New Roman" w:hAnsi="Times New Roman"/>
          <w:sz w:val="28"/>
          <w:szCs w:val="28"/>
          <w:lang w:eastAsia="ru-RU"/>
        </w:rPr>
        <w:t>2. Учреждения должны обеспечивать:</w:t>
      </w:r>
    </w:p>
    <w:p>
      <w:pPr>
        <w:pStyle w:val="Normal"/>
        <w:spacing w:lineRule="auto" w:line="240" w:before="0" w:after="0"/>
        <w:ind w:firstLine="709" w:right="-1"/>
        <w:jc w:val="both"/>
        <w:textAlignment w:val="baseline"/>
        <w:rPr/>
      </w:pPr>
      <w:r>
        <w:rPr>
          <w:rFonts w:eastAsia="Times New Roman" w:cs="Times New Roman" w:ascii="Times New Roman" w:hAnsi="Times New Roman"/>
          <w:sz w:val="28"/>
          <w:szCs w:val="28"/>
          <w:lang w:eastAsia="ru-RU"/>
        </w:rPr>
        <w:t>- учет детей, нуждающихся в санаторно-курортном лечении (журнал направления на санаторно-курортное лечение, протокол врачебной комиссии);</w:t>
      </w:r>
    </w:p>
    <w:p>
      <w:pPr>
        <w:pStyle w:val="Normal"/>
        <w:spacing w:lineRule="auto" w:line="240" w:before="0" w:after="0"/>
        <w:ind w:firstLine="709" w:right="-1"/>
        <w:jc w:val="both"/>
        <w:textAlignment w:val="baseline"/>
        <w:rPr/>
      </w:pPr>
      <w:r>
        <w:rPr>
          <w:rFonts w:eastAsia="Times New Roman" w:cs="Times New Roman" w:ascii="Times New Roman" w:hAnsi="Times New Roman"/>
          <w:sz w:val="28"/>
          <w:szCs w:val="28"/>
          <w:lang w:eastAsia="ru-RU"/>
        </w:rPr>
        <w:t>- контроль полноты обследования больных перед направлением на санаторно-курортное лечение и качества оформления медицинской документации (форма № 070/у, форма № 076/у).</w:t>
      </w:r>
    </w:p>
    <w:p>
      <w:pPr>
        <w:pStyle w:val="Normal"/>
        <w:spacing w:lineRule="auto" w:line="240" w:before="0" w:after="0"/>
        <w:ind w:firstLine="709" w:right="-1"/>
        <w:jc w:val="both"/>
        <w:textAlignment w:val="baseline"/>
        <w:rPr/>
      </w:pPr>
      <w:r>
        <w:rPr>
          <w:rFonts w:eastAsia="Times New Roman" w:cs="Times New Roman" w:ascii="Times New Roman" w:hAnsi="Times New Roman"/>
          <w:sz w:val="28"/>
          <w:szCs w:val="28"/>
          <w:lang w:eastAsia="ru-RU"/>
        </w:rPr>
        <w:t>3. Необходимость направления ребенка на санаторно-курортное лечение определяется лечащим врачом и заведующим отделением Учреждения                          с учетом наличия показаний для санаторно-курортного лечения и отсутствия противопоказаний для его осуществления, в соответствии с приложениями                  № 2, № 3, утвержденными Приказом МЗ РФ № 143н.</w:t>
      </w:r>
    </w:p>
    <w:p>
      <w:pPr>
        <w:pStyle w:val="Normal"/>
        <w:spacing w:lineRule="auto" w:line="240" w:before="0" w:after="0"/>
        <w:ind w:firstLine="709" w:right="-1"/>
        <w:jc w:val="both"/>
        <w:textAlignment w:val="baseline"/>
        <w:rPr/>
      </w:pPr>
      <w:r>
        <w:rPr>
          <w:rFonts w:eastAsia="Times New Roman" w:cs="Times New Roman" w:ascii="Times New Roman" w:hAnsi="Times New Roman"/>
          <w:sz w:val="28"/>
          <w:szCs w:val="28"/>
          <w:lang w:eastAsia="ru-RU"/>
        </w:rPr>
        <w:t>4. В сложных и конфликтных ситуациях по представлению лечащего врача и заведующего отделением заключение о показании санаторно-курортного лечения выдает ВК Учреждения.</w:t>
      </w:r>
    </w:p>
    <w:p>
      <w:pPr>
        <w:pStyle w:val="Normal"/>
        <w:spacing w:lineRule="auto" w:line="240" w:before="0" w:after="0"/>
        <w:ind w:firstLine="709" w:right="-1"/>
        <w:jc w:val="both"/>
        <w:textAlignment w:val="baseline"/>
        <w:rPr/>
      </w:pPr>
      <w:r>
        <w:rPr>
          <w:rFonts w:eastAsia="Times New Roman" w:cs="Times New Roman" w:ascii="Times New Roman" w:hAnsi="Times New Roman"/>
          <w:sz w:val="28"/>
          <w:szCs w:val="28"/>
          <w:lang w:eastAsia="ru-RU"/>
        </w:rPr>
        <w:t>5. При наличии медицинских показаний и отсутствии противопоказаний для санаторно-курортного лечения Учреждением оформляется справка                       для получения путевки по форме № 070/у с рекомендацией санаторно-курортного лечения, о чем лечащий врач делает соответствующую запись                         в истории развития ребенка.</w:t>
      </w:r>
    </w:p>
    <w:p>
      <w:pPr>
        <w:pStyle w:val="Normal"/>
        <w:spacing w:lineRule="auto" w:line="240" w:before="0" w:after="0"/>
        <w:ind w:firstLine="709" w:right="-1"/>
        <w:jc w:val="both"/>
        <w:textAlignment w:val="baseline"/>
        <w:rPr/>
      </w:pPr>
      <w:r>
        <w:rPr>
          <w:rFonts w:eastAsia="Times New Roman" w:cs="Times New Roman" w:ascii="Times New Roman" w:hAnsi="Times New Roman"/>
          <w:sz w:val="28"/>
          <w:szCs w:val="28"/>
          <w:lang w:eastAsia="ru-RU"/>
        </w:rPr>
        <w:t>6. Справка подлежит заполнению лечащим врачом по всем обязательным разделам с использованием информации на обратной стороне справки                            и указанием санаторно-курортной организации, в которую направляется ребенок (перечень санаториев в приложении № 1 к настоящему Порядку). Срок действия справки для получения путевки 6 месяцев.</w:t>
      </w:r>
    </w:p>
    <w:p>
      <w:pPr>
        <w:pStyle w:val="Normal"/>
        <w:spacing w:lineRule="auto" w:line="240" w:before="0" w:after="0"/>
        <w:ind w:firstLine="709" w:right="-1"/>
        <w:jc w:val="both"/>
        <w:textAlignment w:val="baseline"/>
        <w:rPr/>
      </w:pPr>
      <w:r>
        <w:rPr>
          <w:rFonts w:eastAsia="Times New Roman" w:cs="Times New Roman" w:ascii="Times New Roman" w:hAnsi="Times New Roman"/>
          <w:sz w:val="28"/>
          <w:szCs w:val="28"/>
          <w:lang w:eastAsia="ru-RU"/>
        </w:rPr>
        <w:t xml:space="preserve">7. Медицинский отбор сопровождающих лиц, направляемых совместно            с детьми в санатории для детей с родителями, осуществляется в соответствии              с Порядком, утвержденным </w:t>
      </w:r>
      <w:hyperlink r:id="rId15">
        <w:r>
          <w:rPr>
            <w:rStyle w:val="ListLabel273"/>
            <w:rFonts w:eastAsia="Times New Roman" w:cs="Times New Roman" w:ascii="Times New Roman" w:hAnsi="Times New Roman"/>
            <w:sz w:val="28"/>
            <w:szCs w:val="28"/>
            <w:u w:val="none"/>
            <w:lang w:eastAsia="ru-RU"/>
          </w:rPr>
          <w:t>приказом Минздравсоцразвития России                          от 22.11.2004 № 256 «О Порядке медицинского отбора и направления больных на санаторно-курортное лечение</w:t>
        </w:r>
      </w:hyperlink>
      <w:r>
        <w:rPr>
          <w:rFonts w:eastAsia="Times New Roman" w:cs="Times New Roman" w:ascii="Times New Roman" w:hAnsi="Times New Roman"/>
          <w:sz w:val="28"/>
          <w:szCs w:val="28"/>
          <w:u w:val="none"/>
          <w:lang w:eastAsia="ru-RU"/>
        </w:rPr>
        <w:t>».</w:t>
      </w:r>
    </w:p>
    <w:p>
      <w:pPr>
        <w:pStyle w:val="Normal"/>
        <w:spacing w:lineRule="auto" w:line="240" w:before="0" w:after="0"/>
        <w:ind w:firstLine="709" w:right="-1"/>
        <w:jc w:val="both"/>
        <w:textAlignment w:val="baseline"/>
        <w:rPr/>
      </w:pPr>
      <w:r>
        <w:rPr>
          <w:rFonts w:eastAsia="Times New Roman" w:cs="Times New Roman" w:ascii="Times New Roman" w:hAnsi="Times New Roman"/>
          <w:sz w:val="28"/>
          <w:szCs w:val="28"/>
          <w:lang w:eastAsia="ru-RU"/>
        </w:rPr>
        <w:t xml:space="preserve">При определении профиля санатория учитывается заболевание ребенка                 и отсутствие противопоказаний для санаторно-курортного лечения                                     у его сопровождающего. </w:t>
      </w:r>
    </w:p>
    <w:p>
      <w:pPr>
        <w:pStyle w:val="Normal"/>
        <w:spacing w:lineRule="auto" w:line="240" w:before="0" w:after="0"/>
        <w:ind w:firstLine="709" w:right="-1"/>
        <w:jc w:val="both"/>
        <w:textAlignment w:val="baseline"/>
        <w:rPr/>
      </w:pPr>
      <w:r>
        <w:rPr>
          <w:rFonts w:eastAsia="Times New Roman" w:cs="Times New Roman" w:ascii="Times New Roman" w:hAnsi="Times New Roman"/>
          <w:sz w:val="28"/>
          <w:szCs w:val="28"/>
          <w:lang w:eastAsia="ru-RU"/>
        </w:rPr>
        <w:t>8. В Учреждении формируется пакет документов:</w:t>
      </w:r>
    </w:p>
    <w:p>
      <w:pPr>
        <w:pStyle w:val="Normal"/>
        <w:spacing w:lineRule="auto" w:line="240" w:before="0" w:after="0"/>
        <w:ind w:firstLine="709" w:right="-1"/>
        <w:jc w:val="both"/>
        <w:textAlignment w:val="baseline"/>
        <w:rPr/>
      </w:pPr>
      <w:r>
        <w:rPr>
          <w:rFonts w:eastAsia="Times New Roman" w:cs="Times New Roman" w:ascii="Times New Roman" w:hAnsi="Times New Roman"/>
          <w:sz w:val="28"/>
          <w:szCs w:val="28"/>
          <w:lang w:eastAsia="ru-RU"/>
        </w:rPr>
        <w:t>- заявление законного представителя ребенка о предоставлении услуги постановки на учет с целью получения санаторно-курортной путевки (приложение № 2 к настоящему Порядку);</w:t>
      </w:r>
    </w:p>
    <w:p>
      <w:pPr>
        <w:pStyle w:val="Normal"/>
        <w:spacing w:lineRule="auto" w:line="240" w:before="0" w:after="0"/>
        <w:ind w:firstLine="709" w:right="-1"/>
        <w:jc w:val="both"/>
        <w:textAlignment w:val="baseline"/>
        <w:rPr/>
      </w:pPr>
      <w:r>
        <w:rPr>
          <w:rFonts w:eastAsia="Times New Roman" w:cs="Times New Roman" w:ascii="Times New Roman" w:hAnsi="Times New Roman"/>
          <w:sz w:val="28"/>
          <w:szCs w:val="28"/>
          <w:lang w:eastAsia="ru-RU"/>
        </w:rPr>
        <w:t>- копия свидетельства о рождении ребенка (для детей от 4 до 14 лет);</w:t>
      </w:r>
    </w:p>
    <w:p>
      <w:pPr>
        <w:pStyle w:val="Normal"/>
        <w:spacing w:lineRule="auto" w:line="240" w:before="0" w:after="0"/>
        <w:ind w:firstLine="709" w:right="-1"/>
        <w:jc w:val="both"/>
        <w:textAlignment w:val="baseline"/>
        <w:rPr/>
      </w:pPr>
      <w:r>
        <w:rPr>
          <w:rFonts w:eastAsia="Times New Roman" w:cs="Times New Roman" w:ascii="Times New Roman" w:hAnsi="Times New Roman"/>
          <w:sz w:val="28"/>
          <w:szCs w:val="28"/>
          <w:lang w:eastAsia="ru-RU"/>
        </w:rPr>
        <w:t>- копия паспорта ребенка (для детей от 14 до 18 лет);</w:t>
      </w:r>
    </w:p>
    <w:p>
      <w:pPr>
        <w:pStyle w:val="Normal"/>
        <w:spacing w:lineRule="auto" w:line="240" w:before="0" w:after="0"/>
        <w:ind w:firstLine="709" w:right="-1"/>
        <w:jc w:val="both"/>
        <w:textAlignment w:val="baseline"/>
        <w:rPr/>
      </w:pPr>
      <w:r>
        <w:rPr>
          <w:rFonts w:eastAsia="Times New Roman" w:cs="Times New Roman" w:ascii="Times New Roman" w:hAnsi="Times New Roman"/>
          <w:sz w:val="28"/>
          <w:szCs w:val="28"/>
          <w:lang w:eastAsia="ru-RU"/>
        </w:rPr>
        <w:t>- копия полиса обязательного медицинского страхования ребенка;</w:t>
      </w:r>
    </w:p>
    <w:p>
      <w:pPr>
        <w:pStyle w:val="Normal"/>
        <w:spacing w:lineRule="auto" w:line="240" w:before="0" w:after="0"/>
        <w:ind w:firstLine="709" w:right="-1"/>
        <w:jc w:val="both"/>
        <w:textAlignment w:val="baseline"/>
        <w:rPr/>
      </w:pPr>
      <w:r>
        <w:rPr>
          <w:rFonts w:eastAsia="Times New Roman" w:cs="Times New Roman" w:ascii="Times New Roman" w:hAnsi="Times New Roman"/>
          <w:sz w:val="28"/>
          <w:szCs w:val="28"/>
          <w:lang w:eastAsia="ru-RU"/>
        </w:rPr>
        <w:t>- заявление о согласии на обработку персональных данных;</w:t>
      </w:r>
    </w:p>
    <w:p>
      <w:pPr>
        <w:pStyle w:val="Normal"/>
        <w:spacing w:lineRule="auto" w:line="240" w:before="0" w:after="0"/>
        <w:ind w:firstLine="709" w:right="-1"/>
        <w:jc w:val="both"/>
        <w:textAlignment w:val="baseline"/>
        <w:rPr/>
      </w:pPr>
      <w:r>
        <w:rPr>
          <w:rFonts w:eastAsia="Times New Roman" w:cs="Times New Roman" w:ascii="Times New Roman" w:hAnsi="Times New Roman"/>
          <w:sz w:val="28"/>
          <w:szCs w:val="28"/>
          <w:lang w:eastAsia="ru-RU"/>
        </w:rPr>
        <w:t>- копия документа ребенка, удостоверяющего право на льготу;</w:t>
      </w:r>
    </w:p>
    <w:p>
      <w:pPr>
        <w:pStyle w:val="Normal"/>
        <w:spacing w:lineRule="auto" w:line="240" w:before="0" w:after="0"/>
        <w:ind w:firstLine="709" w:right="-1"/>
        <w:jc w:val="both"/>
        <w:textAlignment w:val="baseline"/>
        <w:rPr/>
      </w:pPr>
      <w:r>
        <w:rPr>
          <w:rFonts w:eastAsia="Times New Roman" w:cs="Times New Roman" w:ascii="Times New Roman" w:hAnsi="Times New Roman"/>
          <w:sz w:val="28"/>
          <w:szCs w:val="28"/>
          <w:lang w:eastAsia="ru-RU"/>
        </w:rPr>
        <w:t>- справка для получения путевки на санаторно-курортное лечение (форма № 070/у);</w:t>
      </w:r>
    </w:p>
    <w:p>
      <w:pPr>
        <w:pStyle w:val="Normal"/>
        <w:spacing w:lineRule="auto" w:line="240" w:before="0" w:after="0"/>
        <w:ind w:firstLine="709" w:right="-1"/>
        <w:jc w:val="both"/>
        <w:textAlignment w:val="baseline"/>
        <w:rPr/>
      </w:pPr>
      <w:r>
        <w:rPr>
          <w:rFonts w:eastAsia="Times New Roman" w:cs="Times New Roman" w:ascii="Times New Roman" w:hAnsi="Times New Roman"/>
          <w:sz w:val="28"/>
          <w:szCs w:val="28"/>
          <w:lang w:eastAsia="ru-RU"/>
        </w:rPr>
        <w:t>- выписка из медицинской документации пациента за подписью руководителя медицинской организации (или уполномоченного должностного лица) по месту наблюдения или лечения пациента, содержащая данные клинических, инструментальных и лабораторных исследований по профилю заболевания, рекомендации о необходимости оказания пациенту санаторно-курортной помощи;</w:t>
      </w:r>
    </w:p>
    <w:p>
      <w:pPr>
        <w:pStyle w:val="Normal"/>
        <w:spacing w:lineRule="auto" w:line="240" w:before="0" w:after="0"/>
        <w:ind w:firstLine="709" w:right="-1"/>
        <w:jc w:val="both"/>
        <w:textAlignment w:val="baseline"/>
        <w:rPr/>
      </w:pPr>
      <w:r>
        <w:rPr>
          <w:rFonts w:eastAsia="Times New Roman" w:cs="Times New Roman" w:ascii="Times New Roman" w:hAnsi="Times New Roman"/>
          <w:sz w:val="28"/>
          <w:szCs w:val="28"/>
          <w:lang w:eastAsia="ru-RU"/>
        </w:rPr>
        <w:t>- копия СНИЛС ребенка (для детей-инвалидов);</w:t>
      </w:r>
    </w:p>
    <w:p>
      <w:pPr>
        <w:pStyle w:val="Normal"/>
        <w:spacing w:lineRule="auto" w:line="240" w:before="0" w:after="0"/>
        <w:ind w:firstLine="709" w:right="-1"/>
        <w:jc w:val="both"/>
        <w:textAlignment w:val="baseline"/>
        <w:rPr/>
      </w:pPr>
      <w:r>
        <w:rPr>
          <w:rFonts w:eastAsia="Times New Roman" w:cs="Times New Roman" w:ascii="Times New Roman" w:hAnsi="Times New Roman"/>
          <w:sz w:val="28"/>
          <w:szCs w:val="28"/>
          <w:lang w:eastAsia="ru-RU"/>
        </w:rPr>
        <w:t>- копия паспорта законного представителя ребенка;</w:t>
      </w:r>
    </w:p>
    <w:p>
      <w:pPr>
        <w:pStyle w:val="Normal"/>
        <w:spacing w:lineRule="auto" w:line="240" w:before="0" w:after="0"/>
        <w:ind w:firstLine="709" w:right="-1"/>
        <w:jc w:val="both"/>
        <w:textAlignment w:val="baseline"/>
        <w:rPr/>
      </w:pPr>
      <w:r>
        <w:rPr>
          <w:rFonts w:eastAsia="Times New Roman" w:cs="Times New Roman" w:ascii="Times New Roman" w:hAnsi="Times New Roman"/>
          <w:sz w:val="28"/>
          <w:szCs w:val="28"/>
          <w:lang w:eastAsia="ru-RU"/>
        </w:rPr>
        <w:t>- копия документа, подтверждающего полномочия законного представителя ребенка.</w:t>
      </w:r>
    </w:p>
    <w:p>
      <w:pPr>
        <w:pStyle w:val="Normal"/>
        <w:spacing w:lineRule="auto" w:line="240" w:before="0" w:after="0"/>
        <w:ind w:firstLine="709" w:right="-1"/>
        <w:jc w:val="both"/>
        <w:textAlignment w:val="baseline"/>
        <w:rPr/>
      </w:pPr>
      <w:r>
        <w:rPr>
          <w:rFonts w:eastAsia="Times New Roman" w:cs="Times New Roman" w:ascii="Times New Roman" w:hAnsi="Times New Roman"/>
          <w:sz w:val="28"/>
          <w:szCs w:val="28"/>
          <w:lang w:eastAsia="ru-RU"/>
        </w:rPr>
        <w:t>9. Представителем Учреждения пакет документов, указанных в пункте 8, доставляется в приемную главного врача ГБ № 5, еженедельно в пятницу                        с 09:00 до 15:00.</w:t>
      </w:r>
    </w:p>
    <w:p>
      <w:pPr>
        <w:pStyle w:val="Normal"/>
        <w:spacing w:lineRule="auto" w:line="240" w:before="0" w:after="0"/>
        <w:ind w:firstLine="709" w:right="-1"/>
        <w:jc w:val="both"/>
        <w:textAlignment w:val="baseline"/>
        <w:rPr/>
      </w:pPr>
      <w:r>
        <w:rPr>
          <w:rFonts w:eastAsia="Times New Roman" w:cs="Times New Roman" w:ascii="Times New Roman" w:hAnsi="Times New Roman"/>
          <w:sz w:val="28"/>
          <w:szCs w:val="28"/>
          <w:lang w:eastAsia="ru-RU"/>
        </w:rPr>
        <w:t>10. При предъявлении законным представителем ребенка санаторно-курортной путевки лечащий врач заполняет и выдает пациенту санаторно-курортную карту установленного образца по форме № 076/у, подписанную им и руководителем Учреждения или структурного подразделения Учреждения.</w:t>
      </w:r>
    </w:p>
    <w:p>
      <w:pPr>
        <w:pStyle w:val="Normal"/>
        <w:spacing w:lineRule="auto" w:line="240" w:before="0" w:after="0"/>
        <w:ind w:firstLine="709" w:right="-1"/>
        <w:jc w:val="both"/>
        <w:textAlignment w:val="baseline"/>
        <w:rPr/>
      </w:pPr>
      <w:r>
        <w:rPr>
          <w:rFonts w:eastAsia="Times New Roman" w:cs="Times New Roman" w:ascii="Times New Roman" w:hAnsi="Times New Roman"/>
          <w:sz w:val="28"/>
          <w:szCs w:val="28"/>
          <w:lang w:eastAsia="ru-RU"/>
        </w:rPr>
        <w:t>О выдаче санаторно-курортной карты лечащий врач делает соответствующую запись в медицинской документации ребенка.</w:t>
      </w:r>
    </w:p>
    <w:p>
      <w:pPr>
        <w:pStyle w:val="Normal"/>
        <w:spacing w:lineRule="auto" w:line="240" w:before="0" w:after="0"/>
        <w:ind w:firstLine="709" w:right="-1"/>
        <w:jc w:val="both"/>
        <w:textAlignment w:val="baseline"/>
        <w:rPr/>
      </w:pPr>
      <w:r>
        <w:rPr>
          <w:rFonts w:eastAsia="Times New Roman" w:cs="Times New Roman" w:ascii="Times New Roman" w:hAnsi="Times New Roman"/>
          <w:sz w:val="28"/>
          <w:szCs w:val="28"/>
          <w:lang w:eastAsia="ru-RU"/>
        </w:rPr>
        <w:t>11. Перед направлением ребенка на санаторно-курортное лечение лечащий врач организует его клинико-лабораторное обследование                                    в зависимости от характера заболевания, а также санацию хронических очагов инфекции, противоглистное или противолямблиозное лечение.</w:t>
      </w:r>
    </w:p>
    <w:p>
      <w:pPr>
        <w:pStyle w:val="Normal"/>
        <w:spacing w:lineRule="auto" w:line="240" w:before="0" w:after="0"/>
        <w:ind w:firstLine="709" w:right="-1"/>
        <w:jc w:val="both"/>
        <w:textAlignment w:val="baseline"/>
        <w:rPr/>
      </w:pPr>
      <w:r>
        <w:rPr>
          <w:rFonts w:eastAsia="Times New Roman" w:cs="Times New Roman" w:ascii="Times New Roman" w:hAnsi="Times New Roman"/>
          <w:sz w:val="28"/>
          <w:szCs w:val="28"/>
          <w:lang w:eastAsia="ru-RU"/>
        </w:rPr>
        <w:t>12. При направлении на санаторно-курортное лечение ребенка необходимы следующие документы:</w:t>
      </w:r>
    </w:p>
    <w:p>
      <w:pPr>
        <w:pStyle w:val="Normal"/>
        <w:spacing w:lineRule="auto" w:line="240" w:before="0" w:after="0"/>
        <w:ind w:firstLine="709" w:right="-1"/>
        <w:jc w:val="both"/>
        <w:textAlignment w:val="baseline"/>
        <w:rPr/>
      </w:pPr>
      <w:r>
        <w:rPr>
          <w:rFonts w:eastAsia="Times New Roman" w:cs="Times New Roman" w:ascii="Times New Roman" w:hAnsi="Times New Roman"/>
          <w:sz w:val="28"/>
          <w:szCs w:val="28"/>
          <w:lang w:eastAsia="ru-RU"/>
        </w:rPr>
        <w:t>- санаторно-курортная карта для детей по форме № 076/у;</w:t>
      </w:r>
    </w:p>
    <w:p>
      <w:pPr>
        <w:pStyle w:val="Normal"/>
        <w:spacing w:lineRule="auto" w:line="240" w:before="0" w:after="0"/>
        <w:ind w:firstLine="709" w:right="-1"/>
        <w:jc w:val="both"/>
        <w:textAlignment w:val="baseline"/>
        <w:rPr/>
      </w:pPr>
      <w:r>
        <w:rPr>
          <w:rFonts w:eastAsia="Times New Roman" w:cs="Times New Roman" w:ascii="Times New Roman" w:hAnsi="Times New Roman"/>
          <w:sz w:val="28"/>
          <w:szCs w:val="28"/>
          <w:lang w:eastAsia="ru-RU"/>
        </w:rPr>
        <w:t>- полис обязательного медицинского страхования;</w:t>
      </w:r>
    </w:p>
    <w:p>
      <w:pPr>
        <w:pStyle w:val="Normal"/>
        <w:spacing w:lineRule="auto" w:line="240" w:before="0" w:after="0"/>
        <w:ind w:firstLine="709" w:right="-1"/>
        <w:jc w:val="both"/>
        <w:textAlignment w:val="baseline"/>
        <w:rPr/>
      </w:pPr>
      <w:r>
        <w:rPr>
          <w:rFonts w:eastAsia="Times New Roman" w:cs="Times New Roman" w:ascii="Times New Roman" w:hAnsi="Times New Roman"/>
          <w:sz w:val="28"/>
          <w:szCs w:val="28"/>
          <w:lang w:eastAsia="ru-RU"/>
        </w:rPr>
        <w:t>- анализ кала на энтеробиоз;</w:t>
      </w:r>
    </w:p>
    <w:p>
      <w:pPr>
        <w:pStyle w:val="Normal"/>
        <w:spacing w:lineRule="auto" w:line="240" w:before="0" w:after="0"/>
        <w:ind w:firstLine="709" w:right="-1"/>
        <w:jc w:val="both"/>
        <w:textAlignment w:val="baseline"/>
        <w:rPr/>
      </w:pPr>
      <w:r>
        <w:rPr>
          <w:rFonts w:eastAsia="Times New Roman" w:cs="Times New Roman" w:ascii="Times New Roman" w:hAnsi="Times New Roman"/>
          <w:sz w:val="28"/>
          <w:szCs w:val="28"/>
          <w:lang w:eastAsia="ru-RU"/>
        </w:rPr>
        <w:t>- заключение врача-дерматолога об отсутствии заразных заболеваний кожи;</w:t>
      </w:r>
    </w:p>
    <w:p>
      <w:pPr>
        <w:pStyle w:val="Normal"/>
        <w:spacing w:lineRule="auto" w:line="240" w:before="0" w:after="0"/>
        <w:ind w:firstLine="709" w:right="-1"/>
        <w:jc w:val="both"/>
        <w:textAlignment w:val="baseline"/>
        <w:rPr/>
      </w:pPr>
      <w:r>
        <w:rPr>
          <w:rFonts w:eastAsia="Times New Roman" w:cs="Times New Roman" w:ascii="Times New Roman" w:hAnsi="Times New Roman"/>
          <w:sz w:val="28"/>
          <w:szCs w:val="28"/>
          <w:lang w:eastAsia="ru-RU"/>
        </w:rPr>
        <w:t>- справка врача-педиатра или врача-эпидемиолога об отсутствии контакта ребенка с инфекционными больными по месту жительства, в детском саду или школе.</w:t>
      </w:r>
    </w:p>
    <w:p>
      <w:pPr>
        <w:pStyle w:val="Normal"/>
        <w:spacing w:lineRule="auto" w:line="240" w:before="0" w:after="0"/>
        <w:ind w:firstLine="709" w:right="-1"/>
        <w:jc w:val="both"/>
        <w:textAlignment w:val="baseline"/>
        <w:rPr/>
      </w:pPr>
      <w:r>
        <w:rPr>
          <w:rFonts w:eastAsia="Times New Roman" w:cs="Times New Roman" w:ascii="Times New Roman" w:hAnsi="Times New Roman"/>
          <w:sz w:val="28"/>
          <w:szCs w:val="28"/>
          <w:lang w:eastAsia="ru-RU"/>
        </w:rPr>
        <w:t>В случае предоставления путевки « мать и дитя» сопровождающий должен обратиться к лечащему врачу в учреждение здравоохранения по месту прикрепления для получения санаторно-курортной карты по форме № 072/у,                   в которой необходимо отразить результаты:</w:t>
      </w:r>
    </w:p>
    <w:p>
      <w:pPr>
        <w:pStyle w:val="Normal"/>
        <w:spacing w:lineRule="auto" w:line="240" w:before="0" w:after="0"/>
        <w:ind w:firstLine="709" w:right="-1"/>
        <w:jc w:val="both"/>
        <w:textAlignment w:val="baseline"/>
        <w:rPr/>
      </w:pPr>
      <w:r>
        <w:rPr>
          <w:rFonts w:eastAsia="Times New Roman" w:cs="Times New Roman" w:ascii="Times New Roman" w:hAnsi="Times New Roman"/>
          <w:sz w:val="28"/>
          <w:szCs w:val="28"/>
          <w:lang w:eastAsia="ru-RU"/>
        </w:rPr>
        <w:t>а) клинических анализов крови и анализа мочи;</w:t>
      </w:r>
    </w:p>
    <w:p>
      <w:pPr>
        <w:pStyle w:val="Normal"/>
        <w:spacing w:lineRule="auto" w:line="240" w:before="0" w:after="0"/>
        <w:ind w:firstLine="709" w:right="-1"/>
        <w:jc w:val="both"/>
        <w:textAlignment w:val="baseline"/>
        <w:rPr/>
      </w:pPr>
      <w:r>
        <w:rPr>
          <w:rFonts w:eastAsia="Times New Roman" w:cs="Times New Roman" w:ascii="Times New Roman" w:hAnsi="Times New Roman"/>
          <w:sz w:val="28"/>
          <w:szCs w:val="28"/>
          <w:lang w:eastAsia="ru-RU"/>
        </w:rPr>
        <w:t>б) электрокардиографического обследования;</w:t>
      </w:r>
    </w:p>
    <w:p>
      <w:pPr>
        <w:pStyle w:val="Normal"/>
        <w:spacing w:lineRule="auto" w:line="240" w:before="0" w:after="0"/>
        <w:ind w:firstLine="709" w:right="-1"/>
        <w:jc w:val="both"/>
        <w:textAlignment w:val="baseline"/>
        <w:rPr/>
      </w:pPr>
      <w:r>
        <w:rPr>
          <w:rFonts w:eastAsia="Times New Roman" w:cs="Times New Roman" w:ascii="Times New Roman" w:hAnsi="Times New Roman"/>
          <w:sz w:val="28"/>
          <w:szCs w:val="28"/>
          <w:lang w:eastAsia="ru-RU"/>
        </w:rPr>
        <w:t>в) рентгенологического исследования органов грудной клетки (флюорографии);</w:t>
      </w:r>
    </w:p>
    <w:p>
      <w:pPr>
        <w:pStyle w:val="Normal"/>
        <w:spacing w:lineRule="auto" w:line="240" w:before="0" w:after="0"/>
        <w:ind w:firstLine="709" w:right="-1"/>
        <w:jc w:val="both"/>
        <w:textAlignment w:val="baseline"/>
        <w:rPr/>
      </w:pPr>
      <w:r>
        <w:rPr>
          <w:rFonts w:eastAsia="Times New Roman" w:cs="Times New Roman" w:ascii="Times New Roman" w:hAnsi="Times New Roman"/>
          <w:sz w:val="28"/>
          <w:szCs w:val="28"/>
          <w:lang w:eastAsia="ru-RU"/>
        </w:rPr>
        <w:t xml:space="preserve">г) при заболеваниях органов пищеварения </w:t>
      </w:r>
      <w:r>
        <w:rPr>
          <w:rFonts w:eastAsia="Symbol" w:cs="Symbol" w:ascii="Times New Roman" w:hAnsi="Times New Roman"/>
          <w:sz w:val="28"/>
          <w:szCs w:val="28"/>
          <w:lang w:eastAsia="ru-RU"/>
        </w:rPr>
        <w:t></w:t>
      </w:r>
      <w:r>
        <w:rPr>
          <w:rFonts w:eastAsia="Times New Roman" w:cs="Times New Roman" w:ascii="Times New Roman" w:hAnsi="Times New Roman"/>
          <w:sz w:val="28"/>
          <w:szCs w:val="28"/>
          <w:lang w:eastAsia="ru-RU"/>
        </w:rPr>
        <w:t xml:space="preserve"> их рентгеноскопического исследования (если с момента последнего рентгенологического обследования прошло более 6 месяцев) либо УЗИ, эндоскопии;</w:t>
      </w:r>
    </w:p>
    <w:p>
      <w:pPr>
        <w:pStyle w:val="Normal"/>
        <w:spacing w:lineRule="auto" w:line="240" w:before="0" w:after="0"/>
        <w:ind w:firstLine="709" w:right="-1"/>
        <w:jc w:val="both"/>
        <w:textAlignment w:val="baseline"/>
        <w:rPr/>
      </w:pPr>
      <w:r>
        <w:rPr>
          <w:rFonts w:eastAsia="Times New Roman" w:cs="Times New Roman" w:ascii="Times New Roman" w:hAnsi="Times New Roman"/>
          <w:sz w:val="28"/>
          <w:szCs w:val="28"/>
          <w:lang w:eastAsia="ru-RU"/>
        </w:rPr>
        <w:t>д) при необходимости дополнительных исследований;</w:t>
      </w:r>
    </w:p>
    <w:p>
      <w:pPr>
        <w:pStyle w:val="Normal"/>
        <w:spacing w:lineRule="auto" w:line="240" w:before="0" w:after="0"/>
        <w:ind w:firstLine="709" w:right="-1"/>
        <w:jc w:val="both"/>
        <w:textAlignment w:val="baseline"/>
        <w:rPr/>
      </w:pPr>
      <w:r>
        <w:rPr>
          <w:rFonts w:eastAsia="Times New Roman" w:cs="Times New Roman" w:ascii="Times New Roman" w:hAnsi="Times New Roman"/>
          <w:sz w:val="28"/>
          <w:szCs w:val="28"/>
          <w:lang w:eastAsia="ru-RU"/>
        </w:rPr>
        <w:t>е) заключение акушера-гинеколога (для всех сопровождающих ребенка женщин, а для беременных дополнительно обменная карта)</w:t>
      </w:r>
    </w:p>
    <w:p>
      <w:pPr>
        <w:pStyle w:val="Normal"/>
        <w:shd w:val="clear" w:color="auto" w:fill="FFFFFF"/>
        <w:spacing w:lineRule="auto" w:line="240" w:before="0" w:after="0"/>
        <w:ind w:firstLine="709" w:right="-1"/>
        <w:jc w:val="both"/>
        <w:textAlignment w:val="baseline"/>
        <w:rPr/>
      </w:pPr>
      <w:r>
        <w:rPr>
          <w:rFonts w:eastAsia="Times New Roman" w:cs="Times New Roman" w:ascii="Times New Roman" w:hAnsi="Times New Roman"/>
          <w:sz w:val="28"/>
          <w:szCs w:val="28"/>
          <w:lang w:eastAsia="ru-RU"/>
        </w:rPr>
        <w:t>ж) заключения психоневрологического диспансера при наличии                         в анамнезе нервно-психических расстройств;</w:t>
      </w:r>
    </w:p>
    <w:p>
      <w:pPr>
        <w:pStyle w:val="Normal"/>
        <w:shd w:val="clear" w:color="auto" w:fill="FFFFFF"/>
        <w:spacing w:lineRule="auto" w:line="240" w:before="0" w:after="0"/>
        <w:ind w:firstLine="709" w:right="-1"/>
        <w:jc w:val="both"/>
        <w:textAlignment w:val="baseline"/>
        <w:rPr/>
      </w:pPr>
      <w:r>
        <w:rPr>
          <w:rFonts w:eastAsia="Times New Roman" w:cs="Times New Roman" w:ascii="Times New Roman" w:hAnsi="Times New Roman"/>
          <w:sz w:val="28"/>
          <w:szCs w:val="28"/>
          <w:lang w:eastAsia="ru-RU"/>
        </w:rPr>
        <w:t>з) заключения соответствующих специалистов при основном                           или сопутствующем заболеваниях.</w:t>
      </w:r>
    </w:p>
    <w:p>
      <w:pPr>
        <w:pStyle w:val="Normal"/>
        <w:shd w:val="clear" w:color="auto" w:fill="FFFFFF"/>
        <w:spacing w:lineRule="auto" w:line="240" w:before="0" w:after="0"/>
        <w:ind w:firstLine="709" w:right="-1"/>
        <w:jc w:val="both"/>
        <w:textAlignment w:val="baseline"/>
        <w:rPr/>
      </w:pPr>
      <w:r>
        <w:rPr>
          <w:rFonts w:eastAsia="Times New Roman" w:cs="Times New Roman" w:ascii="Times New Roman" w:hAnsi="Times New Roman"/>
          <w:sz w:val="28"/>
          <w:szCs w:val="28"/>
          <w:lang w:eastAsia="ru-RU"/>
        </w:rPr>
        <w:t xml:space="preserve">II. В </w:t>
      </w:r>
      <w:r>
        <w:rPr>
          <w:rFonts w:eastAsia="Times New Roman" w:cs="Times New Roman" w:ascii="Times New Roman" w:hAnsi="Times New Roman"/>
          <w:bCs/>
          <w:color w:themeColor="text1" w:val="000000"/>
          <w:sz w:val="28"/>
          <w:szCs w:val="28"/>
          <w:lang w:eastAsia="ru-RU"/>
        </w:rPr>
        <w:t>–ГБ № 5</w:t>
      </w:r>
      <w:r>
        <w:rPr>
          <w:rFonts w:eastAsia="Times New Roman" w:cs="Times New Roman" w:ascii="Times New Roman" w:hAnsi="Times New Roman"/>
          <w:sz w:val="28"/>
          <w:szCs w:val="28"/>
          <w:lang w:eastAsia="ru-RU"/>
        </w:rPr>
        <w:t>.</w:t>
      </w:r>
    </w:p>
    <w:p>
      <w:pPr>
        <w:pStyle w:val="Normal"/>
        <w:shd w:val="clear" w:color="auto" w:fill="FFFFFF"/>
        <w:spacing w:lineRule="auto" w:line="240" w:before="0" w:after="0"/>
        <w:ind w:firstLine="709" w:right="-1"/>
        <w:jc w:val="both"/>
        <w:textAlignment w:val="baseline"/>
        <w:rPr/>
      </w:pPr>
      <w:r>
        <w:rPr>
          <w:rFonts w:eastAsia="Times New Roman" w:cs="Times New Roman" w:ascii="Times New Roman" w:hAnsi="Times New Roman"/>
          <w:sz w:val="28"/>
          <w:szCs w:val="28"/>
          <w:lang w:eastAsia="ru-RU"/>
        </w:rPr>
        <w:t>Специалист, назначенный ответственным за прием медицинской документации и работу в подсистеме мониторинга санаторно-курортного лечения:</w:t>
      </w:r>
    </w:p>
    <w:p>
      <w:pPr>
        <w:pStyle w:val="Normal"/>
        <w:shd w:val="clear" w:color="auto" w:fill="FFFFFF"/>
        <w:spacing w:lineRule="auto" w:line="240" w:before="0" w:after="0"/>
        <w:ind w:firstLine="709" w:right="-1"/>
        <w:jc w:val="both"/>
        <w:textAlignment w:val="baseline"/>
        <w:rPr/>
      </w:pPr>
      <w:r>
        <w:rPr>
          <w:rFonts w:eastAsia="Times New Roman" w:cs="Times New Roman" w:ascii="Times New Roman" w:hAnsi="Times New Roman"/>
          <w:sz w:val="28"/>
          <w:szCs w:val="28"/>
          <w:lang w:eastAsia="ru-RU"/>
        </w:rPr>
        <w:t>1. Осуществляет:</w:t>
      </w:r>
    </w:p>
    <w:p>
      <w:pPr>
        <w:pStyle w:val="Normal"/>
        <w:shd w:val="clear" w:color="auto" w:fill="FFFFFF"/>
        <w:spacing w:lineRule="auto" w:line="240" w:before="0" w:after="0"/>
        <w:ind w:firstLine="709" w:right="-1"/>
        <w:jc w:val="both"/>
        <w:textAlignment w:val="baseline"/>
        <w:rPr/>
      </w:pPr>
      <w:r>
        <w:rPr>
          <w:rFonts w:eastAsia="Times New Roman" w:cs="Times New Roman" w:ascii="Times New Roman" w:hAnsi="Times New Roman"/>
          <w:sz w:val="28"/>
          <w:szCs w:val="28"/>
          <w:lang w:eastAsia="ru-RU"/>
        </w:rPr>
        <w:t>1.1. Проверку представленных Учреждением документов                                    на правильность заполнения и соответствие диагноза, указанного в форме                      № 070/у, профилю санатория, в который направляется пациент.</w:t>
      </w:r>
    </w:p>
    <w:p>
      <w:pPr>
        <w:pStyle w:val="Normal"/>
        <w:shd w:val="clear" w:color="auto" w:fill="FFFFFF"/>
        <w:spacing w:lineRule="auto" w:line="240" w:before="0" w:after="0"/>
        <w:ind w:firstLine="709" w:right="-1"/>
        <w:jc w:val="both"/>
        <w:textAlignment w:val="baseline"/>
        <w:rPr/>
      </w:pPr>
      <w:r>
        <w:rPr>
          <w:rFonts w:eastAsia="Times New Roman" w:cs="Times New Roman" w:ascii="Times New Roman" w:hAnsi="Times New Roman"/>
          <w:sz w:val="28"/>
          <w:szCs w:val="28"/>
          <w:lang w:eastAsia="ru-RU"/>
        </w:rPr>
        <w:t>1.2. В случае предоставления полного перечня документов, отсутствия нарушений в оформлении медицинской документации ребенка регистрирует заявления в журнале.</w:t>
      </w:r>
    </w:p>
    <w:p>
      <w:pPr>
        <w:pStyle w:val="Normal"/>
        <w:shd w:val="clear" w:color="auto" w:fill="FFFFFF"/>
        <w:spacing w:lineRule="auto" w:line="240" w:before="0" w:after="0"/>
        <w:ind w:firstLine="709" w:right="-1"/>
        <w:jc w:val="both"/>
        <w:textAlignment w:val="baseline"/>
        <w:rPr/>
      </w:pPr>
      <w:r>
        <w:rPr>
          <w:rFonts w:eastAsia="Times New Roman" w:cs="Times New Roman" w:ascii="Times New Roman" w:hAnsi="Times New Roman"/>
          <w:sz w:val="28"/>
          <w:szCs w:val="28"/>
          <w:lang w:eastAsia="ru-RU"/>
        </w:rPr>
        <w:t>1.3. Выдает представителю Учреждения расписку о принятых документах.</w:t>
      </w:r>
    </w:p>
    <w:p>
      <w:pPr>
        <w:pStyle w:val="Normal"/>
        <w:shd w:val="clear" w:color="auto" w:fill="FFFFFF"/>
        <w:spacing w:lineRule="auto" w:line="240" w:before="0" w:after="0"/>
        <w:ind w:firstLine="709" w:right="-1"/>
        <w:jc w:val="both"/>
        <w:textAlignment w:val="baseline"/>
        <w:rPr/>
      </w:pPr>
      <w:r>
        <w:rPr>
          <w:rFonts w:eastAsia="Times New Roman" w:cs="Times New Roman" w:ascii="Times New Roman" w:hAnsi="Times New Roman"/>
          <w:sz w:val="28"/>
          <w:szCs w:val="28"/>
          <w:lang w:eastAsia="ru-RU"/>
        </w:rPr>
        <w:t>1.4. Регистрирует пациента в подсистеме мониторинга санаторно-курортного лечения и направляет заявку в профильный санаторий, рекомендованный лечащим врачом.</w:t>
      </w:r>
    </w:p>
    <w:p>
      <w:pPr>
        <w:pStyle w:val="Normal"/>
        <w:shd w:val="clear" w:color="auto" w:fill="FFFFFF"/>
        <w:spacing w:lineRule="auto" w:line="240" w:before="0" w:after="0"/>
        <w:ind w:firstLine="709" w:right="-1"/>
        <w:jc w:val="both"/>
        <w:textAlignment w:val="baseline"/>
        <w:rPr/>
      </w:pPr>
      <w:r>
        <w:rPr>
          <w:rFonts w:eastAsia="Times New Roman" w:cs="Times New Roman" w:ascii="Times New Roman" w:hAnsi="Times New Roman"/>
          <w:sz w:val="28"/>
          <w:szCs w:val="28"/>
          <w:lang w:eastAsia="ru-RU"/>
        </w:rPr>
        <w:t>1.5. Отказывает в принятии документов в следующих случаях:</w:t>
      </w:r>
    </w:p>
    <w:p>
      <w:pPr>
        <w:pStyle w:val="Normal"/>
        <w:shd w:val="clear" w:color="auto" w:fill="FFFFFF"/>
        <w:spacing w:lineRule="auto" w:line="240" w:before="0" w:after="0"/>
        <w:ind w:firstLine="709" w:right="-1"/>
        <w:jc w:val="both"/>
        <w:textAlignment w:val="baseline"/>
        <w:rPr/>
      </w:pPr>
      <w:r>
        <w:rPr>
          <w:rFonts w:eastAsia="Times New Roman" w:cs="Times New Roman" w:ascii="Times New Roman" w:hAnsi="Times New Roman"/>
          <w:sz w:val="28"/>
          <w:szCs w:val="28"/>
          <w:lang w:eastAsia="ru-RU"/>
        </w:rPr>
        <w:t>- наличие противоречивых/недостоверных сведений в Заявлении                            и приложенных к нему документах;</w:t>
      </w:r>
    </w:p>
    <w:p>
      <w:pPr>
        <w:pStyle w:val="Normal"/>
        <w:shd w:val="clear" w:color="auto" w:fill="FFFFFF"/>
        <w:spacing w:lineRule="auto" w:line="240" w:before="0" w:after="0"/>
        <w:ind w:firstLine="709" w:right="-1"/>
        <w:jc w:val="both"/>
        <w:textAlignment w:val="baseline"/>
        <w:rPr/>
      </w:pPr>
      <w:r>
        <w:rPr>
          <w:rFonts w:eastAsia="Times New Roman" w:cs="Times New Roman" w:ascii="Times New Roman" w:hAnsi="Times New Roman"/>
          <w:sz w:val="28"/>
          <w:szCs w:val="28"/>
          <w:lang w:eastAsia="ru-RU"/>
        </w:rPr>
        <w:t>- непредставление одного или более документов, указанных в пункте 8 настоящего приложения;</w:t>
      </w:r>
    </w:p>
    <w:p>
      <w:pPr>
        <w:pStyle w:val="Normal"/>
        <w:shd w:val="clear" w:color="auto" w:fill="FFFFFF"/>
        <w:spacing w:lineRule="auto" w:line="240" w:before="0" w:after="0"/>
        <w:ind w:firstLine="709" w:right="-1"/>
        <w:jc w:val="both"/>
        <w:textAlignment w:val="baseline"/>
        <w:rPr/>
      </w:pPr>
      <w:r>
        <w:rPr>
          <w:rFonts w:eastAsia="Times New Roman" w:cs="Times New Roman" w:ascii="Times New Roman" w:hAnsi="Times New Roman"/>
          <w:sz w:val="28"/>
          <w:szCs w:val="28"/>
          <w:lang w:eastAsia="ru-RU"/>
        </w:rPr>
        <w:t>- некорректное заполнение формы № 070/у;</w:t>
      </w:r>
    </w:p>
    <w:p>
      <w:pPr>
        <w:pStyle w:val="Normal"/>
        <w:shd w:val="clear" w:color="auto" w:fill="FFFFFF"/>
        <w:spacing w:lineRule="auto" w:line="240" w:before="0" w:after="0"/>
        <w:ind w:firstLine="709" w:right="-1"/>
        <w:jc w:val="both"/>
        <w:textAlignment w:val="baseline"/>
        <w:rPr/>
      </w:pPr>
      <w:r>
        <w:rPr>
          <w:rFonts w:eastAsia="Times New Roman" w:cs="Times New Roman" w:ascii="Times New Roman" w:hAnsi="Times New Roman"/>
          <w:sz w:val="28"/>
          <w:szCs w:val="28"/>
          <w:lang w:eastAsia="ru-RU"/>
        </w:rPr>
        <w:t>- отсутствие медицинских показаний для оказания санаторно-курортной помощи;</w:t>
      </w:r>
    </w:p>
    <w:p>
      <w:pPr>
        <w:pStyle w:val="Normal"/>
        <w:shd w:val="clear" w:color="auto" w:fill="FFFFFF"/>
        <w:spacing w:lineRule="auto" w:line="240" w:before="0" w:after="0"/>
        <w:ind w:firstLine="709" w:right="-1"/>
        <w:jc w:val="both"/>
        <w:textAlignment w:val="baseline"/>
        <w:rPr/>
      </w:pPr>
      <w:r>
        <w:rPr>
          <w:rFonts w:eastAsia="Times New Roman" w:cs="Times New Roman" w:ascii="Times New Roman" w:hAnsi="Times New Roman"/>
          <w:sz w:val="28"/>
          <w:szCs w:val="28"/>
          <w:lang w:eastAsia="ru-RU"/>
        </w:rPr>
        <w:t>- наличие медицинских противопоказаний для оказания санаторно-курортной помощи;</w:t>
      </w:r>
    </w:p>
    <w:p>
      <w:pPr>
        <w:pStyle w:val="Normal"/>
        <w:shd w:val="clear" w:color="auto" w:fill="FFFFFF"/>
        <w:spacing w:lineRule="auto" w:line="240" w:before="0" w:after="0"/>
        <w:ind w:firstLine="709" w:right="-1"/>
        <w:jc w:val="both"/>
        <w:textAlignment w:val="baseline"/>
        <w:rPr/>
      </w:pPr>
      <w:r>
        <w:rPr>
          <w:rFonts w:eastAsia="Times New Roman" w:cs="Times New Roman" w:ascii="Times New Roman" w:hAnsi="Times New Roman"/>
          <w:sz w:val="28"/>
          <w:szCs w:val="28"/>
          <w:lang w:eastAsia="ru-RU"/>
        </w:rPr>
        <w:t>- отсутствие у пациента гражданства Российской Федерации                                 и регистрации в городе Севастополе.</w:t>
      </w:r>
    </w:p>
    <w:p>
      <w:pPr>
        <w:pStyle w:val="Normal"/>
        <w:shd w:val="clear" w:color="auto" w:fill="FFFFFF"/>
        <w:spacing w:lineRule="auto" w:line="240" w:before="0" w:after="0"/>
        <w:ind w:firstLine="709" w:right="-1"/>
        <w:jc w:val="both"/>
        <w:textAlignment w:val="baseline"/>
        <w:rPr/>
      </w:pPr>
      <w:r>
        <w:rPr>
          <w:rFonts w:eastAsia="Times New Roman" w:cs="Times New Roman" w:ascii="Times New Roman" w:hAnsi="Times New Roman"/>
          <w:sz w:val="28"/>
          <w:szCs w:val="28"/>
          <w:lang w:eastAsia="ru-RU"/>
        </w:rPr>
        <w:t>1.6. Направляет уведомление заявителю о регистрации в подсистеме мониторинга санаторно-курортного лечения, способом, указанным заявителем в заявлении, с указанием номера заявки (приложение № 3 к настоящему Порядку).</w:t>
      </w:r>
    </w:p>
    <w:p>
      <w:pPr>
        <w:pStyle w:val="Normal"/>
        <w:shd w:val="clear" w:color="auto" w:fill="FFFFFF"/>
        <w:spacing w:lineRule="auto" w:line="240" w:before="0" w:after="0"/>
        <w:ind w:firstLine="709" w:right="-1"/>
        <w:jc w:val="both"/>
        <w:textAlignment w:val="baseline"/>
        <w:rPr/>
      </w:pPr>
      <w:r>
        <w:rPr>
          <w:rFonts w:eastAsia="Times New Roman" w:cs="Times New Roman" w:ascii="Times New Roman" w:hAnsi="Times New Roman"/>
          <w:sz w:val="28"/>
          <w:szCs w:val="28"/>
          <w:lang w:eastAsia="ru-RU"/>
        </w:rPr>
        <w:t>1.7. В случае отказа в принятии документов направляет заявителю уведомление об отказе (приложение № 4 к настоящему Порядку), способом, указанным заявителем в заявлении.</w:t>
      </w:r>
    </w:p>
    <w:p>
      <w:pPr>
        <w:pStyle w:val="Normal"/>
        <w:shd w:val="clear" w:color="auto" w:fill="FFFFFF"/>
        <w:spacing w:lineRule="auto" w:line="240" w:before="0" w:after="0"/>
        <w:ind w:firstLine="709" w:right="-1"/>
        <w:jc w:val="both"/>
        <w:textAlignment w:val="baseline"/>
        <w:rPr/>
      </w:pPr>
      <w:r>
        <w:rPr>
          <w:rFonts w:eastAsia="Times New Roman" w:cs="Times New Roman" w:ascii="Times New Roman" w:hAnsi="Times New Roman"/>
          <w:sz w:val="28"/>
          <w:szCs w:val="28"/>
          <w:lang w:eastAsia="ru-RU"/>
        </w:rPr>
        <w:t>1.8. В случае согласования заявки санаторием формирует санаторно-курортную путевку.</w:t>
      </w:r>
    </w:p>
    <w:p>
      <w:pPr>
        <w:pStyle w:val="Normal"/>
        <w:shd w:val="clear" w:color="auto" w:fill="FFFFFF"/>
        <w:spacing w:lineRule="auto" w:line="240" w:before="0" w:after="0"/>
        <w:ind w:firstLine="709" w:right="-1"/>
        <w:jc w:val="both"/>
        <w:textAlignment w:val="baseline"/>
        <w:rPr/>
      </w:pPr>
      <w:r>
        <w:rPr>
          <w:rFonts w:eastAsia="Times New Roman" w:cs="Times New Roman" w:ascii="Times New Roman" w:hAnsi="Times New Roman"/>
          <w:sz w:val="28"/>
          <w:szCs w:val="28"/>
          <w:lang w:eastAsia="ru-RU"/>
        </w:rPr>
        <w:t>1.9. В случае предоставления путевки в санаторий «мать и дитя» уточняет у законного представителя ребенка информацию о сопровождающем лице: ФИО, паспортные данные (по указанному в заявлении телефону).</w:t>
      </w:r>
    </w:p>
    <w:p>
      <w:pPr>
        <w:pStyle w:val="Normal"/>
        <w:shd w:val="clear" w:color="auto" w:fill="FFFFFF"/>
        <w:spacing w:lineRule="auto" w:line="240" w:before="0" w:after="0"/>
        <w:ind w:firstLine="709" w:right="-1"/>
        <w:jc w:val="both"/>
        <w:textAlignment w:val="baseline"/>
        <w:rPr/>
      </w:pPr>
      <w:r>
        <w:rPr>
          <w:rFonts w:eastAsia="Times New Roman" w:cs="Times New Roman" w:ascii="Times New Roman" w:hAnsi="Times New Roman"/>
          <w:sz w:val="28"/>
          <w:szCs w:val="28"/>
          <w:lang w:eastAsia="ru-RU"/>
        </w:rPr>
        <w:t>1.10. Информирование законного представителя ребенка о получении санаторно-курортной путевки и выдачу путевки.</w:t>
      </w:r>
    </w:p>
    <w:p>
      <w:pPr>
        <w:pStyle w:val="Normal"/>
        <w:shd w:val="clear" w:color="auto" w:fill="FFFFFF"/>
        <w:spacing w:lineRule="auto" w:line="240" w:before="0" w:after="0"/>
        <w:ind w:firstLine="709" w:right="-1"/>
        <w:jc w:val="both"/>
        <w:textAlignment w:val="baseline"/>
        <w:rPr/>
      </w:pPr>
      <w:r>
        <w:rPr>
          <w:rFonts w:eastAsia="Times New Roman" w:cs="Times New Roman" w:ascii="Times New Roman" w:hAnsi="Times New Roman"/>
          <w:sz w:val="28"/>
          <w:szCs w:val="28"/>
          <w:lang w:eastAsia="ru-RU"/>
        </w:rPr>
        <w:t>1.11. Регистрацию санаторно-курортной путевки в журнале.</w:t>
      </w:r>
    </w:p>
    <w:p>
      <w:pPr>
        <w:pStyle w:val="Normal"/>
        <w:shd w:val="clear" w:color="auto" w:fill="FFFFFF"/>
        <w:spacing w:lineRule="auto" w:line="240" w:before="0" w:after="0"/>
        <w:ind w:firstLine="709" w:right="-1"/>
        <w:jc w:val="both"/>
        <w:textAlignment w:val="baseline"/>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hd w:val="clear" w:color="auto" w:fill="FFFFFF"/>
        <w:spacing w:lineRule="auto" w:line="240" w:before="0" w:after="0"/>
        <w:ind w:firstLine="480" w:right="-1"/>
        <w:jc w:val="right"/>
        <w:textAlignment w:val="baseline"/>
        <w:rPr/>
      </w:pPr>
      <w:r>
        <w:rPr>
          <w:rFonts w:eastAsia="Times New Roman" w:cs="Times New Roman" w:ascii="Times New Roman" w:hAnsi="Times New Roman"/>
          <w:b w:val="false"/>
          <w:bCs w:val="false"/>
          <w:i w:val="false"/>
          <w:iCs w:val="false"/>
          <w:sz w:val="28"/>
          <w:szCs w:val="28"/>
          <w:lang w:eastAsia="ru-RU"/>
        </w:rPr>
        <w:t>Таблица №34</w:t>
      </w:r>
    </w:p>
    <w:p>
      <w:pPr>
        <w:pStyle w:val="Normal"/>
        <w:shd w:val="clear" w:color="auto" w:fill="FFFFFF"/>
        <w:spacing w:lineRule="auto" w:line="240" w:before="0" w:after="0"/>
        <w:ind w:firstLine="480" w:right="-1"/>
        <w:jc w:val="right"/>
        <w:textAlignment w:val="baseline"/>
        <w:rPr>
          <w:rFonts w:ascii="Times New Roman" w:hAnsi="Times New Roman" w:eastAsia="Times New Roman" w:cs="Times New Roman"/>
          <w:b w:val="false"/>
          <w:bCs w:val="false"/>
          <w:i w:val="false"/>
          <w:i w:val="false"/>
          <w:iCs w:val="false"/>
          <w:sz w:val="28"/>
          <w:szCs w:val="28"/>
          <w:lang w:eastAsia="ru-RU"/>
        </w:rPr>
      </w:pPr>
      <w:r>
        <w:rPr>
          <w:rFonts w:eastAsia="Times New Roman" w:cs="Times New Roman" w:ascii="Times New Roman" w:hAnsi="Times New Roman"/>
          <w:b w:val="false"/>
          <w:bCs w:val="false"/>
          <w:i w:val="false"/>
          <w:iCs w:val="false"/>
          <w:sz w:val="28"/>
          <w:szCs w:val="28"/>
          <w:lang w:eastAsia="ru-RU"/>
        </w:rPr>
      </w:r>
    </w:p>
    <w:p>
      <w:pPr>
        <w:pStyle w:val="Normal"/>
        <w:shd w:val="clear" w:color="auto" w:fill="FFFFFF"/>
        <w:spacing w:lineRule="auto" w:line="240" w:before="0" w:after="240"/>
        <w:jc w:val="center"/>
        <w:textAlignment w:val="baseline"/>
        <w:rPr>
          <w:b w:val="false"/>
          <w:bCs w:val="false"/>
        </w:rPr>
      </w:pPr>
      <w:r>
        <w:rPr>
          <w:rFonts w:eastAsia="Times New Roman" w:cs="Times New Roman" w:ascii="Times New Roman" w:hAnsi="Times New Roman"/>
          <w:b w:val="false"/>
          <w:bCs w:val="false"/>
          <w:sz w:val="28"/>
          <w:szCs w:val="28"/>
          <w:lang w:eastAsia="ru-RU"/>
        </w:rPr>
        <w:t>Список санаториев по профилю эндокринология:</w:t>
      </w:r>
    </w:p>
    <w:tbl>
      <w:tblPr>
        <w:tblW w:w="9355" w:type="dxa"/>
        <w:jc w:val="left"/>
        <w:tblInd w:w="0" w:type="dxa"/>
        <w:tblLayout w:type="fixed"/>
        <w:tblCellMar>
          <w:top w:w="0" w:type="dxa"/>
          <w:left w:w="0" w:type="dxa"/>
          <w:bottom w:w="0" w:type="dxa"/>
          <w:right w:w="0" w:type="dxa"/>
        </w:tblCellMar>
        <w:tblLook w:val="04a0" w:noHBand="0" w:noVBand="1" w:firstColumn="1" w:lastRow="0" w:lastColumn="0" w:firstRow="1"/>
      </w:tblPr>
      <w:tblGrid>
        <w:gridCol w:w="551"/>
        <w:gridCol w:w="5314"/>
        <w:gridCol w:w="1653"/>
        <w:gridCol w:w="1836"/>
      </w:tblGrid>
      <w:tr>
        <w:trPr>
          <w:trHeight w:val="15" w:hRule="exact"/>
        </w:trPr>
        <w:tc>
          <w:tcPr>
            <w:tcW w:w="551" w:type="dxa"/>
            <w:tcBorders/>
            <w:shd w:color="auto" w:fill="auto" w:val="clear"/>
          </w:tcPr>
          <w:p>
            <w:pPr>
              <w:pStyle w:val="Normal"/>
              <w:spacing w:lineRule="auto" w:line="240" w:before="0" w:after="0"/>
              <w:rPr>
                <w:rFonts w:ascii="Times New Roman" w:hAnsi="Times New Roman" w:eastAsia="Times New Roman" w:cs="Times New Roman"/>
                <w:b/>
                <w:bCs/>
                <w:sz w:val="28"/>
                <w:szCs w:val="28"/>
                <w:lang w:eastAsia="ru-RU"/>
              </w:rPr>
            </w:pPr>
            <w:r>
              <w:rPr>
                <w:rFonts w:eastAsia="Times New Roman" w:cs="Times New Roman" w:ascii="Times New Roman" w:hAnsi="Times New Roman"/>
                <w:b/>
                <w:bCs/>
                <w:sz w:val="28"/>
                <w:szCs w:val="28"/>
                <w:lang w:eastAsia="ru-RU"/>
              </w:rPr>
            </w:r>
          </w:p>
        </w:tc>
        <w:tc>
          <w:tcPr>
            <w:tcW w:w="5314" w:type="dxa"/>
            <w:tcBorders/>
            <w:shd w:color="auto" w:fill="auto" w:val="clear"/>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1653" w:type="dxa"/>
            <w:tcBorders/>
            <w:shd w:color="auto" w:fill="auto" w:val="clear"/>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1836" w:type="dxa"/>
            <w:tcBorders/>
            <w:shd w:color="auto" w:fill="auto" w:val="clear"/>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r>
      <w:tr>
        <w:trPr/>
        <w:tc>
          <w:tcPr>
            <w:tcW w:w="551"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lineRule="auto" w:line="240" w:before="0" w:after="0"/>
              <w:jc w:val="center"/>
              <w:textAlignment w:val="baseline"/>
              <w:rPr>
                <w:sz w:val="20"/>
                <w:szCs w:val="20"/>
              </w:rPr>
            </w:pPr>
            <w:r>
              <w:rPr>
                <w:rFonts w:eastAsia="Times New Roman" w:cs="Times New Roman" w:ascii="Times New Roman" w:hAnsi="Times New Roman"/>
                <w:sz w:val="20"/>
                <w:szCs w:val="20"/>
                <w:lang w:eastAsia="ru-RU"/>
              </w:rPr>
              <w:t>№</w:t>
            </w:r>
          </w:p>
        </w:tc>
        <w:tc>
          <w:tcPr>
            <w:tcW w:w="5314"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lineRule="auto" w:line="240" w:before="0" w:after="0"/>
              <w:jc w:val="center"/>
              <w:textAlignment w:val="baseline"/>
              <w:rPr>
                <w:b w:val="false"/>
                <w:bCs w:val="false"/>
                <w:sz w:val="20"/>
                <w:szCs w:val="20"/>
              </w:rPr>
            </w:pPr>
            <w:r>
              <w:rPr>
                <w:rFonts w:eastAsia="Times New Roman" w:cs="Times New Roman" w:ascii="Times New Roman" w:hAnsi="Times New Roman"/>
                <w:b w:val="false"/>
                <w:bCs w:val="false"/>
                <w:sz w:val="20"/>
                <w:szCs w:val="20"/>
                <w:lang w:eastAsia="ru-RU"/>
              </w:rPr>
              <w:t>Название санатория</w:t>
            </w:r>
          </w:p>
        </w:tc>
        <w:tc>
          <w:tcPr>
            <w:tcW w:w="1653"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lineRule="auto" w:line="240" w:before="0" w:after="0"/>
              <w:jc w:val="center"/>
              <w:textAlignment w:val="baseline"/>
              <w:rPr>
                <w:b w:val="false"/>
                <w:bCs w:val="false"/>
                <w:sz w:val="20"/>
                <w:szCs w:val="20"/>
              </w:rPr>
            </w:pPr>
            <w:r>
              <w:rPr>
                <w:rFonts w:eastAsia="Times New Roman" w:cs="Times New Roman" w:ascii="Times New Roman" w:hAnsi="Times New Roman"/>
                <w:b w:val="false"/>
                <w:bCs w:val="false"/>
                <w:sz w:val="20"/>
                <w:szCs w:val="20"/>
                <w:lang w:eastAsia="ru-RU"/>
              </w:rPr>
              <w:t>Дети</w:t>
            </w:r>
          </w:p>
        </w:tc>
        <w:tc>
          <w:tcPr>
            <w:tcW w:w="1836"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lineRule="auto" w:line="240" w:before="0" w:after="0"/>
              <w:jc w:val="center"/>
              <w:textAlignment w:val="baseline"/>
              <w:rPr>
                <w:b w:val="false"/>
                <w:bCs w:val="false"/>
                <w:sz w:val="20"/>
                <w:szCs w:val="20"/>
              </w:rPr>
            </w:pPr>
            <w:r>
              <w:rPr>
                <w:rFonts w:eastAsia="Times New Roman" w:cs="Times New Roman" w:ascii="Times New Roman" w:hAnsi="Times New Roman"/>
                <w:b w:val="false"/>
                <w:bCs w:val="false"/>
                <w:sz w:val="20"/>
                <w:szCs w:val="20"/>
                <w:lang w:eastAsia="ru-RU"/>
              </w:rPr>
              <w:t>Мать и дитя</w:t>
            </w:r>
          </w:p>
        </w:tc>
      </w:tr>
      <w:tr>
        <w:trPr/>
        <w:tc>
          <w:tcPr>
            <w:tcW w:w="9354" w:type="dxa"/>
            <w:gridSpan w:val="4"/>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lineRule="auto" w:line="240" w:before="0" w:after="0"/>
              <w:jc w:val="center"/>
              <w:textAlignment w:val="baseline"/>
              <w:rPr>
                <w:b w:val="false"/>
                <w:bCs w:val="false"/>
                <w:sz w:val="20"/>
                <w:szCs w:val="20"/>
              </w:rPr>
            </w:pPr>
            <w:r>
              <w:rPr>
                <w:rFonts w:eastAsia="Times New Roman" w:cs="Times New Roman" w:ascii="Times New Roman" w:hAnsi="Times New Roman"/>
                <w:b w:val="false"/>
                <w:bCs w:val="false"/>
                <w:sz w:val="20"/>
                <w:szCs w:val="20"/>
                <w:lang w:eastAsia="ru-RU"/>
              </w:rPr>
              <w:t>Эндокринология</w:t>
            </w:r>
          </w:p>
        </w:tc>
      </w:tr>
      <w:tr>
        <w:trPr/>
        <w:tc>
          <w:tcPr>
            <w:tcW w:w="551"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lineRule="auto" w:line="240" w:before="0" w:after="0"/>
              <w:textAlignment w:val="baseline"/>
              <w:rPr>
                <w:sz w:val="20"/>
                <w:szCs w:val="20"/>
              </w:rPr>
            </w:pPr>
            <w:r>
              <w:rPr>
                <w:rFonts w:eastAsia="Times New Roman" w:cs="Times New Roman" w:ascii="Times New Roman" w:hAnsi="Times New Roman"/>
                <w:sz w:val="20"/>
                <w:szCs w:val="20"/>
                <w:lang w:eastAsia="ru-RU"/>
              </w:rPr>
              <w:t>1.</w:t>
            </w:r>
          </w:p>
        </w:tc>
        <w:tc>
          <w:tcPr>
            <w:tcW w:w="5314"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lineRule="auto" w:line="240" w:before="0" w:after="0"/>
              <w:textAlignment w:val="baseline"/>
              <w:rPr>
                <w:b w:val="false"/>
                <w:bCs w:val="false"/>
                <w:sz w:val="20"/>
                <w:szCs w:val="20"/>
              </w:rPr>
            </w:pPr>
            <w:r>
              <w:rPr>
                <w:rFonts w:eastAsia="Times New Roman" w:cs="Times New Roman" w:ascii="Times New Roman" w:hAnsi="Times New Roman"/>
                <w:b w:val="false"/>
                <w:bCs w:val="false"/>
                <w:sz w:val="20"/>
                <w:szCs w:val="20"/>
                <w:lang w:eastAsia="ru-RU"/>
              </w:rPr>
              <w:t>ФГБУ Санаторий им. М.И. Калинина (г. Ессентуки)</w:t>
            </w:r>
          </w:p>
        </w:tc>
        <w:tc>
          <w:tcPr>
            <w:tcW w:w="1653"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lineRule="auto" w:line="240" w:before="0" w:after="0"/>
              <w:textAlignment w:val="baseline"/>
              <w:rPr>
                <w:b w:val="false"/>
                <w:bCs w:val="false"/>
                <w:sz w:val="20"/>
                <w:szCs w:val="20"/>
              </w:rPr>
            </w:pPr>
            <w:r>
              <w:rPr>
                <w:rFonts w:eastAsia="Times New Roman" w:cs="Times New Roman" w:ascii="Times New Roman" w:hAnsi="Times New Roman"/>
                <w:b w:val="false"/>
                <w:bCs w:val="false"/>
                <w:sz w:val="20"/>
                <w:szCs w:val="20"/>
                <w:lang w:eastAsia="ru-RU"/>
              </w:rPr>
              <w:t>нет</w:t>
            </w:r>
          </w:p>
        </w:tc>
        <w:tc>
          <w:tcPr>
            <w:tcW w:w="1836"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lineRule="auto" w:line="240" w:before="0" w:after="0"/>
              <w:textAlignment w:val="baseline"/>
              <w:rPr>
                <w:b w:val="false"/>
                <w:bCs w:val="false"/>
                <w:sz w:val="20"/>
                <w:szCs w:val="20"/>
              </w:rPr>
            </w:pPr>
            <w:r>
              <w:rPr>
                <w:rFonts w:eastAsia="Times New Roman" w:cs="Times New Roman" w:ascii="Times New Roman" w:hAnsi="Times New Roman"/>
                <w:b w:val="false"/>
                <w:bCs w:val="false"/>
                <w:sz w:val="20"/>
                <w:szCs w:val="20"/>
                <w:lang w:eastAsia="ru-RU"/>
              </w:rPr>
              <w:t>4-17 лет</w:t>
            </w:r>
          </w:p>
        </w:tc>
      </w:tr>
      <w:tr>
        <w:trPr/>
        <w:tc>
          <w:tcPr>
            <w:tcW w:w="551"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lineRule="auto" w:line="240" w:before="0" w:after="0"/>
              <w:textAlignment w:val="baseline"/>
              <w:rPr>
                <w:sz w:val="20"/>
                <w:szCs w:val="20"/>
              </w:rPr>
            </w:pPr>
            <w:r>
              <w:rPr>
                <w:rFonts w:eastAsia="Times New Roman" w:cs="Times New Roman" w:ascii="Times New Roman" w:hAnsi="Times New Roman"/>
                <w:sz w:val="20"/>
                <w:szCs w:val="20"/>
                <w:lang w:eastAsia="ru-RU"/>
              </w:rPr>
              <w:t>2.</w:t>
            </w:r>
          </w:p>
        </w:tc>
        <w:tc>
          <w:tcPr>
            <w:tcW w:w="5314"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lineRule="auto" w:line="240" w:before="0" w:after="0"/>
              <w:textAlignment w:val="baseline"/>
              <w:rPr>
                <w:b w:val="false"/>
                <w:bCs w:val="false"/>
                <w:sz w:val="20"/>
                <w:szCs w:val="20"/>
              </w:rPr>
            </w:pPr>
            <w:r>
              <w:rPr>
                <w:rFonts w:eastAsia="Times New Roman" w:cs="Times New Roman" w:ascii="Times New Roman" w:hAnsi="Times New Roman"/>
                <w:b w:val="false"/>
                <w:bCs w:val="false"/>
                <w:sz w:val="20"/>
                <w:szCs w:val="20"/>
                <w:lang w:eastAsia="ru-RU"/>
              </w:rPr>
              <w:t>ФГБУ Детский санаторий «Горный воздух»</w:t>
            </w:r>
          </w:p>
          <w:p>
            <w:pPr>
              <w:pStyle w:val="Normal"/>
              <w:spacing w:lineRule="auto" w:line="240" w:before="0" w:after="0"/>
              <w:textAlignment w:val="baseline"/>
              <w:rPr>
                <w:b w:val="false"/>
                <w:bCs w:val="false"/>
                <w:sz w:val="20"/>
                <w:szCs w:val="20"/>
              </w:rPr>
            </w:pPr>
            <w:r>
              <w:rPr>
                <w:rFonts w:eastAsia="Times New Roman" w:cs="Times New Roman" w:ascii="Times New Roman" w:hAnsi="Times New Roman"/>
                <w:b w:val="false"/>
                <w:bCs w:val="false"/>
                <w:sz w:val="20"/>
                <w:szCs w:val="20"/>
                <w:lang w:eastAsia="ru-RU"/>
              </w:rPr>
              <w:t>(г. Железноводск)</w:t>
            </w:r>
          </w:p>
        </w:tc>
        <w:tc>
          <w:tcPr>
            <w:tcW w:w="1653"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lineRule="auto" w:line="240" w:before="0" w:after="0"/>
              <w:textAlignment w:val="baseline"/>
              <w:rPr>
                <w:b w:val="false"/>
                <w:bCs w:val="false"/>
                <w:sz w:val="20"/>
                <w:szCs w:val="20"/>
              </w:rPr>
            </w:pPr>
            <w:r>
              <w:rPr>
                <w:rFonts w:eastAsia="Times New Roman" w:cs="Times New Roman" w:ascii="Times New Roman" w:hAnsi="Times New Roman"/>
                <w:b w:val="false"/>
                <w:bCs w:val="false"/>
                <w:sz w:val="20"/>
                <w:szCs w:val="20"/>
                <w:lang w:eastAsia="ru-RU"/>
              </w:rPr>
              <w:t>нет</w:t>
            </w:r>
          </w:p>
        </w:tc>
        <w:tc>
          <w:tcPr>
            <w:tcW w:w="1836"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lineRule="auto" w:line="240" w:before="0" w:after="0"/>
              <w:textAlignment w:val="baseline"/>
              <w:rPr>
                <w:b w:val="false"/>
                <w:bCs w:val="false"/>
                <w:sz w:val="20"/>
                <w:szCs w:val="20"/>
              </w:rPr>
            </w:pPr>
            <w:r>
              <w:rPr>
                <w:rFonts w:eastAsia="Times New Roman" w:cs="Times New Roman" w:ascii="Times New Roman" w:hAnsi="Times New Roman"/>
                <w:b w:val="false"/>
                <w:bCs w:val="false"/>
                <w:sz w:val="20"/>
                <w:szCs w:val="20"/>
                <w:lang w:eastAsia="ru-RU"/>
              </w:rPr>
              <w:t>4-17 лет</w:t>
            </w:r>
          </w:p>
        </w:tc>
      </w:tr>
      <w:tr>
        <w:trPr/>
        <w:tc>
          <w:tcPr>
            <w:tcW w:w="551"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lineRule="auto" w:line="240" w:before="0" w:after="0"/>
              <w:textAlignment w:val="baseline"/>
              <w:rPr>
                <w:sz w:val="20"/>
                <w:szCs w:val="20"/>
              </w:rPr>
            </w:pPr>
            <w:r>
              <w:rPr>
                <w:rFonts w:eastAsia="Times New Roman" w:cs="Times New Roman" w:ascii="Times New Roman" w:hAnsi="Times New Roman"/>
                <w:sz w:val="20"/>
                <w:szCs w:val="20"/>
                <w:lang w:eastAsia="ru-RU"/>
              </w:rPr>
              <w:t>3.</w:t>
            </w:r>
          </w:p>
        </w:tc>
        <w:tc>
          <w:tcPr>
            <w:tcW w:w="5314"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lineRule="auto" w:line="240" w:before="0" w:after="0"/>
              <w:textAlignment w:val="baseline"/>
              <w:rPr>
                <w:b w:val="false"/>
                <w:bCs w:val="false"/>
                <w:sz w:val="20"/>
                <w:szCs w:val="20"/>
              </w:rPr>
            </w:pPr>
            <w:r>
              <w:rPr>
                <w:rFonts w:eastAsia="Times New Roman" w:cs="Times New Roman" w:ascii="Times New Roman" w:hAnsi="Times New Roman"/>
                <w:b w:val="false"/>
                <w:bCs w:val="false"/>
                <w:sz w:val="20"/>
                <w:szCs w:val="20"/>
                <w:lang w:eastAsia="ru-RU"/>
              </w:rPr>
              <w:t>ВДЦ «Алые Паруса» ( г. Евпатория)</w:t>
            </w:r>
          </w:p>
        </w:tc>
        <w:tc>
          <w:tcPr>
            <w:tcW w:w="1653"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lineRule="auto" w:line="240" w:before="0" w:after="0"/>
              <w:textAlignment w:val="baseline"/>
              <w:rPr>
                <w:b w:val="false"/>
                <w:bCs w:val="false"/>
                <w:sz w:val="20"/>
                <w:szCs w:val="20"/>
              </w:rPr>
            </w:pPr>
            <w:r>
              <w:rPr>
                <w:rFonts w:eastAsia="Times New Roman" w:cs="Times New Roman" w:ascii="Times New Roman" w:hAnsi="Times New Roman"/>
                <w:b w:val="false"/>
                <w:bCs w:val="false"/>
                <w:sz w:val="20"/>
                <w:szCs w:val="20"/>
                <w:lang w:eastAsia="ru-RU"/>
              </w:rPr>
              <w:t>5-9 класс</w:t>
            </w:r>
          </w:p>
          <w:p>
            <w:pPr>
              <w:pStyle w:val="Normal"/>
              <w:spacing w:lineRule="auto" w:line="240" w:before="0" w:after="0"/>
              <w:textAlignment w:val="baseline"/>
              <w:rPr>
                <w:b w:val="false"/>
                <w:bCs w:val="false"/>
                <w:sz w:val="20"/>
                <w:szCs w:val="20"/>
              </w:rPr>
            </w:pPr>
            <w:r>
              <w:rPr>
                <w:rFonts w:eastAsia="Times New Roman" w:cs="Times New Roman" w:ascii="Times New Roman" w:hAnsi="Times New Roman"/>
                <w:b w:val="false"/>
                <w:bCs w:val="false"/>
                <w:sz w:val="20"/>
                <w:szCs w:val="20"/>
                <w:lang w:eastAsia="ru-RU"/>
              </w:rPr>
              <w:t>(10-15 лет)</w:t>
            </w:r>
          </w:p>
        </w:tc>
        <w:tc>
          <w:tcPr>
            <w:tcW w:w="1836"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lineRule="auto" w:line="240" w:before="0" w:after="0"/>
              <w:textAlignment w:val="baseline"/>
              <w:rPr>
                <w:b w:val="false"/>
                <w:bCs w:val="false"/>
                <w:sz w:val="20"/>
                <w:szCs w:val="20"/>
              </w:rPr>
            </w:pPr>
            <w:r>
              <w:rPr>
                <w:rFonts w:eastAsia="Times New Roman" w:cs="Times New Roman" w:ascii="Times New Roman" w:hAnsi="Times New Roman"/>
                <w:b w:val="false"/>
                <w:bCs w:val="false"/>
                <w:sz w:val="20"/>
                <w:szCs w:val="20"/>
                <w:lang w:eastAsia="ru-RU"/>
              </w:rPr>
              <w:t>Нет</w:t>
            </w:r>
          </w:p>
        </w:tc>
      </w:tr>
    </w:tbl>
    <w:p>
      <w:pPr>
        <w:pStyle w:val="Normal"/>
        <w:widowControl w:val="false"/>
        <w:spacing w:lineRule="auto" w:line="240" w:before="240" w:after="160"/>
        <w:ind w:firstLine="709"/>
        <w:jc w:val="center"/>
        <w:rPr>
          <w:b w:val="false"/>
          <w:bCs w:val="false"/>
        </w:rPr>
      </w:pPr>
      <w:r>
        <w:rPr>
          <w:rFonts w:eastAsia="" w:cs="Times New Roman" w:ascii="Times New Roman" w:hAnsi="Times New Roman" w:eastAsiaTheme="minorEastAsia"/>
          <w:b w:val="false"/>
          <w:bCs w:val="false"/>
          <w:color w:themeColor="text1" w:val="000000"/>
          <w:sz w:val="28"/>
          <w:szCs w:val="28"/>
          <w:lang w:eastAsia="ru-RU"/>
        </w:rPr>
        <w:t>9. Оказание медицинской помощи пациентам с сахарным диабетом с применением телемедицинских технологий</w:t>
      </w:r>
    </w:p>
    <w:p>
      <w:pPr>
        <w:pStyle w:val="Normal"/>
        <w:widowControl w:val="false"/>
        <w:spacing w:lineRule="auto" w:line="240" w:before="0" w:after="0"/>
        <w:ind w:firstLine="709"/>
        <w:jc w:val="both"/>
        <w:rPr/>
      </w:pPr>
      <w:r>
        <w:rPr>
          <w:rFonts w:cs="Times New Roman" w:ascii="Times New Roman" w:hAnsi="Times New Roman"/>
          <w:sz w:val="28"/>
          <w:szCs w:val="28"/>
        </w:rPr>
        <w:t>1. Перед проведением ТМК пациент должен быть информирован врачом о необходимости/желательности ее проведения, ее возможностях                                    и ограничениях, после чего пациент/законный представитель оформляет согласие на медицинское вмешательство с применением телемедицинских технологий, на обработку персональных данных, в том числе в форме электронного документа с использованием усиленной квалифицированной электронной подписи или простой подписи (при наличии технической возможности). При отсутствии согласия пациента оказание медицинской помощи в формате телеконсультаций не осуществляется.</w:t>
      </w:r>
    </w:p>
    <w:p>
      <w:pPr>
        <w:pStyle w:val="Normal"/>
        <w:widowControl w:val="false"/>
        <w:spacing w:lineRule="auto" w:line="240" w:before="0" w:after="0"/>
        <w:ind w:firstLine="709"/>
        <w:jc w:val="both"/>
        <w:rPr/>
      </w:pPr>
      <w:r>
        <w:rPr>
          <w:rFonts w:cs="Times New Roman" w:ascii="Times New Roman" w:hAnsi="Times New Roman"/>
          <w:sz w:val="28"/>
          <w:szCs w:val="28"/>
        </w:rPr>
        <w:t xml:space="preserve">2. Все медицинские организации, подведомственные Департаменту здравоохранения города Севастополя, оказывают медицинскую помощь                         с применением телемедицинских технологий согласно </w:t>
      </w:r>
      <w:r>
        <w:rPr>
          <w:rFonts w:eastAsia="" w:cs="Times New Roman" w:ascii="Times New Roman" w:hAnsi="Times New Roman" w:eastAsiaTheme="minorEastAsia"/>
          <w:bCs/>
          <w:color w:themeColor="text1" w:val="000000"/>
          <w:sz w:val="28"/>
          <w:szCs w:val="28"/>
          <w:lang w:eastAsia="ru-RU"/>
        </w:rPr>
        <w:t>Приказу ДЗ № 954</w:t>
      </w:r>
      <w:r>
        <w:rPr>
          <w:rFonts w:cs="Times New Roman" w:ascii="Times New Roman" w:hAnsi="Times New Roman"/>
          <w:sz w:val="28"/>
          <w:szCs w:val="28"/>
        </w:rPr>
        <w:t>.</w:t>
      </w:r>
    </w:p>
    <w:p>
      <w:pPr>
        <w:pStyle w:val="Normal"/>
        <w:widowControl w:val="false"/>
        <w:spacing w:lineRule="auto" w:line="240" w:before="0" w:after="0"/>
        <w:ind w:firstLine="709"/>
        <w:jc w:val="both"/>
        <w:rPr/>
      </w:pPr>
      <w:r>
        <w:rPr>
          <w:rFonts w:cs="Times New Roman" w:ascii="Times New Roman" w:hAnsi="Times New Roman"/>
          <w:sz w:val="28"/>
          <w:szCs w:val="28"/>
        </w:rPr>
        <w:t xml:space="preserve">3. Дистанционное взаимодействие между медицинскими организациями при оказании медицинской помощи с применением телемедицинских технологий осуществляется в соответствии с </w:t>
      </w:r>
      <w:r>
        <w:rPr>
          <w:rFonts w:eastAsia="" w:cs="Times New Roman" w:ascii="Times New Roman" w:hAnsi="Times New Roman" w:eastAsiaTheme="minorEastAsia"/>
          <w:bCs/>
          <w:color w:themeColor="text1" w:val="000000"/>
          <w:sz w:val="28"/>
          <w:szCs w:val="28"/>
          <w:lang w:eastAsia="ru-RU"/>
        </w:rPr>
        <w:t>Приказу МЗ РФ № 965н.</w:t>
      </w:r>
    </w:p>
    <w:p>
      <w:pPr>
        <w:pStyle w:val="Normal"/>
        <w:widowControl w:val="false"/>
        <w:spacing w:lineRule="auto" w:line="240" w:before="0" w:after="0"/>
        <w:ind w:firstLine="709"/>
        <w:jc w:val="both"/>
        <w:rPr/>
      </w:pPr>
      <w:r>
        <w:rPr>
          <w:rFonts w:cs="Times New Roman" w:ascii="Times New Roman" w:hAnsi="Times New Roman"/>
          <w:sz w:val="28"/>
          <w:szCs w:val="28"/>
        </w:rPr>
        <w:t>4. Дистанционное взаимодействие непосредственно медицинских работников при проведении ТМК формата «врач-врач»:</w:t>
      </w:r>
    </w:p>
    <w:p>
      <w:pPr>
        <w:pStyle w:val="Normal"/>
        <w:widowControl w:val="false"/>
        <w:spacing w:lineRule="auto" w:line="240" w:before="0" w:after="0"/>
        <w:ind w:firstLine="709"/>
        <w:jc w:val="both"/>
        <w:rPr/>
      </w:pPr>
      <w:r>
        <w:rPr>
          <w:rFonts w:cs="Times New Roman" w:ascii="Times New Roman" w:hAnsi="Times New Roman"/>
          <w:sz w:val="28"/>
          <w:szCs w:val="28"/>
        </w:rPr>
        <w:t>4.1. Для проведения телеконсультации (консилиумов) с специалистами медицинских организаций, подведомственных Департаменту здравоохранения города Севастополя, используется подсистема TMK «Региональной интегрированной электронной медицинской карты», доступная в защищенной сети передачи данных по адресу lk.sevmiac.ru (далее — система TMK).</w:t>
      </w:r>
    </w:p>
    <w:p>
      <w:pPr>
        <w:pStyle w:val="Normal"/>
        <w:spacing w:lineRule="auto" w:line="240" w:before="0" w:after="0"/>
        <w:ind w:firstLine="709"/>
        <w:jc w:val="both"/>
        <w:rPr/>
      </w:pPr>
      <w:r>
        <w:rPr>
          <w:rFonts w:cs="Times New Roman" w:ascii="Times New Roman" w:hAnsi="Times New Roman"/>
          <w:sz w:val="28"/>
          <w:szCs w:val="28"/>
        </w:rPr>
        <w:t>4.2. Доступ к системе TMK предоставляется сотрудниками ГБУЗС «МИАЦ» на основании полученных заявок в системе баг-трекинга Mantis                  по адресу help.sevmiac.ru Идентификация и аутентификация пользователей                        в Системе TMK осуществляется с использованием ЕСИА.</w:t>
      </w:r>
    </w:p>
    <w:p>
      <w:pPr>
        <w:pStyle w:val="Normal"/>
        <w:spacing w:lineRule="auto" w:line="240" w:before="0" w:after="0"/>
        <w:ind w:firstLine="709"/>
        <w:jc w:val="both"/>
        <w:rPr/>
      </w:pPr>
      <w:r>
        <w:rPr>
          <w:rFonts w:cs="Times New Roman" w:ascii="Times New Roman" w:hAnsi="Times New Roman"/>
          <w:sz w:val="28"/>
          <w:szCs w:val="28"/>
        </w:rPr>
        <w:t xml:space="preserve">4.3. Уведомление о назначенной телеконсультации транслируется                         на e-mail, привязанную к учетной записи пользователя. </w:t>
      </w:r>
    </w:p>
    <w:p>
      <w:pPr>
        <w:pStyle w:val="Normal"/>
        <w:spacing w:lineRule="auto" w:line="240" w:before="0" w:after="0"/>
        <w:ind w:firstLine="709"/>
        <w:jc w:val="both"/>
        <w:rPr/>
      </w:pPr>
      <w:r>
        <w:rPr>
          <w:rFonts w:cs="Times New Roman" w:ascii="Times New Roman" w:hAnsi="Times New Roman"/>
          <w:sz w:val="28"/>
          <w:szCs w:val="28"/>
        </w:rPr>
        <w:t>4.4. Система TMK позволяет проводить плановые, неотложные                               и экстренные консультации на основании полученных диагностических исследований;</w:t>
      </w:r>
    </w:p>
    <w:p>
      <w:pPr>
        <w:pStyle w:val="Normal"/>
        <w:spacing w:lineRule="auto" w:line="240" w:before="0" w:after="0"/>
        <w:ind w:firstLine="709"/>
        <w:jc w:val="both"/>
        <w:rPr/>
      </w:pPr>
      <w:r>
        <w:rPr>
          <w:rFonts w:cs="Times New Roman" w:ascii="Times New Roman" w:hAnsi="Times New Roman"/>
          <w:sz w:val="28"/>
          <w:szCs w:val="28"/>
        </w:rPr>
        <w:t>4.5. Система TMIК позволяет проводить видео-консультации, прикреплять необходимые медицинские документы для заочного изучения                   и предоставления заключения, проводить консилиумы с участием нескольких специалистов;</w:t>
      </w:r>
    </w:p>
    <w:p>
      <w:pPr>
        <w:pStyle w:val="Normal"/>
        <w:spacing w:lineRule="auto" w:line="240" w:before="0" w:after="0"/>
        <w:ind w:firstLine="709"/>
        <w:jc w:val="both"/>
        <w:rPr/>
      </w:pPr>
      <w:r>
        <w:rPr>
          <w:rFonts w:cs="Times New Roman" w:ascii="Times New Roman" w:hAnsi="Times New Roman"/>
          <w:sz w:val="28"/>
          <w:szCs w:val="28"/>
        </w:rPr>
        <w:t>4.6. По итогам проведения TMK врач-консультант формирует заключение и подписывает усиленной квалифицированной электронной подписью (УКЭП) для дальнейшей отправки СЭМД «Протокол телемедицинских консультаций» (далее СЭМД) в подсистему «Федеральный реестр электронных медицинских документов» ЕГИСЗ (далее — ФРЭМД).</w:t>
      </w:r>
    </w:p>
    <w:p>
      <w:pPr>
        <w:pStyle w:val="Normal"/>
        <w:spacing w:lineRule="auto" w:line="240" w:before="0" w:after="0"/>
        <w:ind w:firstLine="709"/>
        <w:jc w:val="both"/>
        <w:rPr/>
      </w:pPr>
      <w:r>
        <w:rPr>
          <w:rFonts w:cs="Times New Roman" w:ascii="Times New Roman" w:hAnsi="Times New Roman"/>
          <w:sz w:val="28"/>
          <w:szCs w:val="28"/>
        </w:rPr>
        <w:t>4.7. Врач-консультант несет ответственность за достоверность данных и качество заполнения СЭМД.</w:t>
      </w:r>
    </w:p>
    <w:p>
      <w:pPr>
        <w:pStyle w:val="Normal"/>
        <w:spacing w:lineRule="auto" w:line="240" w:before="0" w:after="0"/>
        <w:ind w:firstLine="709"/>
        <w:jc w:val="both"/>
        <w:rPr/>
      </w:pPr>
      <w:r>
        <w:rPr>
          <w:rFonts w:cs="Times New Roman" w:ascii="Times New Roman" w:hAnsi="Times New Roman"/>
          <w:sz w:val="28"/>
          <w:szCs w:val="28"/>
        </w:rPr>
        <w:t>4.8. Врач-консультант обеспечивает передачу СЭМД в ФРЭМД не позднее 3 дней после проведения консультации,</w:t>
      </w:r>
      <w:r>
        <w:rPr>
          <w:rFonts w:eastAsia="Times New Roman" w:cs="Times New Roman" w:ascii="Times New Roman" w:hAnsi="Times New Roman"/>
          <w:color w:themeColor="text1" w:val="000000"/>
          <w:spacing w:val="-3"/>
          <w:sz w:val="28"/>
          <w:szCs w:val="28"/>
        </w:rPr>
        <w:t xml:space="preserve"> в сроки от 30 минут до 2 часов с момента поступления запроса на проведение консультации в экстренной форме, от 3 до 24 часов с момента поступления запроса в консультирующую медицинскую организацию при проведении консультации с применением телемедицинских технологий в неотложной форме.</w:t>
      </w:r>
    </w:p>
    <w:p>
      <w:pPr>
        <w:pStyle w:val="Normal"/>
        <w:spacing w:lineRule="auto" w:line="240" w:before="0" w:after="0"/>
        <w:ind w:firstLine="709"/>
        <w:jc w:val="both"/>
        <w:rPr/>
      </w:pPr>
      <w:r>
        <w:rPr>
          <w:rFonts w:cs="Times New Roman" w:ascii="Times New Roman" w:hAnsi="Times New Roman"/>
          <w:sz w:val="28"/>
          <w:szCs w:val="28"/>
        </w:rPr>
        <w:t>4.9. Для проведения телеконсультации (консилиумов) с специалистами Национальных медицинских исследовательских центров Российской Федерации, используется телемедицинская система дистанционных консультаций федерального и регионального уровней по адресу tmk.minzdrav.gov.ru.</w:t>
      </w:r>
    </w:p>
    <w:p>
      <w:pPr>
        <w:pStyle w:val="Normal"/>
        <w:spacing w:lineRule="auto" w:line="240" w:before="0" w:after="0"/>
        <w:ind w:firstLine="709"/>
        <w:jc w:val="both"/>
        <w:rPr/>
      </w:pPr>
      <w:r>
        <w:rPr>
          <w:rFonts w:cs="Times New Roman" w:ascii="Times New Roman" w:hAnsi="Times New Roman"/>
          <w:sz w:val="28"/>
          <w:szCs w:val="28"/>
        </w:rPr>
        <w:t xml:space="preserve">Ответственное лицо в МО – заведующий поликлиникой (амбулаторная ТМК), заведующий отделением (стационарная ТМК). </w:t>
      </w:r>
    </w:p>
    <w:p>
      <w:pPr>
        <w:pStyle w:val="Normal"/>
        <w:widowControl w:val="false"/>
        <w:spacing w:lineRule="auto" w:line="240" w:before="0" w:after="0"/>
        <w:ind w:firstLine="709"/>
        <w:jc w:val="both"/>
        <w:rPr/>
      </w:pPr>
      <w:r>
        <w:rPr>
          <w:rFonts w:cs="Times New Roman" w:ascii="Times New Roman" w:hAnsi="Times New Roman"/>
          <w:sz w:val="28"/>
          <w:szCs w:val="28"/>
        </w:rPr>
        <w:t xml:space="preserve">Решение о проведении ТМК принимается врачом эндокринологом,                     с обоснованием в медицинской карте пациента. </w:t>
      </w:r>
    </w:p>
    <w:p>
      <w:pPr>
        <w:pStyle w:val="Normal"/>
        <w:widowControl w:val="false"/>
        <w:spacing w:lineRule="auto" w:line="240" w:before="0" w:after="0"/>
        <w:ind w:firstLine="709"/>
        <w:jc w:val="both"/>
        <w:rPr/>
      </w:pPr>
      <w:r>
        <w:rPr>
          <w:rFonts w:cs="Times New Roman" w:ascii="Times New Roman" w:hAnsi="Times New Roman"/>
          <w:sz w:val="28"/>
          <w:szCs w:val="28"/>
        </w:rPr>
        <w:t xml:space="preserve">После проведения ТМК, в медицинской карте отражаются полученные данные с рекомендациями, составляется/корректируется план ведения/лечения пациента, с последующим динамическим наблюдением. </w:t>
      </w:r>
    </w:p>
    <w:p>
      <w:pPr>
        <w:pStyle w:val="Normal"/>
        <w:widowControl w:val="false"/>
        <w:spacing w:lineRule="auto" w:line="240" w:before="0" w:after="0"/>
        <w:ind w:firstLine="709"/>
        <w:jc w:val="both"/>
        <w:rPr/>
      </w:pPr>
      <w:r>
        <w:rPr>
          <w:rFonts w:cs="Times New Roman" w:ascii="Times New Roman" w:hAnsi="Times New Roman"/>
          <w:sz w:val="28"/>
          <w:szCs w:val="28"/>
        </w:rPr>
        <w:t xml:space="preserve">Критерии оформления протокола ТМК в федеральный центр: дата проведения, консультирующая МО (НМИЦ), информация о пациенте, цель консультации, диагноз, вопросы к консультантам. </w:t>
      </w:r>
    </w:p>
    <w:p>
      <w:pPr>
        <w:pStyle w:val="Normal"/>
        <w:widowControl w:val="false"/>
        <w:spacing w:lineRule="auto" w:line="240" w:before="0" w:after="0"/>
        <w:ind w:firstLine="709"/>
        <w:jc w:val="both"/>
        <w:rPr/>
      </w:pPr>
      <w:r>
        <w:rPr>
          <w:rFonts w:cs="Times New Roman" w:ascii="Times New Roman" w:hAnsi="Times New Roman"/>
          <w:sz w:val="28"/>
          <w:szCs w:val="28"/>
        </w:rPr>
        <w:t xml:space="preserve">Копия протокола ТМК с федеральным центром прикрепляется в виде файла в электронной карте пациента, в бумажном виде – в случае ведения бумажной амбулаторной карты. </w:t>
      </w:r>
    </w:p>
    <w:p>
      <w:pPr>
        <w:pStyle w:val="Normal"/>
        <w:widowControl w:val="false"/>
        <w:spacing w:lineRule="auto" w:line="240" w:before="0" w:after="0"/>
        <w:ind w:firstLine="709"/>
        <w:jc w:val="both"/>
        <w:rPr/>
      </w:pPr>
      <w:r>
        <w:rPr>
          <w:rFonts w:cs="Times New Roman" w:ascii="Times New Roman" w:hAnsi="Times New Roman"/>
          <w:sz w:val="28"/>
          <w:szCs w:val="28"/>
        </w:rPr>
        <w:t>Копия протокола выдается пациенту на руки, пациент информируется              о результатах ТМК.</w:t>
      </w:r>
    </w:p>
    <w:p>
      <w:pPr>
        <w:pStyle w:val="Normal"/>
        <w:tabs>
          <w:tab w:val="clear" w:pos="708"/>
          <w:tab w:val="left" w:pos="1262" w:leader="none"/>
        </w:tabs>
        <w:spacing w:lineRule="auto" w:line="240" w:before="0" w:after="0"/>
        <w:ind w:firstLine="709"/>
        <w:jc w:val="both"/>
        <w:rPr/>
      </w:pPr>
      <w:r>
        <w:rPr>
          <w:rFonts w:cs="Times New Roman" w:ascii="Times New Roman" w:hAnsi="Times New Roman"/>
          <w:sz w:val="28"/>
          <w:szCs w:val="28"/>
        </w:rPr>
        <w:t>5. Дистанционное взаимодействие медицинских работников                                 с пациентами или их законными представителями при проведении телеконсультаций в формате «врач-пациент»:</w:t>
      </w:r>
    </w:p>
    <w:p>
      <w:pPr>
        <w:pStyle w:val="Normal"/>
        <w:tabs>
          <w:tab w:val="clear" w:pos="708"/>
          <w:tab w:val="left" w:pos="1262" w:leader="none"/>
        </w:tabs>
        <w:spacing w:lineRule="auto" w:line="240" w:before="0" w:after="0"/>
        <w:ind w:firstLine="709"/>
        <w:jc w:val="both"/>
        <w:rPr/>
      </w:pPr>
      <w:r>
        <w:rPr>
          <w:rFonts w:cs="Times New Roman" w:ascii="Times New Roman" w:hAnsi="Times New Roman"/>
          <w:sz w:val="28"/>
          <w:szCs w:val="28"/>
        </w:rPr>
        <w:t>5.1. Телеконсультации по типу врач-пациент назначаются лечащим врачом после проведения первичного приема в случае возможности проведения повторного осмотра без присутствия пациента;</w:t>
      </w:r>
    </w:p>
    <w:p>
      <w:pPr>
        <w:pStyle w:val="Normal"/>
        <w:tabs>
          <w:tab w:val="clear" w:pos="708"/>
          <w:tab w:val="left" w:pos="1262" w:leader="none"/>
        </w:tabs>
        <w:spacing w:lineRule="auto" w:line="240" w:before="0" w:after="0"/>
        <w:ind w:firstLine="709"/>
        <w:jc w:val="both"/>
        <w:rPr/>
      </w:pPr>
      <w:r>
        <w:rPr>
          <w:rFonts w:cs="Times New Roman" w:ascii="Times New Roman" w:hAnsi="Times New Roman"/>
          <w:sz w:val="28"/>
          <w:szCs w:val="28"/>
        </w:rPr>
        <w:t>5.2. Лечащий врач открывает запись на удаленную консультацию                       в региональной медицинской информационной системе (далее — РМИС)                    на свободный талон;</w:t>
      </w:r>
    </w:p>
    <w:p>
      <w:pPr>
        <w:pStyle w:val="Normal"/>
        <w:tabs>
          <w:tab w:val="clear" w:pos="708"/>
          <w:tab w:val="left" w:pos="1262" w:leader="none"/>
        </w:tabs>
        <w:spacing w:lineRule="auto" w:line="240" w:before="0" w:after="0"/>
        <w:ind w:firstLine="709"/>
        <w:jc w:val="both"/>
        <w:rPr/>
      </w:pPr>
      <w:r>
        <w:rPr>
          <w:rFonts w:cs="Times New Roman" w:ascii="Times New Roman" w:hAnsi="Times New Roman"/>
          <w:sz w:val="28"/>
          <w:szCs w:val="28"/>
        </w:rPr>
        <w:t>5.3. Лечащий врач распечатывает и передает пациенту талон                             на удаленную консультацию, который содержит в себе QR-код для подключения к видеоконференцсвязи;</w:t>
      </w:r>
    </w:p>
    <w:p>
      <w:pPr>
        <w:pStyle w:val="Normal"/>
        <w:tabs>
          <w:tab w:val="clear" w:pos="708"/>
          <w:tab w:val="left" w:pos="1262" w:leader="none"/>
        </w:tabs>
        <w:spacing w:lineRule="auto" w:line="240" w:before="0" w:after="0"/>
        <w:ind w:firstLine="709"/>
        <w:jc w:val="both"/>
        <w:rPr/>
      </w:pPr>
      <w:r>
        <w:rPr>
          <w:rFonts w:cs="Times New Roman" w:ascii="Times New Roman" w:hAnsi="Times New Roman"/>
          <w:sz w:val="28"/>
          <w:szCs w:val="28"/>
        </w:rPr>
        <w:t>5.4. Лечащий врач распечатывает документ «Информированное добровольное согласие», передает пациенту на ознакомление и подписание. Подписанное соглашение прикрепляет к карте пациента;</w:t>
      </w:r>
    </w:p>
    <w:p>
      <w:pPr>
        <w:pStyle w:val="Normal"/>
        <w:tabs>
          <w:tab w:val="clear" w:pos="708"/>
          <w:tab w:val="left" w:pos="1262" w:leader="none"/>
        </w:tabs>
        <w:spacing w:lineRule="auto" w:line="240" w:before="0" w:after="0"/>
        <w:ind w:firstLine="709"/>
        <w:jc w:val="both"/>
        <w:rPr/>
      </w:pPr>
      <w:r>
        <w:rPr>
          <w:rFonts w:cs="Times New Roman" w:ascii="Times New Roman" w:hAnsi="Times New Roman"/>
          <w:sz w:val="28"/>
          <w:szCs w:val="28"/>
        </w:rPr>
        <w:t xml:space="preserve">5.5. В назначенное время лечащий врач и пациент выполняют подключение по видеоконференцсвязи для проведения повторного осмотра,                по итогам осмотра лечащий врач заполняет осмотр и формирует протокол телемедицинской консультации, подписывает СЭМД; </w:t>
      </w:r>
    </w:p>
    <w:p>
      <w:pPr>
        <w:pStyle w:val="Normal"/>
        <w:tabs>
          <w:tab w:val="clear" w:pos="708"/>
          <w:tab w:val="left" w:pos="1262" w:leader="none"/>
        </w:tabs>
        <w:spacing w:lineRule="auto" w:line="240" w:before="0" w:after="0"/>
        <w:ind w:firstLine="709"/>
        <w:jc w:val="both"/>
        <w:rPr/>
      </w:pPr>
      <w:r>
        <w:rPr>
          <w:rFonts w:cs="Times New Roman" w:ascii="Times New Roman" w:hAnsi="Times New Roman"/>
          <w:sz w:val="28"/>
          <w:szCs w:val="28"/>
        </w:rPr>
        <w:t>5.6. Лечащий врач несет ответственность за достоверность данных                     и качество заполнения СЭМД;</w:t>
      </w:r>
    </w:p>
    <w:p>
      <w:pPr>
        <w:pStyle w:val="Normal"/>
        <w:tabs>
          <w:tab w:val="clear" w:pos="708"/>
          <w:tab w:val="left" w:pos="1262" w:leader="none"/>
        </w:tabs>
        <w:spacing w:lineRule="auto" w:line="240" w:before="0" w:after="0"/>
        <w:ind w:firstLine="709"/>
        <w:jc w:val="both"/>
        <w:rPr/>
      </w:pPr>
      <w:r>
        <w:rPr>
          <w:rFonts w:cs="Times New Roman" w:ascii="Times New Roman" w:hAnsi="Times New Roman"/>
          <w:sz w:val="28"/>
          <w:szCs w:val="28"/>
        </w:rPr>
        <w:t>5.7. Лечащий врач обеспечивает передачу СЭМД в ФРЭМД не позднее               3 дней после проведения консультации;</w:t>
      </w:r>
    </w:p>
    <w:p>
      <w:pPr>
        <w:pStyle w:val="Normal"/>
        <w:spacing w:lineRule="auto" w:line="240" w:before="0" w:after="0"/>
        <w:ind w:firstLine="709"/>
        <w:jc w:val="both"/>
        <w:rPr/>
      </w:pPr>
      <w:r>
        <w:rPr>
          <w:rFonts w:cs="Times New Roman" w:ascii="Times New Roman" w:hAnsi="Times New Roman"/>
          <w:sz w:val="28"/>
          <w:szCs w:val="28"/>
        </w:rPr>
        <w:t>5.8. Ссылка на запись проведенной видеоконференцсвязи прикрепляется в РМИС к повторному осмотру пациента.</w:t>
      </w:r>
    </w:p>
    <w:p>
      <w:pPr>
        <w:pStyle w:val="Normal"/>
        <w:spacing w:lineRule="auto" w:line="240" w:before="0" w:after="0"/>
        <w:ind w:firstLine="709"/>
        <w:jc w:val="both"/>
        <w:rPr/>
      </w:pPr>
      <w:r>
        <w:rPr>
          <w:rFonts w:cs="Times New Roman" w:ascii="Times New Roman" w:hAnsi="Times New Roman"/>
          <w:sz w:val="28"/>
          <w:szCs w:val="28"/>
        </w:rPr>
        <w:t>6. Техническая поддержка:</w:t>
      </w:r>
    </w:p>
    <w:p>
      <w:pPr>
        <w:pStyle w:val="Normal"/>
        <w:spacing w:lineRule="auto" w:line="240" w:before="0" w:after="0"/>
        <w:ind w:firstLine="709"/>
        <w:jc w:val="both"/>
        <w:rPr/>
      </w:pPr>
      <w:r>
        <w:rPr>
          <w:rFonts w:cs="Times New Roman" w:ascii="Times New Roman" w:hAnsi="Times New Roman"/>
          <w:sz w:val="28"/>
          <w:szCs w:val="28"/>
        </w:rPr>
        <w:t>6.1. Первый уровень технической поддержки обеспечивает МО. Поддержка конечных пользователей (врачей-консультантов и врачей-инициаторов) включает:</w:t>
      </w:r>
    </w:p>
    <w:p>
      <w:pPr>
        <w:pStyle w:val="Normal"/>
        <w:spacing w:lineRule="auto" w:line="240" w:before="0" w:after="0"/>
        <w:ind w:firstLine="709"/>
        <w:jc w:val="both"/>
        <w:rPr/>
      </w:pPr>
      <w:r>
        <w:rPr>
          <w:rFonts w:cs="Times New Roman" w:ascii="Times New Roman" w:hAnsi="Times New Roman"/>
          <w:sz w:val="28"/>
          <w:szCs w:val="28"/>
        </w:rPr>
        <w:t>- мониторинг и контроль работоспособности периферийного оборудования и локальной сети;</w:t>
      </w:r>
    </w:p>
    <w:p>
      <w:pPr>
        <w:pStyle w:val="Normal"/>
        <w:spacing w:lineRule="auto" w:line="240" w:before="0" w:after="0"/>
        <w:ind w:firstLine="709"/>
        <w:jc w:val="both"/>
        <w:rPr/>
      </w:pPr>
      <w:r>
        <w:rPr>
          <w:rFonts w:cs="Times New Roman" w:ascii="Times New Roman" w:hAnsi="Times New Roman"/>
          <w:sz w:val="28"/>
          <w:szCs w:val="28"/>
        </w:rPr>
        <w:t>- решение типовых вопросов использования информационной системы                 в рамках эксплуатации;</w:t>
      </w:r>
    </w:p>
    <w:p>
      <w:pPr>
        <w:pStyle w:val="Normal"/>
        <w:spacing w:lineRule="auto" w:line="240" w:before="0" w:after="0"/>
        <w:ind w:firstLine="709"/>
        <w:jc w:val="both"/>
        <w:rPr/>
      </w:pPr>
      <w:r>
        <w:rPr>
          <w:rFonts w:cs="Times New Roman" w:ascii="Times New Roman" w:hAnsi="Times New Roman"/>
          <w:sz w:val="28"/>
          <w:szCs w:val="28"/>
        </w:rPr>
        <w:t>- прием, обработка и первоначальный анализ поступивших                                   от пользователей заявок, связанных с неработоспособностью информационной системы, доработкой функционала, выполнением настроек;</w:t>
      </w:r>
    </w:p>
    <w:p>
      <w:pPr>
        <w:pStyle w:val="Normal"/>
        <w:spacing w:lineRule="auto" w:line="240" w:before="0" w:after="0"/>
        <w:ind w:firstLine="709"/>
        <w:jc w:val="both"/>
        <w:rPr/>
      </w:pPr>
      <w:r>
        <w:rPr>
          <w:rFonts w:cs="Times New Roman" w:ascii="Times New Roman" w:hAnsi="Times New Roman"/>
          <w:sz w:val="28"/>
          <w:szCs w:val="28"/>
        </w:rPr>
        <w:t>- формирование перечня необходимых доработок, полученных                           по запросам пользователей.</w:t>
      </w:r>
    </w:p>
    <w:p>
      <w:pPr>
        <w:pStyle w:val="Normal"/>
        <w:spacing w:lineRule="auto" w:line="240" w:before="0" w:after="0"/>
        <w:ind w:firstLine="709"/>
        <w:jc w:val="both"/>
        <w:rPr/>
      </w:pPr>
      <w:r>
        <w:rPr>
          <w:rFonts w:cs="Times New Roman" w:ascii="Times New Roman" w:hAnsi="Times New Roman"/>
          <w:sz w:val="28"/>
          <w:szCs w:val="28"/>
        </w:rPr>
        <w:t>6.2. Второй уровень технической поддержки обеспечивает ГБУЗС «МИАЦ».</w:t>
      </w:r>
    </w:p>
    <w:p>
      <w:pPr>
        <w:pStyle w:val="Normal"/>
        <w:spacing w:lineRule="auto" w:line="240" w:before="0" w:after="0"/>
        <w:ind w:firstLine="709"/>
        <w:jc w:val="both"/>
        <w:rPr/>
      </w:pPr>
      <w:r>
        <w:rPr>
          <w:rFonts w:cs="Times New Roman" w:ascii="Times New Roman" w:hAnsi="Times New Roman"/>
          <w:sz w:val="28"/>
          <w:szCs w:val="28"/>
        </w:rPr>
        <w:t xml:space="preserve">Обработка вопросов, которые невозможно решить на первом уровне технической поддержки включает: </w:t>
      </w:r>
    </w:p>
    <w:p>
      <w:pPr>
        <w:pStyle w:val="Normal"/>
        <w:spacing w:lineRule="auto" w:line="240" w:before="0" w:after="0"/>
        <w:ind w:firstLine="709"/>
        <w:jc w:val="both"/>
        <w:rPr/>
      </w:pPr>
      <w:r>
        <w:rPr>
          <w:rFonts w:cs="Times New Roman" w:ascii="Times New Roman" w:hAnsi="Times New Roman"/>
          <w:sz w:val="28"/>
          <w:szCs w:val="28"/>
        </w:rPr>
        <w:t>- управление доступом, штатная настройка опций/параметров информационной системы;</w:t>
      </w:r>
    </w:p>
    <w:p>
      <w:pPr>
        <w:pStyle w:val="Normal"/>
        <w:spacing w:lineRule="auto" w:line="240" w:before="0" w:after="0"/>
        <w:ind w:firstLine="709"/>
        <w:jc w:val="both"/>
        <w:rPr/>
      </w:pPr>
      <w:r>
        <w:rPr>
          <w:rFonts w:cs="Times New Roman" w:ascii="Times New Roman" w:hAnsi="Times New Roman"/>
          <w:sz w:val="28"/>
          <w:szCs w:val="28"/>
        </w:rPr>
        <w:t>- регламентное техническое обслуживание информационной системы;</w:t>
      </w:r>
    </w:p>
    <w:p>
      <w:pPr>
        <w:pStyle w:val="Normal"/>
        <w:spacing w:lineRule="auto" w:line="240" w:before="0" w:after="0"/>
        <w:ind w:firstLine="709"/>
        <w:jc w:val="both"/>
        <w:rPr/>
      </w:pPr>
      <w:r>
        <w:rPr>
          <w:rFonts w:cs="Times New Roman" w:ascii="Times New Roman" w:hAnsi="Times New Roman"/>
          <w:sz w:val="28"/>
          <w:szCs w:val="28"/>
        </w:rPr>
        <w:t>- проведение работ по устранению причин неполадок совместно                              с разработчиком информационной системы;</w:t>
      </w:r>
    </w:p>
    <w:p>
      <w:pPr>
        <w:pStyle w:val="Normal"/>
        <w:spacing w:lineRule="auto" w:line="240" w:before="0" w:after="0"/>
        <w:ind w:firstLine="709"/>
        <w:jc w:val="both"/>
        <w:rPr/>
      </w:pPr>
      <w:r>
        <w:rPr>
          <w:rFonts w:cs="Times New Roman" w:ascii="Times New Roman" w:hAnsi="Times New Roman"/>
          <w:sz w:val="28"/>
          <w:szCs w:val="28"/>
        </w:rPr>
        <w:t>- анализ перечня доработок, формирование технического задания, взаимодействие с разработчиками и осуществление доработок;</w:t>
      </w:r>
    </w:p>
    <w:p>
      <w:pPr>
        <w:pStyle w:val="Normal"/>
        <w:spacing w:lineRule="auto" w:line="240" w:before="0" w:after="0"/>
        <w:ind w:firstLine="709"/>
        <w:jc w:val="both"/>
        <w:rPr/>
      </w:pPr>
      <w:r>
        <w:rPr>
          <w:rFonts w:cs="Times New Roman" w:ascii="Times New Roman" w:hAnsi="Times New Roman"/>
          <w:sz w:val="28"/>
          <w:szCs w:val="28"/>
        </w:rPr>
        <w:t>- при необходимости — разработка технической документации.</w:t>
      </w:r>
    </w:p>
    <w:p>
      <w:pPr>
        <w:pStyle w:val="Normal"/>
        <w:spacing w:lineRule="auto" w:line="240" w:before="0" w:after="0"/>
        <w:ind w:firstLine="709"/>
        <w:jc w:val="both"/>
        <w:rPr/>
      </w:pPr>
      <w:r>
        <w:rPr>
          <w:rFonts w:cs="Times New Roman" w:ascii="Times New Roman" w:hAnsi="Times New Roman"/>
          <w:sz w:val="28"/>
          <w:szCs w:val="28"/>
        </w:rPr>
        <w:t>6.3. Техническую поддержку пациентов (их законных представителей) обеспечивает консультирующая МО.</w:t>
      </w:r>
    </w:p>
    <w:p>
      <w:pPr>
        <w:pStyle w:val="Normal"/>
        <w:spacing w:lineRule="auto" w:line="240" w:before="0" w:after="0"/>
        <w:ind w:firstLine="709"/>
        <w:jc w:val="both"/>
        <w:rPr/>
      </w:pPr>
      <w:r>
        <w:rPr>
          <w:rFonts w:cs="Times New Roman" w:ascii="Times New Roman" w:hAnsi="Times New Roman"/>
          <w:sz w:val="28"/>
          <w:szCs w:val="28"/>
        </w:rPr>
        <w:t>Пациенты могут получить техническую поддержку путем обращения                    в МО.</w:t>
      </w:r>
    </w:p>
    <w:p>
      <w:pPr>
        <w:pStyle w:val="Normal"/>
        <w:spacing w:lineRule="auto" w:line="240" w:before="0" w:after="0"/>
        <w:ind w:firstLine="709"/>
        <w:jc w:val="both"/>
        <w:rPr/>
      </w:pPr>
      <w:r>
        <w:rPr>
          <w:rFonts w:cs="Times New Roman" w:ascii="Times New Roman" w:hAnsi="Times New Roman"/>
          <w:sz w:val="28"/>
          <w:szCs w:val="28"/>
        </w:rPr>
        <w:t>7. Хранение и обеспечение защиты данных:</w:t>
      </w:r>
    </w:p>
    <w:p>
      <w:pPr>
        <w:pStyle w:val="Normal"/>
        <w:spacing w:lineRule="auto" w:line="240" w:before="0" w:after="0"/>
        <w:ind w:firstLine="709"/>
        <w:jc w:val="both"/>
        <w:rPr/>
      </w:pPr>
      <w:r>
        <w:rPr>
          <w:rFonts w:cs="Times New Roman" w:ascii="Times New Roman" w:hAnsi="Times New Roman"/>
          <w:sz w:val="28"/>
          <w:szCs w:val="28"/>
        </w:rPr>
        <w:t>7.1. Направление на телеконсультацию врач-врач (консилиум) формируется на основе учетной формы № 057/y-04 «Направление                                 на госпитализацию, восстановительное лечение, обследование, консультацию», утвержденной приказом Минздравсоцразвития РФ                             от 22.11.2004 № 255 в форме СЭМД, подписанного УКЭП и переданного                     в подсистему «Федеральный реестр электронных медицинских документов» ЕГИСЗ.</w:t>
      </w:r>
    </w:p>
    <w:p>
      <w:pPr>
        <w:pStyle w:val="ListParagraph"/>
        <w:widowControl w:val="false"/>
        <w:tabs>
          <w:tab w:val="clear" w:pos="708"/>
          <w:tab w:val="left" w:pos="1373" w:leader="none"/>
        </w:tabs>
        <w:spacing w:lineRule="auto" w:line="240" w:before="0" w:after="0"/>
        <w:ind w:firstLine="709" w:left="0"/>
        <w:contextualSpacing w:val="false"/>
        <w:jc w:val="both"/>
        <w:rPr/>
      </w:pPr>
      <w:r>
        <w:rPr>
          <w:rFonts w:cs="Times New Roman" w:ascii="Times New Roman" w:hAnsi="Times New Roman"/>
          <w:sz w:val="28"/>
          <w:szCs w:val="28"/>
        </w:rPr>
        <w:t xml:space="preserve">7.2. Регистрация материалов, полученных по результатам дистанционного взаимодействия медицинских работников между собой, медицинских работников и пациентов (или их законных представителей)                   в Федеральном реестре электронных медицинских документов осуществляется с учетом требований к перечню регистрируемых электронных медицинских документов и их форматам. </w:t>
      </w:r>
    </w:p>
    <w:p>
      <w:pPr>
        <w:pStyle w:val="Normal"/>
        <w:spacing w:lineRule="auto" w:line="240" w:before="0" w:after="0"/>
        <w:ind w:firstLine="709"/>
        <w:jc w:val="both"/>
        <w:rPr/>
      </w:pPr>
      <w:r>
        <w:rPr>
          <w:rFonts w:cs="Times New Roman" w:ascii="Times New Roman" w:hAnsi="Times New Roman"/>
          <w:sz w:val="28"/>
          <w:szCs w:val="28"/>
        </w:rPr>
        <w:t>8. Дистанционное наблюдение врачом эндокринологом за пациентами, состоящими под диспансерным наблюдением с сахарным диабетом,                               с использованием персональных помощников:</w:t>
      </w:r>
    </w:p>
    <w:p>
      <w:pPr>
        <w:pStyle w:val="Normal"/>
        <w:widowControl w:val="false"/>
        <w:spacing w:lineRule="auto" w:line="240" w:before="0" w:after="0"/>
        <w:ind w:firstLine="709"/>
        <w:jc w:val="both"/>
        <w:rPr/>
      </w:pPr>
      <w:r>
        <w:rPr>
          <w:rFonts w:cs="Times New Roman" w:ascii="Times New Roman" w:hAnsi="Times New Roman"/>
          <w:sz w:val="28"/>
          <w:szCs w:val="28"/>
        </w:rPr>
        <w:t>8.1. Пациент подписывает договор о выдаче персонального прибора – глюкометра, скан-копия которого прикрепляется к карте пациента.</w:t>
      </w:r>
    </w:p>
    <w:p>
      <w:pPr>
        <w:pStyle w:val="Normal"/>
        <w:widowControl w:val="false"/>
        <w:spacing w:lineRule="auto" w:line="240" w:before="0" w:after="0"/>
        <w:ind w:firstLine="709"/>
        <w:jc w:val="both"/>
        <w:rPr/>
      </w:pPr>
      <w:r>
        <w:rPr>
          <w:rFonts w:cs="Times New Roman" w:ascii="Times New Roman" w:hAnsi="Times New Roman"/>
          <w:sz w:val="28"/>
          <w:szCs w:val="28"/>
        </w:rPr>
        <w:t>8.2. После подписания договора пациент получает от лечащего врач индивидуальный график проведения самоконтроля гликемии, оборудование    для дистанционного наблюдения (глюкометр). Лечащий врач проводит первичный инструктаж пациента по подключению мобильного приложения                                    и использования оборудования.</w:t>
      </w:r>
    </w:p>
    <w:p>
      <w:pPr>
        <w:pStyle w:val="Normal"/>
        <w:widowControl w:val="false"/>
        <w:spacing w:lineRule="auto" w:line="240" w:before="0" w:after="0"/>
        <w:ind w:firstLine="709"/>
        <w:jc w:val="both"/>
        <w:rPr/>
      </w:pPr>
      <w:r>
        <w:rPr>
          <w:rFonts w:cs="Times New Roman" w:ascii="Times New Roman" w:hAnsi="Times New Roman"/>
          <w:sz w:val="28"/>
          <w:szCs w:val="28"/>
        </w:rPr>
        <w:t>8.3. Лечащий врач в РМИС получает медицинские заключения                         по выявленным клинически значимым событиям от ГНЦ РФ ФГБУ «НМИЦ эндокринологии им. академика И.И. Дедова» Минздрава России, при необходимости проводится коррекция терапии.</w:t>
      </w:r>
    </w:p>
    <w:p>
      <w:pPr>
        <w:pStyle w:val="ListParagraph"/>
        <w:widowControl w:val="false"/>
        <w:tabs>
          <w:tab w:val="clear" w:pos="708"/>
          <w:tab w:val="left" w:pos="1373" w:leader="none"/>
        </w:tabs>
        <w:spacing w:lineRule="auto" w:line="240" w:before="0" w:after="0"/>
        <w:ind w:firstLine="709" w:left="0"/>
        <w:contextualSpacing w:val="false"/>
        <w:jc w:val="both"/>
        <w:rPr/>
      </w:pPr>
      <w:r>
        <w:rPr>
          <w:rFonts w:cs="Times New Roman" w:ascii="Times New Roman" w:hAnsi="Times New Roman"/>
          <w:sz w:val="28"/>
          <w:szCs w:val="28"/>
        </w:rPr>
        <w:t>8.4. В случае критических ситуаций лечащий врач, на основании полученного заключения, принимается решение о необходимости выезда                       к пациенту и его госпитализации.</w:t>
      </w:r>
    </w:p>
    <w:sectPr>
      <w:headerReference w:type="default" r:id="rId16"/>
      <w:type w:val="nextPage"/>
      <w:pgSz w:w="11906" w:h="16838"/>
      <w:pgMar w:left="1725" w:right="619" w:gutter="0" w:header="1134" w:top="1739"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Times New Roman">
    <w:charset w:val="01"/>
    <w:family w:val="roman"/>
    <w:pitch w:val="variable"/>
  </w:font>
  <w:font w:name="Segoe UI">
    <w:charset w:val="01"/>
    <w:family w:val="roman"/>
    <w:pitch w:val="variable"/>
  </w:font>
  <w:font w:name="Open Sans">
    <w:charset w:val="01"/>
    <w:family w:val="roman"/>
    <w:pitch w:val="variable"/>
  </w:font>
  <w:font w:name="PT Astra Serif">
    <w:charset w:val="01"/>
    <w:family w:val="roman"/>
    <w:pitch w:val="variable"/>
  </w:font>
  <w:font w:name="YS Text">
    <w:altName w:val="apple-system"/>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sz w:val="28"/>
        <w:szCs w:val="28"/>
      </w:rPr>
    </w:pPr>
    <w:bookmarkStart w:id="19" w:name="PageNumWizard_HEADER_Базовый32"/>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94</w:t>
    </w:r>
    <w:r>
      <w:rPr>
        <w:sz w:val="28"/>
        <w:szCs w:val="28"/>
        <w:rFonts w:ascii="Times New Roman" w:hAnsi="Times New Roman"/>
      </w:rPr>
      <w:fldChar w:fldCharType="end"/>
    </w:r>
    <w:bookmarkEnd w:id="19"/>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
      <w:lvlJc w:val="left"/>
      <w:pPr>
        <w:tabs>
          <w:tab w:val="num" w:pos="0"/>
        </w:tabs>
        <w:ind w:left="1352"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decimal"/>
      <w:lvlText w:val="%1."/>
      <w:lvlJc w:val="left"/>
      <w:pPr>
        <w:tabs>
          <w:tab w:val="num" w:pos="0"/>
        </w:tabs>
        <w:ind w:left="1185" w:hanging="360"/>
      </w:pPr>
      <w:rPr/>
    </w:lvl>
    <w:lvl w:ilvl="1">
      <w:start w:val="1"/>
      <w:numFmt w:val="lowerLetter"/>
      <w:lvlText w:val="%2."/>
      <w:lvlJc w:val="left"/>
      <w:pPr>
        <w:tabs>
          <w:tab w:val="num" w:pos="0"/>
        </w:tabs>
        <w:ind w:left="1905" w:hanging="360"/>
      </w:pPr>
      <w:rPr/>
    </w:lvl>
    <w:lvl w:ilvl="2">
      <w:start w:val="1"/>
      <w:numFmt w:val="lowerRoman"/>
      <w:lvlText w:val="%3."/>
      <w:lvlJc w:val="right"/>
      <w:pPr>
        <w:tabs>
          <w:tab w:val="num" w:pos="0"/>
        </w:tabs>
        <w:ind w:left="2625" w:hanging="180"/>
      </w:pPr>
      <w:rPr/>
    </w:lvl>
    <w:lvl w:ilvl="3">
      <w:start w:val="1"/>
      <w:numFmt w:val="decimal"/>
      <w:lvlText w:val="%4."/>
      <w:lvlJc w:val="left"/>
      <w:pPr>
        <w:tabs>
          <w:tab w:val="num" w:pos="0"/>
        </w:tabs>
        <w:ind w:left="3345" w:hanging="360"/>
      </w:pPr>
      <w:rPr/>
    </w:lvl>
    <w:lvl w:ilvl="4">
      <w:start w:val="1"/>
      <w:numFmt w:val="lowerLetter"/>
      <w:lvlText w:val="%5."/>
      <w:lvlJc w:val="left"/>
      <w:pPr>
        <w:tabs>
          <w:tab w:val="num" w:pos="0"/>
        </w:tabs>
        <w:ind w:left="4065" w:hanging="360"/>
      </w:pPr>
      <w:rPr/>
    </w:lvl>
    <w:lvl w:ilvl="5">
      <w:start w:val="1"/>
      <w:numFmt w:val="lowerRoman"/>
      <w:lvlText w:val="%6."/>
      <w:lvlJc w:val="right"/>
      <w:pPr>
        <w:tabs>
          <w:tab w:val="num" w:pos="0"/>
        </w:tabs>
        <w:ind w:left="4785" w:hanging="180"/>
      </w:pPr>
      <w:rPr/>
    </w:lvl>
    <w:lvl w:ilvl="6">
      <w:start w:val="1"/>
      <w:numFmt w:val="decimal"/>
      <w:lvlText w:val="%7."/>
      <w:lvlJc w:val="left"/>
      <w:pPr>
        <w:tabs>
          <w:tab w:val="num" w:pos="0"/>
        </w:tabs>
        <w:ind w:left="5505" w:hanging="360"/>
      </w:pPr>
      <w:rPr/>
    </w:lvl>
    <w:lvl w:ilvl="7">
      <w:start w:val="1"/>
      <w:numFmt w:val="lowerLetter"/>
      <w:lvlText w:val="%8."/>
      <w:lvlJc w:val="left"/>
      <w:pPr>
        <w:tabs>
          <w:tab w:val="num" w:pos="0"/>
        </w:tabs>
        <w:ind w:left="6225" w:hanging="360"/>
      </w:pPr>
      <w:rPr/>
    </w:lvl>
    <w:lvl w:ilvl="8">
      <w:start w:val="1"/>
      <w:numFmt w:val="lowerRoman"/>
      <w:lvlText w:val="%9."/>
      <w:lvlJc w:val="right"/>
      <w:pPr>
        <w:tabs>
          <w:tab w:val="num" w:pos="0"/>
        </w:tabs>
        <w:ind w:left="6945" w:hanging="180"/>
      </w:pPr>
      <w:rPr/>
    </w:lvl>
  </w:abstractNum>
  <w:abstractNum w:abstractNumId="4">
    <w:lvl w:ilvl="0">
      <w:start w:val="1"/>
      <w:numFmt w:val="decimal"/>
      <w:lvlText w:val="%1)"/>
      <w:lvlJc w:val="left"/>
      <w:pPr>
        <w:tabs>
          <w:tab w:val="num" w:pos="207"/>
        </w:tabs>
        <w:ind w:left="1211" w:hanging="360"/>
      </w:pPr>
      <w:rPr/>
    </w:lvl>
    <w:lvl w:ilvl="1">
      <w:start w:val="1"/>
      <w:numFmt w:val="lowerLetter"/>
      <w:lvlText w:val="%2."/>
      <w:lvlJc w:val="left"/>
      <w:pPr>
        <w:tabs>
          <w:tab w:val="num" w:pos="207"/>
        </w:tabs>
        <w:ind w:left="1931" w:hanging="360"/>
      </w:pPr>
      <w:rPr/>
    </w:lvl>
    <w:lvl w:ilvl="2">
      <w:start w:val="1"/>
      <w:numFmt w:val="lowerRoman"/>
      <w:lvlText w:val="%3."/>
      <w:lvlJc w:val="right"/>
      <w:pPr>
        <w:tabs>
          <w:tab w:val="num" w:pos="207"/>
        </w:tabs>
        <w:ind w:left="2651" w:hanging="180"/>
      </w:pPr>
      <w:rPr/>
    </w:lvl>
    <w:lvl w:ilvl="3">
      <w:start w:val="1"/>
      <w:numFmt w:val="decimal"/>
      <w:lvlText w:val="%4."/>
      <w:lvlJc w:val="left"/>
      <w:pPr>
        <w:tabs>
          <w:tab w:val="num" w:pos="207"/>
        </w:tabs>
        <w:ind w:left="3371" w:hanging="360"/>
      </w:pPr>
      <w:rPr/>
    </w:lvl>
    <w:lvl w:ilvl="4">
      <w:start w:val="1"/>
      <w:numFmt w:val="lowerLetter"/>
      <w:lvlText w:val="%5."/>
      <w:lvlJc w:val="left"/>
      <w:pPr>
        <w:tabs>
          <w:tab w:val="num" w:pos="207"/>
        </w:tabs>
        <w:ind w:left="4091" w:hanging="360"/>
      </w:pPr>
      <w:rPr/>
    </w:lvl>
    <w:lvl w:ilvl="5">
      <w:start w:val="1"/>
      <w:numFmt w:val="lowerRoman"/>
      <w:lvlText w:val="%6."/>
      <w:lvlJc w:val="right"/>
      <w:pPr>
        <w:tabs>
          <w:tab w:val="num" w:pos="207"/>
        </w:tabs>
        <w:ind w:left="4811" w:hanging="180"/>
      </w:pPr>
      <w:rPr/>
    </w:lvl>
    <w:lvl w:ilvl="6">
      <w:start w:val="1"/>
      <w:numFmt w:val="decimal"/>
      <w:lvlText w:val="%7."/>
      <w:lvlJc w:val="left"/>
      <w:pPr>
        <w:tabs>
          <w:tab w:val="num" w:pos="207"/>
        </w:tabs>
        <w:ind w:left="5531" w:hanging="360"/>
      </w:pPr>
      <w:rPr/>
    </w:lvl>
    <w:lvl w:ilvl="7">
      <w:start w:val="1"/>
      <w:numFmt w:val="lowerLetter"/>
      <w:lvlText w:val="%8."/>
      <w:lvlJc w:val="left"/>
      <w:pPr>
        <w:tabs>
          <w:tab w:val="num" w:pos="207"/>
        </w:tabs>
        <w:ind w:left="6251" w:hanging="360"/>
      </w:pPr>
      <w:rPr/>
    </w:lvl>
    <w:lvl w:ilvl="8">
      <w:start w:val="1"/>
      <w:numFmt w:val="lowerRoman"/>
      <w:lvlText w:val="%9."/>
      <w:lvlJc w:val="right"/>
      <w:pPr>
        <w:tabs>
          <w:tab w:val="num" w:pos="207"/>
        </w:tabs>
        <w:ind w:left="6971" w:hanging="180"/>
      </w:pPr>
      <w:rPr/>
    </w:lvl>
  </w:abstractNum>
  <w:abstractNum w:abstractNumId="5">
    <w:lvl w:ilvl="0">
      <w:numFmt w:val="bullet"/>
      <w:lvlText w:val=""/>
      <w:lvlJc w:val="left"/>
      <w:pPr>
        <w:tabs>
          <w:tab w:val="num" w:pos="0"/>
        </w:tabs>
        <w:ind w:left="720" w:hanging="360"/>
      </w:pPr>
      <w:rPr>
        <w:rFonts w:ascii="Symbol" w:hAnsi="Symbol" w:cs="Symbol" w:hint="default"/>
        <w:lang w:val="ru-RU" w:eastAsia="en-US" w:bidi="ar-S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decimal"/>
      <w:lvlText w:val="%1."/>
      <w:lvlJc w:val="left"/>
      <w:pPr>
        <w:tabs>
          <w:tab w:val="num" w:pos="0"/>
        </w:tabs>
        <w:ind w:left="2138" w:hanging="360"/>
      </w:pPr>
      <w:rPr/>
    </w:lvl>
    <w:lvl w:ilvl="1">
      <w:start w:val="1"/>
      <w:numFmt w:val="lowerLetter"/>
      <w:lvlText w:val="%2."/>
      <w:lvlJc w:val="left"/>
      <w:pPr>
        <w:tabs>
          <w:tab w:val="num" w:pos="0"/>
        </w:tabs>
        <w:ind w:left="2858" w:hanging="360"/>
      </w:pPr>
      <w:rPr/>
    </w:lvl>
    <w:lvl w:ilvl="2">
      <w:start w:val="1"/>
      <w:numFmt w:val="lowerRoman"/>
      <w:lvlText w:val="%3."/>
      <w:lvlJc w:val="right"/>
      <w:pPr>
        <w:tabs>
          <w:tab w:val="num" w:pos="0"/>
        </w:tabs>
        <w:ind w:left="3578" w:hanging="180"/>
      </w:pPr>
      <w:rPr/>
    </w:lvl>
    <w:lvl w:ilvl="3">
      <w:start w:val="1"/>
      <w:numFmt w:val="decimal"/>
      <w:lvlText w:val="%4."/>
      <w:lvlJc w:val="left"/>
      <w:pPr>
        <w:tabs>
          <w:tab w:val="num" w:pos="0"/>
        </w:tabs>
        <w:ind w:left="4298" w:hanging="360"/>
      </w:pPr>
      <w:rPr/>
    </w:lvl>
    <w:lvl w:ilvl="4">
      <w:start w:val="1"/>
      <w:numFmt w:val="lowerLetter"/>
      <w:lvlText w:val="%5."/>
      <w:lvlJc w:val="left"/>
      <w:pPr>
        <w:tabs>
          <w:tab w:val="num" w:pos="0"/>
        </w:tabs>
        <w:ind w:left="5018" w:hanging="360"/>
      </w:pPr>
      <w:rPr/>
    </w:lvl>
    <w:lvl w:ilvl="5">
      <w:start w:val="1"/>
      <w:numFmt w:val="lowerRoman"/>
      <w:lvlText w:val="%6."/>
      <w:lvlJc w:val="right"/>
      <w:pPr>
        <w:tabs>
          <w:tab w:val="num" w:pos="0"/>
        </w:tabs>
        <w:ind w:left="5738" w:hanging="180"/>
      </w:pPr>
      <w:rPr/>
    </w:lvl>
    <w:lvl w:ilvl="6">
      <w:start w:val="1"/>
      <w:numFmt w:val="decimal"/>
      <w:lvlText w:val="%7."/>
      <w:lvlJc w:val="left"/>
      <w:pPr>
        <w:tabs>
          <w:tab w:val="num" w:pos="0"/>
        </w:tabs>
        <w:ind w:left="6458" w:hanging="360"/>
      </w:pPr>
      <w:rPr/>
    </w:lvl>
    <w:lvl w:ilvl="7">
      <w:start w:val="1"/>
      <w:numFmt w:val="lowerLetter"/>
      <w:lvlText w:val="%8."/>
      <w:lvlJc w:val="left"/>
      <w:pPr>
        <w:tabs>
          <w:tab w:val="num" w:pos="0"/>
        </w:tabs>
        <w:ind w:left="7178" w:hanging="360"/>
      </w:pPr>
      <w:rPr/>
    </w:lvl>
    <w:lvl w:ilvl="8">
      <w:start w:val="1"/>
      <w:numFmt w:val="lowerRoman"/>
      <w:lvlText w:val="%9."/>
      <w:lvlJc w:val="right"/>
      <w:pPr>
        <w:tabs>
          <w:tab w:val="num" w:pos="0"/>
        </w:tabs>
        <w:ind w:left="7898" w:hanging="180"/>
      </w:pPr>
      <w:rPr/>
    </w:lvl>
  </w:abstractNum>
  <w:abstractNum w:abstractNumId="7">
    <w:lvl w:ilvl="0">
      <w:start w:val="1"/>
      <w:numFmt w:val="decimal"/>
      <w:lvlText w:val="%1."/>
      <w:lvlJc w:val="left"/>
      <w:pPr>
        <w:tabs>
          <w:tab w:val="num" w:pos="0"/>
        </w:tabs>
        <w:ind w:left="1065" w:hanging="428"/>
      </w:pPr>
      <w:rPr>
        <w:sz w:val="28"/>
        <w:spacing w:val="0"/>
        <w:szCs w:val="28"/>
        <w:w w:val="93"/>
        <w:rFonts w:ascii="Times New Roman" w:hAnsi="Times New Roman"/>
        <w:lang w:val="ru-RU" w:eastAsia="en-US" w:bidi="ar-SA"/>
      </w:rPr>
    </w:lvl>
    <w:lvl w:ilvl="1">
      <w:start w:val="1"/>
      <w:numFmt w:val="decimal"/>
      <w:lvlText w:val="%1.%2."/>
      <w:lvlJc w:val="left"/>
      <w:pPr>
        <w:tabs>
          <w:tab w:val="num" w:pos="0"/>
        </w:tabs>
        <w:ind w:left="1125" w:hanging="550"/>
      </w:pPr>
      <w:rPr>
        <w:sz w:val="29"/>
        <w:spacing w:val="0"/>
        <w:i w:val="false"/>
        <w:b w:val="false"/>
        <w:szCs w:val="29"/>
        <w:iCs w:val="false"/>
        <w:bCs w:val="false"/>
        <w:w w:val="95"/>
        <w:rFonts w:ascii="Times New Roman" w:hAnsi="Times New Roman" w:eastAsia="Times New Roman" w:cs="Times New Roman"/>
        <w:lang w:val="ru-RU" w:eastAsia="en-US" w:bidi="ar-SA"/>
      </w:rPr>
    </w:lvl>
    <w:lvl w:ilvl="2">
      <w:start w:val="0"/>
      <w:numFmt w:val="bullet"/>
      <w:lvlText w:val="-"/>
      <w:lvlJc w:val="left"/>
      <w:pPr>
        <w:tabs>
          <w:tab w:val="num" w:pos="0"/>
        </w:tabs>
        <w:ind w:left="1134" w:hanging="169"/>
      </w:pPr>
      <w:rPr>
        <w:rFonts w:ascii="Times New Roman" w:hAnsi="Times New Roman" w:cs="Times New Roman" w:hint="default"/>
        <w:sz w:val="29"/>
        <w:spacing w:val="0"/>
        <w:i w:val="false"/>
        <w:b w:val="false"/>
        <w:szCs w:val="29"/>
        <w:iCs w:val="false"/>
        <w:bCs w:val="false"/>
        <w:w w:val="96"/>
        <w:lang w:val="ru-RU" w:eastAsia="en-US" w:bidi="ar-SA"/>
      </w:rPr>
    </w:lvl>
    <w:lvl w:ilvl="3">
      <w:start w:val="0"/>
      <w:numFmt w:val="bullet"/>
      <w:lvlText w:val=""/>
      <w:lvlJc w:val="left"/>
      <w:pPr>
        <w:tabs>
          <w:tab w:val="num" w:pos="0"/>
        </w:tabs>
        <w:ind w:left="2361" w:hanging="169"/>
      </w:pPr>
      <w:rPr>
        <w:rFonts w:ascii="Symbol" w:hAnsi="Symbol" w:cs="Symbol" w:hint="default"/>
        <w:lang w:val="ru-RU" w:eastAsia="en-US" w:bidi="ar-SA"/>
      </w:rPr>
    </w:lvl>
    <w:lvl w:ilvl="4">
      <w:start w:val="0"/>
      <w:numFmt w:val="bullet"/>
      <w:lvlText w:val=""/>
      <w:lvlJc w:val="left"/>
      <w:pPr>
        <w:tabs>
          <w:tab w:val="num" w:pos="0"/>
        </w:tabs>
        <w:ind w:left="3583" w:hanging="169"/>
      </w:pPr>
      <w:rPr>
        <w:rFonts w:ascii="Symbol" w:hAnsi="Symbol" w:cs="Symbol" w:hint="default"/>
        <w:lang w:val="ru-RU" w:eastAsia="en-US" w:bidi="ar-SA"/>
      </w:rPr>
    </w:lvl>
    <w:lvl w:ilvl="5">
      <w:start w:val="0"/>
      <w:numFmt w:val="bullet"/>
      <w:lvlText w:val=""/>
      <w:lvlJc w:val="left"/>
      <w:pPr>
        <w:tabs>
          <w:tab w:val="num" w:pos="0"/>
        </w:tabs>
        <w:ind w:left="4804" w:hanging="169"/>
      </w:pPr>
      <w:rPr>
        <w:rFonts w:ascii="Symbol" w:hAnsi="Symbol" w:cs="Symbol" w:hint="default"/>
        <w:lang w:val="ru-RU" w:eastAsia="en-US" w:bidi="ar-SA"/>
      </w:rPr>
    </w:lvl>
    <w:lvl w:ilvl="6">
      <w:start w:val="0"/>
      <w:numFmt w:val="bullet"/>
      <w:lvlText w:val=""/>
      <w:lvlJc w:val="left"/>
      <w:pPr>
        <w:tabs>
          <w:tab w:val="num" w:pos="0"/>
        </w:tabs>
        <w:ind w:left="6026" w:hanging="169"/>
      </w:pPr>
      <w:rPr>
        <w:rFonts w:ascii="Symbol" w:hAnsi="Symbol" w:cs="Symbol" w:hint="default"/>
        <w:lang w:val="ru-RU" w:eastAsia="en-US" w:bidi="ar-SA"/>
      </w:rPr>
    </w:lvl>
    <w:lvl w:ilvl="7">
      <w:start w:val="0"/>
      <w:numFmt w:val="bullet"/>
      <w:lvlText w:val=""/>
      <w:lvlJc w:val="left"/>
      <w:pPr>
        <w:tabs>
          <w:tab w:val="num" w:pos="0"/>
        </w:tabs>
        <w:ind w:left="7248" w:hanging="169"/>
      </w:pPr>
      <w:rPr>
        <w:rFonts w:ascii="Symbol" w:hAnsi="Symbol" w:cs="Symbol" w:hint="default"/>
        <w:lang w:val="ru-RU" w:eastAsia="en-US" w:bidi="ar-SA"/>
      </w:rPr>
    </w:lvl>
    <w:lvl w:ilvl="8">
      <w:start w:val="0"/>
      <w:numFmt w:val="bullet"/>
      <w:lvlText w:val=""/>
      <w:lvlJc w:val="left"/>
      <w:pPr>
        <w:tabs>
          <w:tab w:val="num" w:pos="0"/>
        </w:tabs>
        <w:ind w:left="8469" w:hanging="169"/>
      </w:pPr>
      <w:rPr>
        <w:rFonts w:ascii="Symbol" w:hAnsi="Symbol" w:cs="Symbol" w:hint="default"/>
        <w:lang w:val="ru-RU" w:eastAsia="en-US" w:bidi="ar-SA"/>
      </w:rPr>
    </w:lvl>
  </w:abstractNum>
  <w:abstractNum w:abstractNumId="8">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9">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1">
    <w:lvl w:ilvl="0">
      <w:start w:val="1"/>
      <w:numFmt w:val="bullet"/>
      <w:lvlText w:val=""/>
      <w:lvlJc w:val="left"/>
      <w:pPr>
        <w:tabs>
          <w:tab w:val="num" w:pos="0"/>
        </w:tabs>
        <w:ind w:left="390" w:hanging="360"/>
      </w:pPr>
      <w:rPr>
        <w:rFonts w:ascii="Symbol" w:hAnsi="Symbol" w:cs="Symbol" w:hint="default"/>
      </w:rPr>
    </w:lvl>
    <w:lvl w:ilvl="1">
      <w:start w:val="1"/>
      <w:numFmt w:val="bullet"/>
      <w:lvlText w:val="o"/>
      <w:lvlJc w:val="left"/>
      <w:pPr>
        <w:tabs>
          <w:tab w:val="num" w:pos="0"/>
        </w:tabs>
        <w:ind w:left="1110" w:hanging="360"/>
      </w:pPr>
      <w:rPr>
        <w:rFonts w:ascii="Courier New" w:hAnsi="Courier New" w:cs="Courier New" w:hint="default"/>
      </w:rPr>
    </w:lvl>
    <w:lvl w:ilvl="2">
      <w:start w:val="1"/>
      <w:numFmt w:val="bullet"/>
      <w:lvlText w:val=""/>
      <w:lvlJc w:val="left"/>
      <w:pPr>
        <w:tabs>
          <w:tab w:val="num" w:pos="0"/>
        </w:tabs>
        <w:ind w:left="1830" w:hanging="360"/>
      </w:pPr>
      <w:rPr>
        <w:rFonts w:ascii="Wingdings" w:hAnsi="Wingdings" w:cs="Wingdings" w:hint="default"/>
      </w:rPr>
    </w:lvl>
    <w:lvl w:ilvl="3">
      <w:start w:val="1"/>
      <w:numFmt w:val="bullet"/>
      <w:lvlText w:val=""/>
      <w:lvlJc w:val="left"/>
      <w:pPr>
        <w:tabs>
          <w:tab w:val="num" w:pos="0"/>
        </w:tabs>
        <w:ind w:left="2550" w:hanging="360"/>
      </w:pPr>
      <w:rPr>
        <w:rFonts w:ascii="Symbol" w:hAnsi="Symbol" w:cs="Symbol" w:hint="default"/>
      </w:rPr>
    </w:lvl>
    <w:lvl w:ilvl="4">
      <w:start w:val="1"/>
      <w:numFmt w:val="bullet"/>
      <w:lvlText w:val="o"/>
      <w:lvlJc w:val="left"/>
      <w:pPr>
        <w:tabs>
          <w:tab w:val="num" w:pos="0"/>
        </w:tabs>
        <w:ind w:left="3270" w:hanging="360"/>
      </w:pPr>
      <w:rPr>
        <w:rFonts w:ascii="Courier New" w:hAnsi="Courier New" w:cs="Courier New" w:hint="default"/>
      </w:rPr>
    </w:lvl>
    <w:lvl w:ilvl="5">
      <w:start w:val="1"/>
      <w:numFmt w:val="bullet"/>
      <w:lvlText w:val=""/>
      <w:lvlJc w:val="left"/>
      <w:pPr>
        <w:tabs>
          <w:tab w:val="num" w:pos="0"/>
        </w:tabs>
        <w:ind w:left="3990" w:hanging="360"/>
      </w:pPr>
      <w:rPr>
        <w:rFonts w:ascii="Wingdings" w:hAnsi="Wingdings" w:cs="Wingdings" w:hint="default"/>
      </w:rPr>
    </w:lvl>
    <w:lvl w:ilvl="6">
      <w:start w:val="1"/>
      <w:numFmt w:val="bullet"/>
      <w:lvlText w:val=""/>
      <w:lvlJc w:val="left"/>
      <w:pPr>
        <w:tabs>
          <w:tab w:val="num" w:pos="0"/>
        </w:tabs>
        <w:ind w:left="4710" w:hanging="360"/>
      </w:pPr>
      <w:rPr>
        <w:rFonts w:ascii="Symbol" w:hAnsi="Symbol" w:cs="Symbol" w:hint="default"/>
      </w:rPr>
    </w:lvl>
    <w:lvl w:ilvl="7">
      <w:start w:val="1"/>
      <w:numFmt w:val="bullet"/>
      <w:lvlText w:val="o"/>
      <w:lvlJc w:val="left"/>
      <w:pPr>
        <w:tabs>
          <w:tab w:val="num" w:pos="0"/>
        </w:tabs>
        <w:ind w:left="5430" w:hanging="360"/>
      </w:pPr>
      <w:rPr>
        <w:rFonts w:ascii="Courier New" w:hAnsi="Courier New" w:cs="Courier New" w:hint="default"/>
      </w:rPr>
    </w:lvl>
    <w:lvl w:ilvl="8">
      <w:start w:val="1"/>
      <w:numFmt w:val="bullet"/>
      <w:lvlText w:val=""/>
      <w:lvlJc w:val="left"/>
      <w:pPr>
        <w:tabs>
          <w:tab w:val="num" w:pos="0"/>
        </w:tabs>
        <w:ind w:left="6150"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9">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0">
    <w:lvl w:ilvl="0">
      <w:start w:val="2"/>
      <w:numFmt w:val="decimal"/>
      <w:lvlText w:val="%1."/>
      <w:lvlJc w:val="left"/>
      <w:pPr>
        <w:tabs>
          <w:tab w:val="num" w:pos="0"/>
        </w:tabs>
        <w:ind w:left="360" w:hanging="360"/>
      </w:pPr>
      <w:rPr/>
    </w:lvl>
    <w:lvl w:ilvl="1">
      <w:start w:val="2"/>
      <w:numFmt w:val="decimal"/>
      <w:lvlText w:val="%1.%2."/>
      <w:lvlJc w:val="left"/>
      <w:pPr>
        <w:tabs>
          <w:tab w:val="num" w:pos="0"/>
        </w:tabs>
        <w:ind w:left="1211" w:hanging="360"/>
      </w:pPr>
      <w:rPr/>
    </w:lvl>
    <w:lvl w:ilvl="2">
      <w:start w:val="1"/>
      <w:numFmt w:val="decimal"/>
      <w:lvlText w:val="%1.%2.%3."/>
      <w:lvlJc w:val="left"/>
      <w:pPr>
        <w:tabs>
          <w:tab w:val="num" w:pos="0"/>
        </w:tabs>
        <w:ind w:left="2160" w:hanging="720"/>
      </w:pPr>
      <w:rPr/>
    </w:lvl>
    <w:lvl w:ilvl="3">
      <w:start w:val="1"/>
      <w:numFmt w:val="decimal"/>
      <w:lvlText w:val="%1.%2.%3.%4."/>
      <w:lvlJc w:val="left"/>
      <w:pPr>
        <w:tabs>
          <w:tab w:val="num" w:pos="0"/>
        </w:tabs>
        <w:ind w:left="2880" w:hanging="720"/>
      </w:pPr>
      <w:rPr/>
    </w:lvl>
    <w:lvl w:ilvl="4">
      <w:start w:val="1"/>
      <w:numFmt w:val="decimal"/>
      <w:lvlText w:val="%1.%2.%3.%4.%5."/>
      <w:lvlJc w:val="left"/>
      <w:pPr>
        <w:tabs>
          <w:tab w:val="num" w:pos="0"/>
        </w:tabs>
        <w:ind w:left="3960" w:hanging="1080"/>
      </w:pPr>
      <w:rPr/>
    </w:lvl>
    <w:lvl w:ilvl="5">
      <w:start w:val="1"/>
      <w:numFmt w:val="decimal"/>
      <w:lvlText w:val="%1.%2.%3.%4.%5.%6."/>
      <w:lvlJc w:val="left"/>
      <w:pPr>
        <w:tabs>
          <w:tab w:val="num" w:pos="0"/>
        </w:tabs>
        <w:ind w:left="4680" w:hanging="1080"/>
      </w:pPr>
      <w:rPr/>
    </w:lvl>
    <w:lvl w:ilvl="6">
      <w:start w:val="1"/>
      <w:numFmt w:val="decimal"/>
      <w:lvlText w:val="%1.%2.%3.%4.%5.%6.%7."/>
      <w:lvlJc w:val="left"/>
      <w:pPr>
        <w:tabs>
          <w:tab w:val="num" w:pos="0"/>
        </w:tabs>
        <w:ind w:left="5760" w:hanging="1440"/>
      </w:pPr>
      <w:rPr/>
    </w:lvl>
    <w:lvl w:ilvl="7">
      <w:start w:val="1"/>
      <w:numFmt w:val="decimal"/>
      <w:lvlText w:val="%1.%2.%3.%4.%5.%6.%7.%8."/>
      <w:lvlJc w:val="left"/>
      <w:pPr>
        <w:tabs>
          <w:tab w:val="num" w:pos="0"/>
        </w:tabs>
        <w:ind w:left="6480" w:hanging="1440"/>
      </w:pPr>
      <w:rPr/>
    </w:lvl>
    <w:lvl w:ilvl="8">
      <w:start w:val="1"/>
      <w:numFmt w:val="decimal"/>
      <w:lvlText w:val="%1.%2.%3.%4.%5.%6.%7.%8.%9."/>
      <w:lvlJc w:val="left"/>
      <w:pPr>
        <w:tabs>
          <w:tab w:val="num" w:pos="0"/>
        </w:tabs>
        <w:ind w:left="7560" w:hanging="1800"/>
      </w:pPr>
      <w:rPr/>
    </w:lvl>
  </w:abstractNum>
  <w:abstractNum w:abstractNumId="21">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2">
    <w:lvl w:ilvl="0">
      <w:start w:val="4"/>
      <w:numFmt w:val="decimal"/>
      <w:lvlText w:val="%1."/>
      <w:lvlJc w:val="left"/>
      <w:pPr>
        <w:tabs>
          <w:tab w:val="num" w:pos="0"/>
        </w:tabs>
        <w:ind w:left="1128" w:hanging="360"/>
      </w:pPr>
      <w:rPr>
        <w:rFonts w:eastAsia="" w:eastAsiaTheme="minorEastAsia"/>
        <w:color w:themeColor="text1" w:val="000000"/>
      </w:rPr>
    </w:lvl>
    <w:lvl w:ilvl="1">
      <w:start w:val="1"/>
      <w:numFmt w:val="lowerLetter"/>
      <w:lvlText w:val="%2."/>
      <w:lvlJc w:val="left"/>
      <w:pPr>
        <w:tabs>
          <w:tab w:val="num" w:pos="0"/>
        </w:tabs>
        <w:ind w:left="1848" w:hanging="360"/>
      </w:pPr>
      <w:rPr/>
    </w:lvl>
    <w:lvl w:ilvl="2">
      <w:start w:val="1"/>
      <w:numFmt w:val="lowerRoman"/>
      <w:lvlText w:val="%3."/>
      <w:lvlJc w:val="right"/>
      <w:pPr>
        <w:tabs>
          <w:tab w:val="num" w:pos="0"/>
        </w:tabs>
        <w:ind w:left="2568" w:hanging="180"/>
      </w:pPr>
      <w:rPr/>
    </w:lvl>
    <w:lvl w:ilvl="3">
      <w:start w:val="1"/>
      <w:numFmt w:val="decimal"/>
      <w:lvlText w:val="%4."/>
      <w:lvlJc w:val="left"/>
      <w:pPr>
        <w:tabs>
          <w:tab w:val="num" w:pos="0"/>
        </w:tabs>
        <w:ind w:left="3288" w:hanging="360"/>
      </w:pPr>
      <w:rPr/>
    </w:lvl>
    <w:lvl w:ilvl="4">
      <w:start w:val="1"/>
      <w:numFmt w:val="lowerLetter"/>
      <w:lvlText w:val="%5."/>
      <w:lvlJc w:val="left"/>
      <w:pPr>
        <w:tabs>
          <w:tab w:val="num" w:pos="0"/>
        </w:tabs>
        <w:ind w:left="4008" w:hanging="360"/>
      </w:pPr>
      <w:rPr/>
    </w:lvl>
    <w:lvl w:ilvl="5">
      <w:start w:val="1"/>
      <w:numFmt w:val="lowerRoman"/>
      <w:lvlText w:val="%6."/>
      <w:lvlJc w:val="right"/>
      <w:pPr>
        <w:tabs>
          <w:tab w:val="num" w:pos="0"/>
        </w:tabs>
        <w:ind w:left="4728" w:hanging="180"/>
      </w:pPr>
      <w:rPr/>
    </w:lvl>
    <w:lvl w:ilvl="6">
      <w:start w:val="1"/>
      <w:numFmt w:val="decimal"/>
      <w:lvlText w:val="%7."/>
      <w:lvlJc w:val="left"/>
      <w:pPr>
        <w:tabs>
          <w:tab w:val="num" w:pos="0"/>
        </w:tabs>
        <w:ind w:left="5448" w:hanging="360"/>
      </w:pPr>
      <w:rPr/>
    </w:lvl>
    <w:lvl w:ilvl="7">
      <w:start w:val="1"/>
      <w:numFmt w:val="lowerLetter"/>
      <w:lvlText w:val="%8."/>
      <w:lvlJc w:val="left"/>
      <w:pPr>
        <w:tabs>
          <w:tab w:val="num" w:pos="0"/>
        </w:tabs>
        <w:ind w:left="6168" w:hanging="360"/>
      </w:pPr>
      <w:rPr/>
    </w:lvl>
    <w:lvl w:ilvl="8">
      <w:start w:val="1"/>
      <w:numFmt w:val="lowerRoman"/>
      <w:lvlText w:val="%9."/>
      <w:lvlJc w:val="right"/>
      <w:pPr>
        <w:tabs>
          <w:tab w:val="num" w:pos="0"/>
        </w:tabs>
        <w:ind w:left="6888" w:hanging="180"/>
      </w:pPr>
      <w:rPr/>
    </w:lvl>
  </w:abstractNum>
  <w:abstractNum w:abstractNumId="23">
    <w:lvl w:ilvl="0">
      <w:start w:val="1"/>
      <w:numFmt w:val="bullet"/>
      <w:lvlText w:val=""/>
      <w:lvlJc w:val="left"/>
      <w:pPr>
        <w:tabs>
          <w:tab w:val="num" w:pos="0"/>
        </w:tabs>
        <w:ind w:left="1070" w:hanging="360"/>
      </w:pPr>
      <w:rPr>
        <w:rFonts w:ascii="Symbol" w:hAnsi="Symbol" w:cs="Symbol" w:hint="default"/>
      </w:rPr>
    </w:lvl>
    <w:lvl w:ilvl="1">
      <w:start w:val="1"/>
      <w:numFmt w:val="bullet"/>
      <w:lvlText w:val="o"/>
      <w:lvlJc w:val="left"/>
      <w:pPr>
        <w:tabs>
          <w:tab w:val="num" w:pos="0"/>
        </w:tabs>
        <w:ind w:left="1790" w:hanging="360"/>
      </w:pPr>
      <w:rPr>
        <w:rFonts w:ascii="Courier New" w:hAnsi="Courier New" w:cs="Courier New" w:hint="default"/>
      </w:rPr>
    </w:lvl>
    <w:lvl w:ilvl="2">
      <w:start w:val="1"/>
      <w:numFmt w:val="bullet"/>
      <w:lvlText w:val=""/>
      <w:lvlJc w:val="left"/>
      <w:pPr>
        <w:tabs>
          <w:tab w:val="num" w:pos="0"/>
        </w:tabs>
        <w:ind w:left="2510" w:hanging="360"/>
      </w:pPr>
      <w:rPr>
        <w:rFonts w:ascii="Wingdings" w:hAnsi="Wingdings" w:cs="Wingdings" w:hint="default"/>
      </w:rPr>
    </w:lvl>
    <w:lvl w:ilvl="3">
      <w:start w:val="1"/>
      <w:numFmt w:val="bullet"/>
      <w:lvlText w:val=""/>
      <w:lvlJc w:val="left"/>
      <w:pPr>
        <w:tabs>
          <w:tab w:val="num" w:pos="0"/>
        </w:tabs>
        <w:ind w:left="3230" w:hanging="360"/>
      </w:pPr>
      <w:rPr>
        <w:rFonts w:ascii="Symbol" w:hAnsi="Symbol" w:cs="Symbol" w:hint="default"/>
      </w:rPr>
    </w:lvl>
    <w:lvl w:ilvl="4">
      <w:start w:val="1"/>
      <w:numFmt w:val="bullet"/>
      <w:lvlText w:val="o"/>
      <w:lvlJc w:val="left"/>
      <w:pPr>
        <w:tabs>
          <w:tab w:val="num" w:pos="0"/>
        </w:tabs>
        <w:ind w:left="3950" w:hanging="360"/>
      </w:pPr>
      <w:rPr>
        <w:rFonts w:ascii="Courier New" w:hAnsi="Courier New" w:cs="Courier New" w:hint="default"/>
      </w:rPr>
    </w:lvl>
    <w:lvl w:ilvl="5">
      <w:start w:val="1"/>
      <w:numFmt w:val="bullet"/>
      <w:lvlText w:val=""/>
      <w:lvlJc w:val="left"/>
      <w:pPr>
        <w:tabs>
          <w:tab w:val="num" w:pos="0"/>
        </w:tabs>
        <w:ind w:left="4670" w:hanging="360"/>
      </w:pPr>
      <w:rPr>
        <w:rFonts w:ascii="Wingdings" w:hAnsi="Wingdings" w:cs="Wingdings" w:hint="default"/>
      </w:rPr>
    </w:lvl>
    <w:lvl w:ilvl="6">
      <w:start w:val="1"/>
      <w:numFmt w:val="bullet"/>
      <w:lvlText w:val=""/>
      <w:lvlJc w:val="left"/>
      <w:pPr>
        <w:tabs>
          <w:tab w:val="num" w:pos="0"/>
        </w:tabs>
        <w:ind w:left="5390" w:hanging="360"/>
      </w:pPr>
      <w:rPr>
        <w:rFonts w:ascii="Symbol" w:hAnsi="Symbol" w:cs="Symbol" w:hint="default"/>
      </w:rPr>
    </w:lvl>
    <w:lvl w:ilvl="7">
      <w:start w:val="1"/>
      <w:numFmt w:val="bullet"/>
      <w:lvlText w:val="o"/>
      <w:lvlJc w:val="left"/>
      <w:pPr>
        <w:tabs>
          <w:tab w:val="num" w:pos="0"/>
        </w:tabs>
        <w:ind w:left="6110" w:hanging="360"/>
      </w:pPr>
      <w:rPr>
        <w:rFonts w:ascii="Courier New" w:hAnsi="Courier New" w:cs="Courier New" w:hint="default"/>
      </w:rPr>
    </w:lvl>
    <w:lvl w:ilvl="8">
      <w:start w:val="1"/>
      <w:numFmt w:val="bullet"/>
      <w:lvlText w:val=""/>
      <w:lvlJc w:val="left"/>
      <w:pPr>
        <w:tabs>
          <w:tab w:val="num" w:pos="0"/>
        </w:tabs>
        <w:ind w:left="6830" w:hanging="360"/>
      </w:pPr>
      <w:rPr>
        <w:rFonts w:ascii="Wingdings" w:hAnsi="Wingdings" w:cs="Wingdings" w:hint="default"/>
      </w:rPr>
    </w:lvl>
  </w:abstractNum>
  <w:abstractNum w:abstractNumId="24">
    <w:lvl w:ilvl="0">
      <w:start w:val="13"/>
      <w:numFmt w:val="decimal"/>
      <w:lvlText w:val="%1."/>
      <w:lvlJc w:val="left"/>
      <w:pPr>
        <w:tabs>
          <w:tab w:val="num" w:pos="0"/>
        </w:tabs>
        <w:ind w:left="931" w:hanging="560"/>
      </w:pPr>
      <w:rPr>
        <w:sz w:val="28"/>
        <w:spacing w:val="0"/>
        <w:i w:val="false"/>
        <w:b w:val="false"/>
        <w:szCs w:val="28"/>
        <w:iCs w:val="false"/>
        <w:bCs w:val="false"/>
        <w:w w:val="98"/>
        <w:rFonts w:ascii="Times New Roman" w:hAnsi="Times New Roman" w:eastAsia="Times New Roman" w:cs="Times New Roman"/>
        <w:lang w:val="ru-RU" w:eastAsia="en-US" w:bidi="ar-SA"/>
      </w:rPr>
    </w:lvl>
    <w:lvl w:ilvl="1">
      <w:start w:val="0"/>
      <w:numFmt w:val="bullet"/>
      <w:lvlText w:val=""/>
      <w:lvlJc w:val="left"/>
      <w:pPr>
        <w:tabs>
          <w:tab w:val="num" w:pos="0"/>
        </w:tabs>
        <w:ind w:left="1930" w:hanging="560"/>
      </w:pPr>
      <w:rPr>
        <w:rFonts w:ascii="Symbol" w:hAnsi="Symbol" w:cs="Symbol" w:hint="default"/>
        <w:lang w:val="ru-RU" w:eastAsia="en-US" w:bidi="ar-SA"/>
      </w:rPr>
    </w:lvl>
    <w:lvl w:ilvl="2">
      <w:start w:val="0"/>
      <w:numFmt w:val="bullet"/>
      <w:lvlText w:val=""/>
      <w:lvlJc w:val="left"/>
      <w:pPr>
        <w:tabs>
          <w:tab w:val="num" w:pos="0"/>
        </w:tabs>
        <w:ind w:left="2920" w:hanging="560"/>
      </w:pPr>
      <w:rPr>
        <w:rFonts w:ascii="Symbol" w:hAnsi="Symbol" w:cs="Symbol" w:hint="default"/>
        <w:lang w:val="ru-RU" w:eastAsia="en-US" w:bidi="ar-SA"/>
      </w:rPr>
    </w:lvl>
    <w:lvl w:ilvl="3">
      <w:start w:val="0"/>
      <w:numFmt w:val="bullet"/>
      <w:lvlText w:val=""/>
      <w:lvlJc w:val="left"/>
      <w:pPr>
        <w:tabs>
          <w:tab w:val="num" w:pos="0"/>
        </w:tabs>
        <w:ind w:left="3911" w:hanging="560"/>
      </w:pPr>
      <w:rPr>
        <w:rFonts w:ascii="Symbol" w:hAnsi="Symbol" w:cs="Symbol" w:hint="default"/>
        <w:lang w:val="ru-RU" w:eastAsia="en-US" w:bidi="ar-SA"/>
      </w:rPr>
    </w:lvl>
    <w:lvl w:ilvl="4">
      <w:start w:val="0"/>
      <w:numFmt w:val="bullet"/>
      <w:lvlText w:val=""/>
      <w:lvlJc w:val="left"/>
      <w:pPr>
        <w:tabs>
          <w:tab w:val="num" w:pos="0"/>
        </w:tabs>
        <w:ind w:left="4901" w:hanging="560"/>
      </w:pPr>
      <w:rPr>
        <w:rFonts w:ascii="Symbol" w:hAnsi="Symbol" w:cs="Symbol" w:hint="default"/>
        <w:lang w:val="ru-RU" w:eastAsia="en-US" w:bidi="ar-SA"/>
      </w:rPr>
    </w:lvl>
    <w:lvl w:ilvl="5">
      <w:start w:val="0"/>
      <w:numFmt w:val="bullet"/>
      <w:lvlText w:val=""/>
      <w:lvlJc w:val="left"/>
      <w:pPr>
        <w:tabs>
          <w:tab w:val="num" w:pos="0"/>
        </w:tabs>
        <w:ind w:left="5892" w:hanging="560"/>
      </w:pPr>
      <w:rPr>
        <w:rFonts w:ascii="Symbol" w:hAnsi="Symbol" w:cs="Symbol" w:hint="default"/>
        <w:lang w:val="ru-RU" w:eastAsia="en-US" w:bidi="ar-SA"/>
      </w:rPr>
    </w:lvl>
    <w:lvl w:ilvl="6">
      <w:start w:val="0"/>
      <w:numFmt w:val="bullet"/>
      <w:lvlText w:val=""/>
      <w:lvlJc w:val="left"/>
      <w:pPr>
        <w:tabs>
          <w:tab w:val="num" w:pos="0"/>
        </w:tabs>
        <w:ind w:left="6882" w:hanging="560"/>
      </w:pPr>
      <w:rPr>
        <w:rFonts w:ascii="Symbol" w:hAnsi="Symbol" w:cs="Symbol" w:hint="default"/>
        <w:lang w:val="ru-RU" w:eastAsia="en-US" w:bidi="ar-SA"/>
      </w:rPr>
    </w:lvl>
    <w:lvl w:ilvl="7">
      <w:start w:val="0"/>
      <w:numFmt w:val="bullet"/>
      <w:lvlText w:val=""/>
      <w:lvlJc w:val="left"/>
      <w:pPr>
        <w:tabs>
          <w:tab w:val="num" w:pos="0"/>
        </w:tabs>
        <w:ind w:left="7872" w:hanging="560"/>
      </w:pPr>
      <w:rPr>
        <w:rFonts w:ascii="Symbol" w:hAnsi="Symbol" w:cs="Symbol" w:hint="default"/>
        <w:lang w:val="ru-RU" w:eastAsia="en-US" w:bidi="ar-SA"/>
      </w:rPr>
    </w:lvl>
    <w:lvl w:ilvl="8">
      <w:start w:val="0"/>
      <w:numFmt w:val="bullet"/>
      <w:lvlText w:val=""/>
      <w:lvlJc w:val="left"/>
      <w:pPr>
        <w:tabs>
          <w:tab w:val="num" w:pos="0"/>
        </w:tabs>
        <w:ind w:left="8863" w:hanging="560"/>
      </w:pPr>
      <w:rPr>
        <w:rFonts w:ascii="Symbol" w:hAnsi="Symbol" w:cs="Symbol" w:hint="default"/>
        <w:lang w:val="ru-RU" w:eastAsia="en-US" w:bidi="ar-SA"/>
      </w:rPr>
    </w:lvl>
  </w:abstractNum>
  <w:abstractNum w:abstractNumId="25">
    <w:lvl w:ilvl="0">
      <w:start w:val="1"/>
      <w:numFmt w:val="decimal"/>
      <w:lvlText w:val="%1."/>
      <w:lvlJc w:val="left"/>
      <w:pPr>
        <w:tabs>
          <w:tab w:val="num" w:pos="0"/>
        </w:tabs>
        <w:ind w:left="947" w:hanging="711"/>
      </w:pPr>
      <w:rPr>
        <w:sz w:val="28"/>
        <w:spacing w:val="0"/>
        <w:szCs w:val="28"/>
        <w:w w:val="95"/>
        <w:rFonts w:ascii="Times New Roman" w:hAnsi="Times New Roman"/>
        <w:lang w:val="ru-RU" w:eastAsia="en-US" w:bidi="ar-SA"/>
      </w:rPr>
    </w:lvl>
    <w:lvl w:ilvl="1">
      <w:start w:val="0"/>
      <w:numFmt w:val="bullet"/>
      <w:lvlText w:val="-"/>
      <w:lvlJc w:val="left"/>
      <w:pPr>
        <w:tabs>
          <w:tab w:val="num" w:pos="0"/>
        </w:tabs>
        <w:ind w:left="959" w:hanging="257"/>
      </w:pPr>
      <w:rPr>
        <w:rFonts w:ascii="Times New Roman" w:hAnsi="Times New Roman" w:cs="Times New Roman" w:hint="default"/>
        <w:sz w:val="29"/>
        <w:spacing w:val="0"/>
        <w:i w:val="false"/>
        <w:b w:val="false"/>
        <w:szCs w:val="29"/>
        <w:iCs w:val="false"/>
        <w:bCs w:val="false"/>
        <w:w w:val="103"/>
        <w:lang w:val="ru-RU" w:eastAsia="en-US" w:bidi="ar-SA"/>
      </w:rPr>
    </w:lvl>
    <w:lvl w:ilvl="2">
      <w:start w:val="0"/>
      <w:numFmt w:val="bullet"/>
      <w:lvlText w:val=""/>
      <w:lvlJc w:val="left"/>
      <w:pPr>
        <w:tabs>
          <w:tab w:val="num" w:pos="0"/>
        </w:tabs>
        <w:ind w:left="1960" w:hanging="257"/>
      </w:pPr>
      <w:rPr>
        <w:rFonts w:ascii="Symbol" w:hAnsi="Symbol" w:cs="Symbol" w:hint="default"/>
        <w:lang w:val="ru-RU" w:eastAsia="en-US" w:bidi="ar-SA"/>
      </w:rPr>
    </w:lvl>
    <w:lvl w:ilvl="3">
      <w:start w:val="0"/>
      <w:numFmt w:val="bullet"/>
      <w:lvlText w:val=""/>
      <w:lvlJc w:val="left"/>
      <w:pPr>
        <w:tabs>
          <w:tab w:val="num" w:pos="0"/>
        </w:tabs>
        <w:ind w:left="3070" w:hanging="257"/>
      </w:pPr>
      <w:rPr>
        <w:rFonts w:ascii="Symbol" w:hAnsi="Symbol" w:cs="Symbol" w:hint="default"/>
        <w:lang w:val="ru-RU" w:eastAsia="en-US" w:bidi="ar-SA"/>
      </w:rPr>
    </w:lvl>
    <w:lvl w:ilvl="4">
      <w:start w:val="0"/>
      <w:numFmt w:val="bullet"/>
      <w:lvlText w:val=""/>
      <w:lvlJc w:val="left"/>
      <w:pPr>
        <w:tabs>
          <w:tab w:val="num" w:pos="0"/>
        </w:tabs>
        <w:ind w:left="4181" w:hanging="257"/>
      </w:pPr>
      <w:rPr>
        <w:rFonts w:ascii="Symbol" w:hAnsi="Symbol" w:cs="Symbol" w:hint="default"/>
        <w:lang w:val="ru-RU" w:eastAsia="en-US" w:bidi="ar-SA"/>
      </w:rPr>
    </w:lvl>
    <w:lvl w:ilvl="5">
      <w:start w:val="0"/>
      <w:numFmt w:val="bullet"/>
      <w:lvlText w:val=""/>
      <w:lvlJc w:val="left"/>
      <w:pPr>
        <w:tabs>
          <w:tab w:val="num" w:pos="0"/>
        </w:tabs>
        <w:ind w:left="5291" w:hanging="257"/>
      </w:pPr>
      <w:rPr>
        <w:rFonts w:ascii="Symbol" w:hAnsi="Symbol" w:cs="Symbol" w:hint="default"/>
        <w:lang w:val="ru-RU" w:eastAsia="en-US" w:bidi="ar-SA"/>
      </w:rPr>
    </w:lvl>
    <w:lvl w:ilvl="6">
      <w:start w:val="0"/>
      <w:numFmt w:val="bullet"/>
      <w:lvlText w:val=""/>
      <w:lvlJc w:val="left"/>
      <w:pPr>
        <w:tabs>
          <w:tab w:val="num" w:pos="0"/>
        </w:tabs>
        <w:ind w:left="6402" w:hanging="257"/>
      </w:pPr>
      <w:rPr>
        <w:rFonts w:ascii="Symbol" w:hAnsi="Symbol" w:cs="Symbol" w:hint="default"/>
        <w:lang w:val="ru-RU" w:eastAsia="en-US" w:bidi="ar-SA"/>
      </w:rPr>
    </w:lvl>
    <w:lvl w:ilvl="7">
      <w:start w:val="0"/>
      <w:numFmt w:val="bullet"/>
      <w:lvlText w:val=""/>
      <w:lvlJc w:val="left"/>
      <w:pPr>
        <w:tabs>
          <w:tab w:val="num" w:pos="0"/>
        </w:tabs>
        <w:ind w:left="7512" w:hanging="257"/>
      </w:pPr>
      <w:rPr>
        <w:rFonts w:ascii="Symbol" w:hAnsi="Symbol" w:cs="Symbol" w:hint="default"/>
        <w:lang w:val="ru-RU" w:eastAsia="en-US" w:bidi="ar-SA"/>
      </w:rPr>
    </w:lvl>
    <w:lvl w:ilvl="8">
      <w:start w:val="0"/>
      <w:numFmt w:val="bullet"/>
      <w:lvlText w:val=""/>
      <w:lvlJc w:val="left"/>
      <w:pPr>
        <w:tabs>
          <w:tab w:val="num" w:pos="0"/>
        </w:tabs>
        <w:ind w:left="8623" w:hanging="257"/>
      </w:pPr>
      <w:rPr>
        <w:rFonts w:ascii="Symbol" w:hAnsi="Symbol" w:cs="Symbol" w:hint="default"/>
        <w:lang w:val="ru-RU" w:eastAsia="en-US" w:bidi="ar-SA"/>
      </w:rPr>
    </w:lvl>
  </w:abstractNum>
  <w:abstractNum w:abstractNumId="2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lvl w:ilvl="0">
      <w:start w:val="9"/>
      <w:numFmt w:val="decimal"/>
      <w:lvlText w:val="%1."/>
      <w:lvlJc w:val="left"/>
      <w:pPr>
        <w:tabs>
          <w:tab w:val="num" w:pos="0"/>
        </w:tabs>
        <w:ind w:left="1211" w:hanging="360"/>
      </w:pPr>
      <w:rPr>
        <w:sz w:val="28"/>
        <w:szCs w:val="28"/>
        <w:rFonts w:ascii="Times New Roman" w:hAnsi="Times New Roman"/>
      </w:rPr>
    </w:lvl>
    <w:lvl w:ilvl="1">
      <w:start w:val="1"/>
      <w:numFmt w:val="lowerLetter"/>
      <w:lvlText w:val="%2."/>
      <w:lvlJc w:val="left"/>
      <w:pPr>
        <w:tabs>
          <w:tab w:val="num" w:pos="0"/>
        </w:tabs>
        <w:ind w:left="1931" w:hanging="360"/>
      </w:pPr>
      <w:rPr/>
    </w:lvl>
    <w:lvl w:ilvl="2">
      <w:start w:val="1"/>
      <w:numFmt w:val="lowerRoman"/>
      <w:lvlText w:val="%3."/>
      <w:lvlJc w:val="right"/>
      <w:pPr>
        <w:tabs>
          <w:tab w:val="num" w:pos="0"/>
        </w:tabs>
        <w:ind w:left="2651" w:hanging="180"/>
      </w:pPr>
      <w:rPr/>
    </w:lvl>
    <w:lvl w:ilvl="3">
      <w:start w:val="1"/>
      <w:numFmt w:val="decimal"/>
      <w:lvlText w:val="%4."/>
      <w:lvlJc w:val="left"/>
      <w:pPr>
        <w:tabs>
          <w:tab w:val="num" w:pos="0"/>
        </w:tabs>
        <w:ind w:left="3371" w:hanging="360"/>
      </w:pPr>
      <w:rPr/>
    </w:lvl>
    <w:lvl w:ilvl="4">
      <w:start w:val="1"/>
      <w:numFmt w:val="lowerLetter"/>
      <w:lvlText w:val="%5."/>
      <w:lvlJc w:val="left"/>
      <w:pPr>
        <w:tabs>
          <w:tab w:val="num" w:pos="0"/>
        </w:tabs>
        <w:ind w:left="4091" w:hanging="360"/>
      </w:pPr>
      <w:rPr/>
    </w:lvl>
    <w:lvl w:ilvl="5">
      <w:start w:val="1"/>
      <w:numFmt w:val="lowerRoman"/>
      <w:lvlText w:val="%6."/>
      <w:lvlJc w:val="right"/>
      <w:pPr>
        <w:tabs>
          <w:tab w:val="num" w:pos="0"/>
        </w:tabs>
        <w:ind w:left="4811" w:hanging="180"/>
      </w:pPr>
      <w:rPr/>
    </w:lvl>
    <w:lvl w:ilvl="6">
      <w:start w:val="1"/>
      <w:numFmt w:val="decimal"/>
      <w:lvlText w:val="%7."/>
      <w:lvlJc w:val="left"/>
      <w:pPr>
        <w:tabs>
          <w:tab w:val="num" w:pos="0"/>
        </w:tabs>
        <w:ind w:left="5531" w:hanging="360"/>
      </w:pPr>
      <w:rPr/>
    </w:lvl>
    <w:lvl w:ilvl="7">
      <w:start w:val="1"/>
      <w:numFmt w:val="lowerLetter"/>
      <w:lvlText w:val="%8."/>
      <w:lvlJc w:val="left"/>
      <w:pPr>
        <w:tabs>
          <w:tab w:val="num" w:pos="0"/>
        </w:tabs>
        <w:ind w:left="6251" w:hanging="360"/>
      </w:pPr>
      <w:rPr/>
    </w:lvl>
    <w:lvl w:ilvl="8">
      <w:start w:val="1"/>
      <w:numFmt w:val="lowerRoman"/>
      <w:lvlText w:val="%9."/>
      <w:lvlJc w:val="right"/>
      <w:pPr>
        <w:tabs>
          <w:tab w:val="num" w:pos="0"/>
        </w:tabs>
        <w:ind w:left="6971" w:hanging="180"/>
      </w:pPr>
      <w:rPr/>
    </w:lvl>
  </w:abstractNum>
  <w:abstractNum w:abstractNumId="28">
    <w:lvl w:ilvl="0">
      <w:start w:val="1"/>
      <w:numFmt w:val="bullet"/>
      <w:lvlText w:val=""/>
      <w:lvlJc w:val="left"/>
      <w:pPr>
        <w:tabs>
          <w:tab w:val="num" w:pos="0"/>
        </w:tabs>
        <w:ind w:left="1170" w:hanging="360"/>
      </w:pPr>
      <w:rPr>
        <w:rFonts w:ascii="Wingdings" w:hAnsi="Wingdings" w:cs="Wingdings" w:hint="default"/>
      </w:rPr>
    </w:lvl>
    <w:lvl w:ilvl="1">
      <w:start w:val="1"/>
      <w:numFmt w:val="decimal"/>
      <w:lvlText w:val="%2."/>
      <w:lvlJc w:val="left"/>
      <w:pPr>
        <w:tabs>
          <w:tab w:val="num" w:pos="0"/>
        </w:tabs>
        <w:ind w:left="1890" w:hanging="360"/>
      </w:pPr>
      <w:rPr/>
    </w:lvl>
    <w:lvl w:ilvl="2">
      <w:start w:val="1"/>
      <w:numFmt w:val="bullet"/>
      <w:lvlText w:val=""/>
      <w:lvlJc w:val="left"/>
      <w:pPr>
        <w:tabs>
          <w:tab w:val="num" w:pos="0"/>
        </w:tabs>
        <w:ind w:left="2610" w:hanging="360"/>
      </w:pPr>
      <w:rPr>
        <w:rFonts w:ascii="Wingdings" w:hAnsi="Wingdings" w:cs="Wingdings" w:hint="default"/>
      </w:rPr>
    </w:lvl>
    <w:lvl w:ilvl="3">
      <w:start w:val="1"/>
      <w:numFmt w:val="bullet"/>
      <w:lvlText w:val=""/>
      <w:lvlJc w:val="left"/>
      <w:pPr>
        <w:tabs>
          <w:tab w:val="num" w:pos="0"/>
        </w:tabs>
        <w:ind w:left="3330" w:hanging="360"/>
      </w:pPr>
      <w:rPr>
        <w:rFonts w:ascii="Symbol" w:hAnsi="Symbol" w:cs="Symbol" w:hint="default"/>
      </w:rPr>
    </w:lvl>
    <w:lvl w:ilvl="4">
      <w:start w:val="1"/>
      <w:numFmt w:val="bullet"/>
      <w:lvlText w:val="o"/>
      <w:lvlJc w:val="left"/>
      <w:pPr>
        <w:tabs>
          <w:tab w:val="num" w:pos="0"/>
        </w:tabs>
        <w:ind w:left="4050" w:hanging="360"/>
      </w:pPr>
      <w:rPr>
        <w:rFonts w:ascii="Courier New" w:hAnsi="Courier New" w:cs="Courier New" w:hint="default"/>
      </w:rPr>
    </w:lvl>
    <w:lvl w:ilvl="5">
      <w:start w:val="1"/>
      <w:numFmt w:val="bullet"/>
      <w:lvlText w:val=""/>
      <w:lvlJc w:val="left"/>
      <w:pPr>
        <w:tabs>
          <w:tab w:val="num" w:pos="0"/>
        </w:tabs>
        <w:ind w:left="4770" w:hanging="360"/>
      </w:pPr>
      <w:rPr>
        <w:rFonts w:ascii="Wingdings" w:hAnsi="Wingdings" w:cs="Wingdings" w:hint="default"/>
      </w:rPr>
    </w:lvl>
    <w:lvl w:ilvl="6">
      <w:start w:val="1"/>
      <w:numFmt w:val="bullet"/>
      <w:lvlText w:val=""/>
      <w:lvlJc w:val="left"/>
      <w:pPr>
        <w:tabs>
          <w:tab w:val="num" w:pos="0"/>
        </w:tabs>
        <w:ind w:left="5490" w:hanging="360"/>
      </w:pPr>
      <w:rPr>
        <w:rFonts w:ascii="Symbol" w:hAnsi="Symbol" w:cs="Symbol" w:hint="default"/>
      </w:rPr>
    </w:lvl>
    <w:lvl w:ilvl="7">
      <w:start w:val="1"/>
      <w:numFmt w:val="bullet"/>
      <w:lvlText w:val="o"/>
      <w:lvlJc w:val="left"/>
      <w:pPr>
        <w:tabs>
          <w:tab w:val="num" w:pos="0"/>
        </w:tabs>
        <w:ind w:left="6210" w:hanging="360"/>
      </w:pPr>
      <w:rPr>
        <w:rFonts w:ascii="Courier New" w:hAnsi="Courier New" w:cs="Courier New" w:hint="default"/>
      </w:rPr>
    </w:lvl>
    <w:lvl w:ilvl="8">
      <w:start w:val="1"/>
      <w:numFmt w:val="bullet"/>
      <w:lvlText w:val=""/>
      <w:lvlJc w:val="left"/>
      <w:pPr>
        <w:tabs>
          <w:tab w:val="num" w:pos="0"/>
        </w:tabs>
        <w:ind w:left="6930" w:hanging="360"/>
      </w:pPr>
      <w:rPr>
        <w:rFonts w:ascii="Wingdings" w:hAnsi="Wingdings" w:cs="Wingdings" w:hint="default"/>
      </w:rPr>
    </w:lvl>
  </w:abstractNum>
  <w:abstractNum w:abstractNumId="29">
    <w:lvl w:ilvl="0">
      <w:start w:val="33"/>
      <w:numFmt w:val="decimal"/>
      <w:lvlText w:val="%1."/>
      <w:lvlJc w:val="left"/>
      <w:pPr>
        <w:tabs>
          <w:tab w:val="num" w:pos="0"/>
        </w:tabs>
        <w:ind w:left="1147" w:hanging="580"/>
      </w:pPr>
      <w:rPr>
        <w:color w:val="auto"/>
      </w:rPr>
    </w:lvl>
    <w:lvl w:ilvl="1">
      <w:start w:val="1"/>
      <w:numFmt w:val="upperRoman"/>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1"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b61c0"/>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Normal"/>
    <w:next w:val="Normal"/>
    <w:link w:val="1"/>
    <w:uiPriority w:val="9"/>
    <w:qFormat/>
    <w:rsid w:val="00711b24"/>
    <w:pPr>
      <w:keepNext w:val="true"/>
      <w:keepLines/>
      <w:spacing w:before="240" w:after="0"/>
      <w:outlineLvl w:val="0"/>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2">
    <w:name w:val="Heading 2"/>
    <w:basedOn w:val="Normal"/>
    <w:link w:val="2"/>
    <w:uiPriority w:val="1"/>
    <w:qFormat/>
    <w:rsid w:val="000d4d9f"/>
    <w:pPr>
      <w:widowControl w:val="false"/>
      <w:spacing w:lineRule="auto" w:line="240" w:before="0" w:after="0"/>
      <w:ind w:left="818" w:right="394"/>
      <w:jc w:val="center"/>
      <w:outlineLvl w:val="1"/>
    </w:pPr>
    <w:rPr>
      <w:rFonts w:ascii="Times New Roman" w:hAnsi="Times New Roman" w:eastAsia="Times New Roman" w:cs="Times New Roman"/>
      <w:b/>
      <w:bCs/>
      <w:sz w:val="29"/>
      <w:szCs w:val="29"/>
    </w:rPr>
  </w:style>
  <w:style w:type="paragraph" w:styleId="Heading3">
    <w:name w:val="Heading 3"/>
    <w:basedOn w:val="Normal"/>
    <w:next w:val="Normal"/>
    <w:link w:val="3"/>
    <w:uiPriority w:val="9"/>
    <w:semiHidden/>
    <w:unhideWhenUsed/>
    <w:qFormat/>
    <w:rsid w:val="000d4d9f"/>
    <w:pPr>
      <w:keepNext w:val="true"/>
      <w:keepLines/>
      <w:spacing w:before="40" w:after="0"/>
      <w:outlineLvl w:val="2"/>
    </w:pPr>
    <w:rPr>
      <w:rFonts w:ascii="Calibri Light" w:hAnsi="Calibri Light" w:eastAsia="" w:cs="" w:asciiTheme="majorHAnsi" w:cstheme="majorBidi" w:eastAsiaTheme="majorEastAsia" w:hAnsiTheme="majorHAnsi"/>
      <w:color w:themeColor="accent1" w:themeShade="7f" w:val="1F3763"/>
      <w:sz w:val="24"/>
      <w:szCs w:val="24"/>
    </w:rPr>
  </w:style>
  <w:style w:type="paragraph" w:styleId="Heading4">
    <w:name w:val="Heading 4"/>
    <w:basedOn w:val="Normal"/>
    <w:next w:val="Normal"/>
    <w:link w:val="4"/>
    <w:uiPriority w:val="9"/>
    <w:semiHidden/>
    <w:unhideWhenUsed/>
    <w:qFormat/>
    <w:rsid w:val="007a2f1b"/>
    <w:pPr>
      <w:keepNext w:val="true"/>
      <w:keepLines/>
      <w:spacing w:before="40" w:after="0"/>
      <w:outlineLvl w:val="3"/>
    </w:pPr>
    <w:rPr>
      <w:rFonts w:ascii="Calibri Light" w:hAnsi="Calibri Light" w:eastAsia="" w:cs="" w:asciiTheme="majorHAnsi" w:cstheme="majorBidi" w:eastAsiaTheme="majorEastAsia" w:hAnsiTheme="majorHAnsi"/>
      <w:i/>
      <w:iCs/>
      <w:color w:themeColor="accent1" w:themeShade="bf" w:val="2F5496"/>
    </w:rPr>
  </w:style>
  <w:style w:type="character" w:styleId="DefaultParagraphFont" w:default="1">
    <w:name w:val="Default Paragraph Font"/>
    <w:uiPriority w:val="1"/>
    <w:semiHidden/>
    <w:unhideWhenUsed/>
    <w:qFormat/>
    <w:rPr/>
  </w:style>
  <w:style w:type="character" w:styleId="Style10" w:customStyle="1">
    <w:name w:val="Верхний колонтитул Знак"/>
    <w:basedOn w:val="DefaultParagraphFont"/>
    <w:uiPriority w:val="99"/>
    <w:qFormat/>
    <w:rsid w:val="00d16777"/>
    <w:rPr/>
  </w:style>
  <w:style w:type="character" w:styleId="Style11" w:customStyle="1">
    <w:name w:val="Нижний колонтитул Знак"/>
    <w:basedOn w:val="DefaultParagraphFont"/>
    <w:uiPriority w:val="99"/>
    <w:qFormat/>
    <w:rsid w:val="00d16777"/>
    <w:rPr/>
  </w:style>
  <w:style w:type="character" w:styleId="Style12" w:customStyle="1">
    <w:name w:val="Основной текст Знак"/>
    <w:basedOn w:val="DefaultParagraphFont"/>
    <w:uiPriority w:val="1"/>
    <w:qFormat/>
    <w:rsid w:val="003d111e"/>
    <w:rPr>
      <w:rFonts w:ascii="Calibri" w:hAnsi="Calibri" w:eastAsia="Times New Roman" w:cs="Times New Roman"/>
      <w:sz w:val="20"/>
      <w:szCs w:val="20"/>
      <w:lang w:val="x-none" w:eastAsia="x-none"/>
    </w:rPr>
  </w:style>
  <w:style w:type="character" w:styleId="Annotationreference">
    <w:name w:val="annotation reference"/>
    <w:basedOn w:val="DefaultParagraphFont"/>
    <w:uiPriority w:val="99"/>
    <w:semiHidden/>
    <w:unhideWhenUsed/>
    <w:qFormat/>
    <w:rsid w:val="004a16ef"/>
    <w:rPr>
      <w:sz w:val="16"/>
      <w:szCs w:val="16"/>
    </w:rPr>
  </w:style>
  <w:style w:type="character" w:styleId="Style13" w:customStyle="1">
    <w:name w:val="Текст примечания Знак"/>
    <w:basedOn w:val="DefaultParagraphFont"/>
    <w:link w:val="Annotationtext"/>
    <w:uiPriority w:val="99"/>
    <w:qFormat/>
    <w:rsid w:val="004a16ef"/>
    <w:rPr>
      <w:sz w:val="20"/>
      <w:szCs w:val="20"/>
    </w:rPr>
  </w:style>
  <w:style w:type="character" w:styleId="Style14" w:customStyle="1">
    <w:name w:val="Тема примечания Знак"/>
    <w:basedOn w:val="Style13"/>
    <w:link w:val="Annotationsubject"/>
    <w:uiPriority w:val="99"/>
    <w:semiHidden/>
    <w:qFormat/>
    <w:rsid w:val="004a16ef"/>
    <w:rPr>
      <w:b/>
      <w:bCs/>
      <w:sz w:val="20"/>
      <w:szCs w:val="20"/>
    </w:rPr>
  </w:style>
  <w:style w:type="character" w:styleId="Style15" w:customStyle="1">
    <w:name w:val="Текст выноски Знак"/>
    <w:basedOn w:val="DefaultParagraphFont"/>
    <w:link w:val="BalloonText"/>
    <w:uiPriority w:val="99"/>
    <w:semiHidden/>
    <w:qFormat/>
    <w:rsid w:val="004a16ef"/>
    <w:rPr>
      <w:rFonts w:ascii="Segoe UI" w:hAnsi="Segoe UI" w:cs="Segoe UI"/>
      <w:sz w:val="18"/>
      <w:szCs w:val="18"/>
    </w:rPr>
  </w:style>
  <w:style w:type="character" w:styleId="Emphasis">
    <w:name w:val="Emphasis"/>
    <w:basedOn w:val="DefaultParagraphFont"/>
    <w:uiPriority w:val="20"/>
    <w:qFormat/>
    <w:rsid w:val="00513b47"/>
    <w:rPr>
      <w:i/>
      <w:iCs/>
    </w:rPr>
  </w:style>
  <w:style w:type="character" w:styleId="Strong">
    <w:name w:val="Strong"/>
    <w:basedOn w:val="DefaultParagraphFont"/>
    <w:uiPriority w:val="22"/>
    <w:qFormat/>
    <w:rsid w:val="00f21817"/>
    <w:rPr>
      <w:b/>
      <w:bCs/>
    </w:rPr>
  </w:style>
  <w:style w:type="character" w:styleId="2" w:customStyle="1">
    <w:name w:val="Заголовок 2 Знак"/>
    <w:basedOn w:val="DefaultParagraphFont"/>
    <w:uiPriority w:val="1"/>
    <w:qFormat/>
    <w:rsid w:val="000d4d9f"/>
    <w:rPr>
      <w:rFonts w:ascii="Times New Roman" w:hAnsi="Times New Roman" w:eastAsia="Times New Roman" w:cs="Times New Roman"/>
      <w:b/>
      <w:bCs/>
      <w:sz w:val="29"/>
      <w:szCs w:val="29"/>
    </w:rPr>
  </w:style>
  <w:style w:type="character" w:styleId="3" w:customStyle="1">
    <w:name w:val="Заголовок 3 Знак"/>
    <w:basedOn w:val="DefaultParagraphFont"/>
    <w:uiPriority w:val="9"/>
    <w:semiHidden/>
    <w:qFormat/>
    <w:rsid w:val="000d4d9f"/>
    <w:rPr>
      <w:rFonts w:ascii="Calibri Light" w:hAnsi="Calibri Light" w:eastAsia="" w:cs="" w:asciiTheme="majorHAnsi" w:cstheme="majorBidi" w:eastAsiaTheme="majorEastAsia" w:hAnsiTheme="majorHAnsi"/>
      <w:color w:themeColor="accent1" w:themeShade="7f" w:val="1F3763"/>
      <w:sz w:val="24"/>
      <w:szCs w:val="24"/>
    </w:rPr>
  </w:style>
  <w:style w:type="character" w:styleId="Bodytext2" w:customStyle="1">
    <w:name w:val="Body text (2)"/>
    <w:basedOn w:val="DefaultParagraphFont"/>
    <w:qFormat/>
    <w:rsid w:val="000d4d9f"/>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8"/>
      <w:szCs w:val="28"/>
      <w:u w:val="none"/>
      <w:lang w:val="ru-RU" w:eastAsia="ru-RU" w:bidi="ru-RU"/>
    </w:rPr>
  </w:style>
  <w:style w:type="character" w:styleId="1" w:customStyle="1">
    <w:name w:val="Заголовок 1 Знак"/>
    <w:basedOn w:val="DefaultParagraphFont"/>
    <w:uiPriority w:val="9"/>
    <w:qFormat/>
    <w:rsid w:val="00711b24"/>
    <w:rPr>
      <w:rFonts w:ascii="Calibri Light" w:hAnsi="Calibri Light" w:eastAsia="" w:cs="" w:asciiTheme="majorHAnsi" w:cstheme="majorBidi" w:eastAsiaTheme="majorEastAsia" w:hAnsiTheme="majorHAnsi"/>
      <w:color w:themeColor="accent1" w:themeShade="bf" w:val="2F5496"/>
      <w:sz w:val="32"/>
      <w:szCs w:val="32"/>
    </w:rPr>
  </w:style>
  <w:style w:type="character" w:styleId="Hyperlink">
    <w:name w:val="Hyperlink"/>
    <w:rPr>
      <w:color w:val="000080"/>
      <w:u w:val="single"/>
    </w:rPr>
  </w:style>
  <w:style w:type="character" w:styleId="4" w:customStyle="1">
    <w:name w:val="Заголовок 4 Знак"/>
    <w:basedOn w:val="DefaultParagraphFont"/>
    <w:uiPriority w:val="9"/>
    <w:semiHidden/>
    <w:qFormat/>
    <w:rsid w:val="007a2f1b"/>
    <w:rPr>
      <w:rFonts w:ascii="Calibri Light" w:hAnsi="Calibri Light" w:eastAsia="" w:cs="" w:asciiTheme="majorHAnsi" w:cstheme="majorBidi" w:eastAsiaTheme="majorEastAsia" w:hAnsiTheme="majorHAnsi"/>
      <w:i/>
      <w:iCs/>
      <w:color w:themeColor="accent1" w:themeShade="bf" w:val="2F5496"/>
    </w:rPr>
  </w:style>
  <w:style w:type="character" w:styleId="Style16" w:customStyle="1">
    <w:name w:val="Основной текст с отступом Знак"/>
    <w:basedOn w:val="DefaultParagraphFont"/>
    <w:uiPriority w:val="99"/>
    <w:qFormat/>
    <w:rsid w:val="00ca7799"/>
    <w:rPr/>
  </w:style>
  <w:style w:type="character" w:styleId="FollowedHyperlink">
    <w:name w:val="FollowedHyperlink"/>
    <w:rPr>
      <w:color w:val="954F72"/>
      <w:u w:val="single"/>
    </w:rPr>
  </w:style>
  <w:style w:type="paragraph" w:styleId="Style17">
    <w:name w:val="Заголовок"/>
    <w:basedOn w:val="Normal"/>
    <w:next w:val="BodyText"/>
    <w:qFormat/>
    <w:pPr>
      <w:keepNext w:val="true"/>
      <w:spacing w:before="240" w:after="120"/>
    </w:pPr>
    <w:rPr>
      <w:rFonts w:ascii="Open Sans" w:hAnsi="Open Sans" w:eastAsia="Droid Sans Fallback" w:cs="Lohit Devanagari"/>
      <w:sz w:val="28"/>
      <w:szCs w:val="28"/>
    </w:rPr>
  </w:style>
  <w:style w:type="paragraph" w:styleId="BodyText">
    <w:name w:val="Body Text"/>
    <w:basedOn w:val="Normal"/>
    <w:link w:val="Style12"/>
    <w:uiPriority w:val="1"/>
    <w:unhideWhenUsed/>
    <w:qFormat/>
    <w:rsid w:val="003d111e"/>
    <w:pPr>
      <w:spacing w:lineRule="auto" w:line="276" w:before="0" w:after="120"/>
    </w:pPr>
    <w:rPr>
      <w:rFonts w:ascii="Calibri" w:hAnsi="Calibri" w:eastAsia="Times New Roman" w:cs="Times New Roman"/>
      <w:sz w:val="20"/>
      <w:szCs w:val="20"/>
      <w:lang w:val="x-none" w:eastAsia="x-none"/>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18">
    <w:name w:val="Указатель"/>
    <w:basedOn w:val="Normal"/>
    <w:qFormat/>
    <w:pPr>
      <w:suppressLineNumbers/>
    </w:pPr>
    <w:rPr>
      <w:rFonts w:cs="Lohit Devanagari"/>
    </w:rPr>
  </w:style>
  <w:style w:type="paragraph" w:styleId="Title">
    <w:name w:val="Title"/>
    <w:basedOn w:val="Normal"/>
    <w:next w:val="BodyText"/>
    <w:qFormat/>
    <w:pPr>
      <w:keepNext w:val="true"/>
      <w:spacing w:before="240" w:after="120"/>
    </w:pPr>
    <w:rPr>
      <w:rFonts w:ascii="Open Sans" w:hAnsi="Open Sans" w:eastAsia="Droid Sans Fallback" w:cs="Lohit Devanagari"/>
      <w:sz w:val="28"/>
      <w:szCs w:val="28"/>
    </w:rPr>
  </w:style>
  <w:style w:type="paragraph" w:styleId="Caption1">
    <w:name w:val="caption1"/>
    <w:basedOn w:val="Normal"/>
    <w:qFormat/>
    <w:pPr>
      <w:suppressLineNumbers/>
      <w:spacing w:before="120" w:after="120"/>
    </w:pPr>
    <w:rPr>
      <w:rFonts w:cs="Lohit Devanagari"/>
      <w:i/>
      <w:iCs/>
      <w:sz w:val="24"/>
      <w:szCs w:val="24"/>
    </w:rPr>
  </w:style>
  <w:style w:type="paragraph" w:styleId="Indexheading">
    <w:name w:val="index heading"/>
    <w:basedOn w:val="Normal"/>
    <w:qFormat/>
    <w:pPr>
      <w:suppressLineNumbers/>
    </w:pPr>
    <w:rPr>
      <w:rFonts w:cs="Lohit Devanagari"/>
    </w:rPr>
  </w:style>
  <w:style w:type="paragraph" w:styleId="Caption11" w:customStyle="1">
    <w:name w:val="caption11"/>
    <w:basedOn w:val="Normal"/>
    <w:qFormat/>
    <w:pPr>
      <w:suppressLineNumbers/>
      <w:spacing w:before="120" w:after="120"/>
    </w:pPr>
    <w:rPr>
      <w:rFonts w:cs="Lohit Devanagari"/>
      <w:i/>
      <w:iCs/>
      <w:sz w:val="24"/>
      <w:szCs w:val="24"/>
    </w:rPr>
  </w:style>
  <w:style w:type="paragraph" w:styleId="ListParagraph">
    <w:name w:val="List Paragraph"/>
    <w:basedOn w:val="Normal"/>
    <w:uiPriority w:val="34"/>
    <w:qFormat/>
    <w:rsid w:val="003c0729"/>
    <w:pPr>
      <w:spacing w:before="0" w:after="160"/>
      <w:ind w:left="720"/>
      <w:contextualSpacing/>
    </w:pPr>
    <w:rPr/>
  </w:style>
  <w:style w:type="paragraph" w:styleId="Style19" w:customStyle="1">
    <w:name w:val="Колонтитул"/>
    <w:basedOn w:val="Normal"/>
    <w:qFormat/>
    <w:pPr/>
    <w:rPr/>
  </w:style>
  <w:style w:type="paragraph" w:styleId="Header">
    <w:name w:val="Header"/>
    <w:basedOn w:val="Normal"/>
    <w:link w:val="Style10"/>
    <w:uiPriority w:val="99"/>
    <w:unhideWhenUsed/>
    <w:rsid w:val="00d16777"/>
    <w:pPr>
      <w:tabs>
        <w:tab w:val="clear" w:pos="708"/>
        <w:tab w:val="center" w:pos="4677" w:leader="none"/>
        <w:tab w:val="right" w:pos="9355" w:leader="none"/>
      </w:tabs>
      <w:spacing w:lineRule="auto" w:line="240" w:before="0" w:after="0"/>
    </w:pPr>
    <w:rPr/>
  </w:style>
  <w:style w:type="paragraph" w:styleId="Footer">
    <w:name w:val="Footer"/>
    <w:basedOn w:val="Normal"/>
    <w:link w:val="Style11"/>
    <w:uiPriority w:val="99"/>
    <w:unhideWhenUsed/>
    <w:rsid w:val="00d16777"/>
    <w:pPr>
      <w:tabs>
        <w:tab w:val="clear" w:pos="708"/>
        <w:tab w:val="center" w:pos="4677" w:leader="none"/>
        <w:tab w:val="right" w:pos="9355" w:leader="none"/>
      </w:tabs>
      <w:spacing w:lineRule="auto" w:line="240" w:before="0" w:after="0"/>
    </w:pPr>
    <w:rPr/>
  </w:style>
  <w:style w:type="paragraph" w:styleId="Futurismarkdown-listitem" w:customStyle="1">
    <w:name w:val="futurismarkdown-listitem"/>
    <w:basedOn w:val="Normal"/>
    <w:qFormat/>
    <w:rsid w:val="00e07aca"/>
    <w:pPr>
      <w:spacing w:lineRule="auto" w:line="240" w:beforeAutospacing="1" w:afterAutospacing="1"/>
    </w:pPr>
    <w:rPr>
      <w:rFonts w:ascii="Times New Roman" w:hAnsi="Times New Roman" w:eastAsia="Times New Roman" w:cs="Times New Roman"/>
      <w:sz w:val="24"/>
      <w:szCs w:val="24"/>
      <w:lang w:eastAsia="ru-RU"/>
    </w:rPr>
  </w:style>
  <w:style w:type="paragraph" w:styleId="Revision">
    <w:name w:val="Revision"/>
    <w:uiPriority w:val="99"/>
    <w:semiHidden/>
    <w:qFormat/>
    <w:rsid w:val="00a63d8e"/>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Annotationtext">
    <w:name w:val="annotation text"/>
    <w:basedOn w:val="Normal"/>
    <w:link w:val="Style13"/>
    <w:uiPriority w:val="99"/>
    <w:unhideWhenUsed/>
    <w:qFormat/>
    <w:rsid w:val="004a16ef"/>
    <w:pPr>
      <w:spacing w:lineRule="auto" w:line="240"/>
    </w:pPr>
    <w:rPr>
      <w:sz w:val="20"/>
      <w:szCs w:val="20"/>
    </w:rPr>
  </w:style>
  <w:style w:type="paragraph" w:styleId="Annotationsubject">
    <w:name w:val="annotation subject"/>
    <w:basedOn w:val="Annotationtext"/>
    <w:next w:val="Annotationtext"/>
    <w:link w:val="Style14"/>
    <w:uiPriority w:val="99"/>
    <w:semiHidden/>
    <w:unhideWhenUsed/>
    <w:qFormat/>
    <w:rsid w:val="004a16ef"/>
    <w:pPr/>
    <w:rPr>
      <w:b/>
      <w:bCs/>
    </w:rPr>
  </w:style>
  <w:style w:type="paragraph" w:styleId="BalloonText">
    <w:name w:val="Balloon Text"/>
    <w:basedOn w:val="Normal"/>
    <w:link w:val="Style15"/>
    <w:uiPriority w:val="99"/>
    <w:semiHidden/>
    <w:unhideWhenUsed/>
    <w:qFormat/>
    <w:rsid w:val="004a16ef"/>
    <w:pPr>
      <w:spacing w:lineRule="auto" w:line="240" w:before="0" w:after="0"/>
    </w:pPr>
    <w:rPr>
      <w:rFonts w:ascii="Segoe UI" w:hAnsi="Segoe UI" w:cs="Segoe UI"/>
      <w:sz w:val="18"/>
      <w:szCs w:val="18"/>
    </w:rPr>
  </w:style>
  <w:style w:type="paragraph" w:styleId="NormalWeb">
    <w:name w:val="Normal (Web)"/>
    <w:basedOn w:val="Normal"/>
    <w:uiPriority w:val="99"/>
    <w:semiHidden/>
    <w:unhideWhenUsed/>
    <w:qFormat/>
    <w:rsid w:val="00711b24"/>
    <w:pPr/>
    <w:rPr>
      <w:rFonts w:ascii="Times New Roman" w:hAnsi="Times New Roman" w:cs="Times New Roman"/>
      <w:sz w:val="24"/>
      <w:szCs w:val="24"/>
    </w:rPr>
  </w:style>
  <w:style w:type="paragraph" w:styleId="Style20" w:customStyle="1">
    <w:name w:val="Содержимое врезки"/>
    <w:basedOn w:val="Normal"/>
    <w:qFormat/>
    <w:pPr/>
    <w:rPr/>
  </w:style>
  <w:style w:type="paragraph" w:styleId="BodyTextIndent">
    <w:name w:val="Body Text Indent"/>
    <w:basedOn w:val="Normal"/>
    <w:link w:val="Style16"/>
    <w:uiPriority w:val="99"/>
    <w:unhideWhenUsed/>
    <w:rsid w:val="00ca7799"/>
    <w:pPr>
      <w:spacing w:before="0" w:after="120"/>
      <w:ind w:left="283"/>
    </w:pPr>
    <w:rPr/>
  </w:style>
  <w:style w:type="paragraph" w:styleId="11" w:customStyle="1">
    <w:name w:val="Красная строка1"/>
    <w:basedOn w:val="Normal"/>
    <w:qFormat/>
    <w:rsid w:val="00ca7799"/>
    <w:pPr>
      <w:widowControl w:val="false"/>
      <w:spacing w:lineRule="auto" w:line="240" w:before="0" w:after="0"/>
      <w:ind w:firstLine="709"/>
      <w:jc w:val="both"/>
      <w:textAlignment w:val="baseline"/>
    </w:pPr>
    <w:rPr>
      <w:rFonts w:ascii="PT Astra Serif" w:hAnsi="PT Astra Serif" w:eastAsia="Source Han Sans CN Regular" w:cs="Lohit Devanagari"/>
      <w:kern w:val="2"/>
      <w:sz w:val="21"/>
      <w:szCs w:val="24"/>
      <w:lang w:eastAsia="ru-RU"/>
    </w:rPr>
  </w:style>
  <w:style w:type="paragraph" w:styleId="Dt-p" w:customStyle="1">
    <w:name w:val="dt-p"/>
    <w:basedOn w:val="Normal"/>
    <w:qFormat/>
    <w:rsid w:val="003d6378"/>
    <w:pPr>
      <w:suppressAutoHyphens w:val="false"/>
      <w:spacing w:lineRule="auto" w:line="240" w:beforeAutospacing="1" w:afterAutospacing="1"/>
    </w:pPr>
    <w:rPr>
      <w:rFonts w:ascii="Times New Roman" w:hAnsi="Times New Roman" w:eastAsia="Times New Roman" w:cs="Times New Roman"/>
      <w:sz w:val="24"/>
      <w:szCs w:val="24"/>
      <w:lang w:eastAsia="ru-RU"/>
    </w:rPr>
  </w:style>
  <w:style w:type="paragraph" w:styleId="ConsPlusTitle">
    <w:name w:val="ConsPlusTitle"/>
    <w:qFormat/>
    <w:pPr>
      <w:widowControl w:val="false"/>
      <w:suppressAutoHyphens w:val="true"/>
      <w:bidi w:val="0"/>
      <w:spacing w:before="0" w:after="0"/>
      <w:jc w:val="left"/>
    </w:pPr>
    <w:rPr>
      <w:rFonts w:ascii="Times New Roman" w:hAnsi="Times New Roman" w:eastAsia="Calibri" w:cs="Times New Roman" w:eastAsiaTheme="minorHAnsi"/>
      <w:b/>
      <w:color w:val="auto"/>
      <w:kern w:val="0"/>
      <w:sz w:val="24"/>
      <w:szCs w:val="22"/>
      <w:lang w:val="ru-RU" w:eastAsia="zh-CN" w:bidi="ar-SA"/>
    </w:rPr>
  </w:style>
  <w:style w:type="paragraph" w:styleId="Style21">
    <w:name w:val="Содержимое таблицы"/>
    <w:basedOn w:val="Normal"/>
    <w:qFormat/>
    <w:pPr>
      <w:widowControl w:val="false"/>
      <w:suppressLineNumbers/>
    </w:pPr>
    <w:rPr/>
  </w:style>
  <w:style w:type="paragraph" w:styleId="Style22">
    <w:name w:val="Заголовок таблицы"/>
    <w:basedOn w:val="Style21"/>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e">
    <w:name w:val="Table Grid"/>
    <w:basedOn w:val="a1"/>
    <w:uiPriority w:val="39"/>
    <w:rsid w:val="0005492c"/>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
    <w:name w:val="Сетка таблицы11"/>
    <w:basedOn w:val="a1"/>
    <w:uiPriority w:val="59"/>
    <w:rsid w:val="006f743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
    <w:name w:val="Table Normal"/>
    <w:uiPriority w:val="2"/>
    <w:semiHidden/>
    <w:unhideWhenUsed/>
    <w:qFormat/>
    <w:rsid w:val="00711b24"/>
    <w:rPr>
      <w:lang w:val="en-US"/>
    </w:rPr>
    <w:tblPr>
      <w:tblCellMar>
        <w:top w:w="0" w:type="dxa"/>
        <w:left w:w="0" w:type="dxa"/>
        <w:bottom w:w="0" w:type="dxa"/>
        <w:right w:w="0" w:type="dxa"/>
      </w:tblCellMar>
    </w:tblPr>
  </w:style>
  <w:style w:type="table" w:customStyle="1" w:styleId="1211">
    <w:name w:val="Сетка таблицы1211"/>
    <w:basedOn w:val="a1"/>
    <w:uiPriority w:val="59"/>
    <w:rsid w:val="00711b24"/>
    <w:rPr>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2">
    <w:name w:val="Сетка таблицы1"/>
    <w:basedOn w:val="a1"/>
    <w:uiPriority w:val="39"/>
    <w:rsid w:val="00711b2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
    <w:name w:val="Сетка таблицы12"/>
    <w:basedOn w:val="a1"/>
    <w:uiPriority w:val="39"/>
    <w:rsid w:val="00711b24"/>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Сетка таблицы13"/>
    <w:basedOn w:val="a1"/>
    <w:uiPriority w:val="59"/>
    <w:rsid w:val="00711b2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
    <w:name w:val="Сетка таблицы2"/>
    <w:basedOn w:val="a1"/>
    <w:uiPriority w:val="39"/>
    <w:rsid w:val="00692bc2"/>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consultantplus://offline/ref=4B362A00796FF7285D1AD0980C5BB5D801A789AC269F993227099454448FF22D62A96B15A7A142013C0708DCDF6Er8I" TargetMode="External"/><Relationship Id="rId4" Type="http://schemas.openxmlformats.org/officeDocument/2006/relationships/image" Target="media/image2.jpeg"/><Relationship Id="rId5" Type="http://schemas.openxmlformats.org/officeDocument/2006/relationships/image" Target="media/image3.jpeg"/><Relationship Id="rId6" Type="http://schemas.openxmlformats.org/officeDocument/2006/relationships/image" Target="media/image4.jpeg"/><Relationship Id="rId7" Type="http://schemas.openxmlformats.org/officeDocument/2006/relationships/image" Target="media/image5.jpeg"/><Relationship Id="rId8" Type="http://schemas.openxmlformats.org/officeDocument/2006/relationships/image" Target="media/image6.jpeg"/><Relationship Id="rId9" Type="http://schemas.openxmlformats.org/officeDocument/2006/relationships/image" Target="media/image7.jpeg"/><Relationship Id="rId10" Type="http://schemas.openxmlformats.org/officeDocument/2006/relationships/image" Target="media/image8.png"/><Relationship Id="rId11" Type="http://schemas.openxmlformats.org/officeDocument/2006/relationships/hyperlink" Target="http://mkb-10.com/index.php?pid=2172" TargetMode="External"/><Relationship Id="rId12" Type="http://schemas.openxmlformats.org/officeDocument/2006/relationships/hyperlink" Target="http://mkb-10.com/index.php?pid=3366" TargetMode="External"/><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hyperlink" Target="https://docs.cntd.ru/document/901916499" TargetMode="External"/><Relationship Id="rId16" Type="http://schemas.openxmlformats.org/officeDocument/2006/relationships/header" Target="header1.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7D428-3DC2-4BD7-ACFC-BE106FC20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1790</TotalTime>
  <Application>LibreOffice/7.6.7.2$Linux_X86_64 LibreOffice_project/60$Build-2</Application>
  <AppVersion>15.0000</AppVersion>
  <Pages>94</Pages>
  <Words>24576</Words>
  <Characters>168824</Characters>
  <CharactersWithSpaces>201773</CharactersWithSpaces>
  <Paragraphs>2255</Paragraphs>
  <Company>ENC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2025-09-11T08:41:00Z</dcterms:created>
  <dc:creator>Ольга Владимировна Власова</dc:creator>
  <dc:description/>
  <dc:language>ru-RU</dc:language>
  <cp:lastModifiedBy/>
  <cp:lastPrinted>2025-09-16T10:19:28Z</cp:lastPrinted>
  <dcterms:modified xsi:type="dcterms:W3CDTF">2026-02-06T15:53:58Z</dcterms:modified>
  <cp:revision>265</cp:revision>
  <dc:subject/>
  <dc:title/>
</cp:coreProperties>
</file>

<file path=docProps/custom.xml><?xml version="1.0" encoding="utf-8"?>
<Properties xmlns="http://schemas.openxmlformats.org/officeDocument/2006/custom-properties" xmlns:vt="http://schemas.openxmlformats.org/officeDocument/2006/docPropsVTypes"/>
</file>