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5C" w:rsidRDefault="00E2205C" w:rsidP="00E2205C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E2205C" w:rsidRDefault="00E2205C" w:rsidP="00E2205C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>
        <w:rPr>
          <w:color w:val="000000"/>
          <w:sz w:val="24"/>
          <w:szCs w:val="24"/>
        </w:rPr>
        <w:br/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E2205C" w:rsidRDefault="00E2205C" w:rsidP="00E2205C">
      <w:pPr>
        <w:spacing w:after="240"/>
        <w:ind w:left="657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Указов Президента РФ </w:t>
      </w:r>
      <w:r>
        <w:rPr>
          <w:sz w:val="18"/>
          <w:szCs w:val="18"/>
        </w:rPr>
        <w:br/>
        <w:t>от 19.09.2017 № 431, от 09.10.2017 № 472, от 15.01.2020 № 13, от 10.12.2020 № 778, от 18.07.2022 № 472, от 25.01.2024 № 71)</w:t>
      </w:r>
    </w:p>
    <w:p w:rsidR="00E2205C" w:rsidRDefault="00E2205C" w:rsidP="00E2205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E2205C" w:rsidRDefault="00E2205C" w:rsidP="00E2205C">
      <w:pPr>
        <w:pBdr>
          <w:top w:val="single" w:sz="4" w:space="1" w:color="auto"/>
        </w:pBdr>
        <w:spacing w:after="240"/>
        <w:ind w:left="822"/>
        <w:jc w:val="center"/>
      </w:pPr>
      <w:r>
        <w:t xml:space="preserve">(указывается наименование кадрового подразделения федерального государственного органа, </w:t>
      </w:r>
      <w:r>
        <w:br/>
        <w:t>иного органа или организации)</w:t>
      </w:r>
    </w:p>
    <w:p w:rsidR="00E2205C" w:rsidRDefault="00E2205C" w:rsidP="00E2205C">
      <w:pPr>
        <w:jc w:val="center"/>
        <w:rPr>
          <w:b/>
          <w:sz w:val="26"/>
          <w:szCs w:val="26"/>
        </w:rPr>
      </w:pPr>
      <w:bookmarkStart w:id="0" w:name="P77"/>
      <w:bookmarkEnd w:id="0"/>
      <w:r>
        <w:rPr>
          <w:b/>
          <w:sz w:val="26"/>
          <w:szCs w:val="26"/>
        </w:rPr>
        <w:t>СПРАВКА </w:t>
      </w:r>
      <w:r>
        <w:rPr>
          <w:rStyle w:val="a5"/>
          <w:b/>
          <w:sz w:val="26"/>
          <w:szCs w:val="26"/>
        </w:rPr>
        <w:footnoteReference w:id="1"/>
      </w:r>
    </w:p>
    <w:p w:rsidR="00E2205C" w:rsidRDefault="00E2205C" w:rsidP="00E2205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расходах, об имуществе и обязательствах имущественного </w:t>
      </w:r>
      <w:r>
        <w:rPr>
          <w:sz w:val="26"/>
          <w:szCs w:val="26"/>
        </w:rPr>
        <w:br/>
        <w:t>характера </w:t>
      </w:r>
      <w:r>
        <w:rPr>
          <w:rStyle w:val="a5"/>
          <w:sz w:val="26"/>
          <w:szCs w:val="26"/>
        </w:rPr>
        <w:footnoteReference w:id="2"/>
      </w:r>
    </w:p>
    <w:p w:rsidR="00E2205C" w:rsidRDefault="00E2205C" w:rsidP="00E2205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E2205C" w:rsidRDefault="00E2205C" w:rsidP="00E2205C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E2205C" w:rsidRDefault="00E2205C" w:rsidP="00E2205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2205C" w:rsidRDefault="00E2205C" w:rsidP="00E2205C">
      <w:pPr>
        <w:pBdr>
          <w:top w:val="single" w:sz="4" w:space="1" w:color="auto"/>
        </w:pBdr>
        <w:spacing w:after="60"/>
        <w:ind w:right="113"/>
        <w:jc w:val="center"/>
      </w:pPr>
      <w:r>
        <w:t>(фамилия, имя, отчество (при наличии), дата рождения, серия и номер паспорта, дата выдачи и орган,</w:t>
      </w:r>
    </w:p>
    <w:p w:rsidR="00E2205C" w:rsidRDefault="00E2205C" w:rsidP="00E2205C">
      <w:pPr>
        <w:pBdr>
          <w:top w:val="single" w:sz="4" w:space="1" w:color="auto"/>
        </w:pBdr>
        <w:spacing w:after="60"/>
        <w:ind w:right="113"/>
        <w:jc w:val="center"/>
      </w:pPr>
      <w:r>
        <w:t>выдавший паспорт, страховой номер индивидуального лицевого счета (при наличии)</w:t>
      </w:r>
    </w:p>
    <w:p w:rsidR="00E2205C" w:rsidRDefault="00E2205C" w:rsidP="00E2205C">
      <w:pPr>
        <w:pBdr>
          <w:top w:val="single" w:sz="4" w:space="1" w:color="auto"/>
        </w:pBdr>
        <w:rPr>
          <w:sz w:val="2"/>
          <w:szCs w:val="2"/>
        </w:rPr>
      </w:pPr>
    </w:p>
    <w:p w:rsidR="00E2205C" w:rsidRDefault="00E2205C" w:rsidP="00E2205C">
      <w:pPr>
        <w:pBdr>
          <w:top w:val="single" w:sz="4" w:space="1" w:color="auto"/>
        </w:pBdr>
        <w:rPr>
          <w:sz w:val="2"/>
          <w:szCs w:val="2"/>
        </w:rPr>
      </w:pPr>
    </w:p>
    <w:p w:rsidR="00E2205C" w:rsidRDefault="00E2205C" w:rsidP="00E2205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2205C" w:rsidRDefault="00E2205C" w:rsidP="00E2205C">
      <w:pPr>
        <w:pBdr>
          <w:top w:val="single" w:sz="4" w:space="1" w:color="auto"/>
        </w:pBdr>
        <w:spacing w:after="60"/>
        <w:ind w:right="113"/>
        <w:jc w:val="center"/>
      </w:pPr>
      <w: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:rsidR="00E2205C" w:rsidRDefault="00E2205C" w:rsidP="00E2205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 по </w:t>
      </w:r>
      <w:proofErr w:type="gramStart"/>
      <w:r>
        <w:rPr>
          <w:sz w:val="24"/>
          <w:szCs w:val="24"/>
        </w:rPr>
        <w:t xml:space="preserve">адресу: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E2205C" w:rsidRDefault="00E2205C" w:rsidP="00E2205C">
      <w:pPr>
        <w:pBdr>
          <w:top w:val="single" w:sz="4" w:space="1" w:color="auto"/>
        </w:pBdr>
        <w:spacing w:after="60"/>
        <w:ind w:left="3345" w:right="113"/>
        <w:jc w:val="center"/>
      </w:pPr>
      <w:r>
        <w:t>(адрес места регистрации)</w:t>
      </w:r>
    </w:p>
    <w:p w:rsidR="00E2205C" w:rsidRDefault="00E2205C" w:rsidP="00E220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сведения о доходах, расходах своих, супруги (супруга), несовершеннолетнего </w:t>
      </w:r>
      <w:r>
        <w:rPr>
          <w:sz w:val="24"/>
          <w:szCs w:val="24"/>
        </w:rPr>
        <w:br/>
        <w:t xml:space="preserve">ребенка </w:t>
      </w:r>
      <w:r>
        <w:t>(нужное подчеркнуть)</w:t>
      </w:r>
    </w:p>
    <w:p w:rsidR="00E2205C" w:rsidRDefault="00E2205C" w:rsidP="00E2205C">
      <w:pPr>
        <w:rPr>
          <w:sz w:val="24"/>
          <w:szCs w:val="24"/>
        </w:rPr>
      </w:pPr>
    </w:p>
    <w:p w:rsidR="00E2205C" w:rsidRDefault="00E2205C" w:rsidP="00E2205C">
      <w:pPr>
        <w:pBdr>
          <w:top w:val="single" w:sz="4" w:space="1" w:color="auto"/>
        </w:pBdr>
        <w:spacing w:after="60"/>
        <w:jc w:val="center"/>
      </w:pPr>
      <w:r>
        <w:t>(фамилия, имя, отчество (при наличии) в именительном падеже, дата рождения, серия и номер паспорта</w:t>
      </w:r>
      <w: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E2205C" w:rsidRDefault="00E2205C" w:rsidP="00E2205C">
      <w:pPr>
        <w:rPr>
          <w:sz w:val="24"/>
          <w:szCs w:val="24"/>
        </w:rPr>
      </w:pPr>
    </w:p>
    <w:p w:rsidR="00E2205C" w:rsidRDefault="00E2205C" w:rsidP="00E2205C">
      <w:pPr>
        <w:pBdr>
          <w:top w:val="single" w:sz="4" w:space="1" w:color="auto"/>
        </w:pBdr>
        <w:spacing w:after="60"/>
        <w:jc w:val="center"/>
      </w:pPr>
      <w:r>
        <w:t>(адрес места регистрации, основное место работы (службы), занимаемая (замещаемая) должность)</w:t>
      </w:r>
    </w:p>
    <w:p w:rsidR="00E2205C" w:rsidRDefault="00E2205C" w:rsidP="00E2205C">
      <w:pPr>
        <w:rPr>
          <w:sz w:val="24"/>
          <w:szCs w:val="24"/>
        </w:rPr>
      </w:pPr>
    </w:p>
    <w:p w:rsidR="00E2205C" w:rsidRDefault="00E2205C" w:rsidP="00E2205C">
      <w:pPr>
        <w:pBdr>
          <w:top w:val="single" w:sz="4" w:space="1" w:color="auto"/>
        </w:pBdr>
        <w:spacing w:after="60"/>
        <w:jc w:val="center"/>
      </w:pPr>
      <w:r>
        <w:t>(в случае отсутствия основного места работы (службы) – род занятий)</w:t>
      </w:r>
    </w:p>
    <w:p w:rsidR="00E2205C" w:rsidRDefault="00E2205C" w:rsidP="00E2205C">
      <w:pPr>
        <w:pBdr>
          <w:top w:val="single" w:sz="4" w:space="1" w:color="auto"/>
        </w:pBdr>
        <w:rPr>
          <w:sz w:val="2"/>
          <w:szCs w:val="2"/>
        </w:rPr>
      </w:pPr>
    </w:p>
    <w:p w:rsidR="00E2205C" w:rsidRDefault="00E2205C" w:rsidP="00E2205C">
      <w:pPr>
        <w:rPr>
          <w:sz w:val="24"/>
          <w:szCs w:val="24"/>
        </w:rPr>
      </w:pPr>
    </w:p>
    <w:p w:rsidR="00E2205C" w:rsidRDefault="00E2205C" w:rsidP="00E2205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397"/>
        <w:gridCol w:w="2041"/>
        <w:gridCol w:w="397"/>
        <w:gridCol w:w="3672"/>
      </w:tblGrid>
      <w:tr w:rsidR="00E2205C" w:rsidTr="00E2205C">
        <w:tc>
          <w:tcPr>
            <w:tcW w:w="3544" w:type="dxa"/>
            <w:vAlign w:val="bottom"/>
            <w:hideMark/>
          </w:tcPr>
          <w:p w:rsidR="00E2205C" w:rsidRDefault="00E2205C">
            <w:pPr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  <w:hideMark/>
          </w:tcPr>
          <w:p w:rsidR="00E2205C" w:rsidRDefault="00E2205C">
            <w:pPr>
              <w:spacing w:line="256" w:lineRule="auto"/>
              <w:jc w:val="righ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vAlign w:val="bottom"/>
            <w:hideMark/>
          </w:tcPr>
          <w:p w:rsidR="00E2205C" w:rsidRDefault="00E2205C">
            <w:pPr>
              <w:spacing w:line="256" w:lineRule="auto"/>
              <w:ind w:left="5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E2205C" w:rsidRDefault="00E2205C" w:rsidP="00E2205C">
      <w:pPr>
        <w:pBdr>
          <w:top w:val="single" w:sz="4" w:space="1" w:color="auto"/>
        </w:pBdr>
        <w:spacing w:after="60"/>
        <w:jc w:val="center"/>
      </w:pPr>
      <w:r>
        <w:t>(фамилия, имя, отчество)</w:t>
      </w:r>
    </w:p>
    <w:p w:rsidR="00E2205C" w:rsidRDefault="00E2205C" w:rsidP="00E2205C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 праве собственности, о вкладах в банках, ценных бумагах, об 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E2205C" w:rsidTr="00E2205C">
        <w:tc>
          <w:tcPr>
            <w:tcW w:w="4820" w:type="dxa"/>
            <w:vAlign w:val="bottom"/>
            <w:hideMark/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E2205C" w:rsidRDefault="00E2205C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E2205C" w:rsidRDefault="00E2205C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2205C" w:rsidRDefault="00E2205C" w:rsidP="00E2205C">
      <w:pPr>
        <w:jc w:val="both"/>
        <w:rPr>
          <w:sz w:val="2"/>
          <w:szCs w:val="2"/>
        </w:rPr>
      </w:pPr>
    </w:p>
    <w:p w:rsidR="00E2205C" w:rsidRDefault="00E2205C" w:rsidP="00E2205C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858"/>
        <w:gridCol w:w="1926"/>
      </w:tblGrid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bookmarkStart w:id="1" w:name="P159"/>
      <w:bookmarkEnd w:id="1"/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E2205C" w:rsidRDefault="00E2205C" w:rsidP="00E2205C">
      <w:pPr>
        <w:ind w:firstLine="567"/>
        <w:jc w:val="both"/>
      </w:pPr>
      <w:bookmarkStart w:id="2" w:name="P161"/>
      <w:bookmarkEnd w:id="2"/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3</w:t>
      </w:r>
      <w:r>
        <w:t> </w:t>
      </w:r>
      <w:proofErr w:type="gramStart"/>
      <w:r>
        <w:t>В</w:t>
      </w:r>
      <w:proofErr w:type="gramEnd"/>
      <w: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E2205C" w:rsidRDefault="00E2205C" w:rsidP="00E2205C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2097"/>
        <w:gridCol w:w="1984"/>
        <w:gridCol w:w="2721"/>
        <w:gridCol w:w="2012"/>
      </w:tblGrid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приобретенного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  <w:t xml:space="preserve">получения средств, </w:t>
            </w:r>
            <w:r>
              <w:rPr>
                <w:sz w:val="24"/>
                <w:szCs w:val="24"/>
              </w:rPr>
              <w:br/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  <w:t>имущество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 xml:space="preserve"> Сведения о расходах представляются в случаях, установленных статьей 3 Федерального закона от </w:t>
      </w:r>
      <w:r>
        <w:br/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2205C" w:rsidRDefault="00E2205C" w:rsidP="00E2205C">
      <w:pPr>
        <w:ind w:firstLine="567"/>
        <w:jc w:val="both"/>
      </w:pPr>
      <w: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E2205C" w:rsidRDefault="00E2205C" w:rsidP="00E2205C">
      <w:pPr>
        <w:ind w:firstLine="567"/>
        <w:jc w:val="both"/>
      </w:pPr>
      <w: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E2205C" w:rsidRDefault="00E2205C" w:rsidP="00E2205C">
      <w:pPr>
        <w:ind w:firstLine="567"/>
        <w:jc w:val="both"/>
        <w:rPr>
          <w:sz w:val="24"/>
          <w:szCs w:val="24"/>
        </w:rPr>
      </w:pPr>
      <w: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>
        <w:br/>
        <w:t>о второй стороне сделки.</w:t>
      </w:r>
    </w:p>
    <w:p w:rsidR="00E2205C" w:rsidRDefault="00E2205C" w:rsidP="00E2205C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Сведения об имуществе</w:t>
      </w:r>
    </w:p>
    <w:p w:rsidR="00E2205C" w:rsidRDefault="00E2205C" w:rsidP="00E2205C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Недвижимое имущество</w:t>
      </w: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040"/>
        <w:gridCol w:w="1643"/>
        <w:gridCol w:w="2040"/>
        <w:gridCol w:w="1417"/>
        <w:gridCol w:w="1813"/>
      </w:tblGrid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</w:t>
            </w:r>
            <w:r>
              <w:rPr>
                <w:sz w:val="24"/>
                <w:szCs w:val="24"/>
              </w:rPr>
              <w:softHyphen/>
              <w:t>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3</w:t>
      </w:r>
      <w: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2205C" w:rsidRDefault="00E2205C" w:rsidP="00E2205C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Транспортные средства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344"/>
        <w:gridCol w:w="2721"/>
        <w:gridCol w:w="2748"/>
      </w:tblGrid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  <w:t xml:space="preserve">средства, год </w:t>
            </w:r>
            <w:r>
              <w:rPr>
                <w:sz w:val="24"/>
                <w:szCs w:val="24"/>
              </w:rPr>
              <w:br/>
              <w:t>изготовления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  <w:t>регистрации</w:t>
            </w: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2205C" w:rsidRDefault="00E2205C" w:rsidP="00E2205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07"/>
        <w:gridCol w:w="2040"/>
        <w:gridCol w:w="2040"/>
        <w:gridCol w:w="2266"/>
      </w:tblGrid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цифрового </w:t>
            </w:r>
            <w:r>
              <w:rPr>
                <w:sz w:val="24"/>
                <w:szCs w:val="24"/>
              </w:rPr>
              <w:br/>
              <w:t xml:space="preserve">финансового </w:t>
            </w:r>
            <w:r>
              <w:rPr>
                <w:sz w:val="24"/>
                <w:szCs w:val="24"/>
              </w:rPr>
              <w:br/>
              <w:t xml:space="preserve">актива или </w:t>
            </w:r>
            <w:r>
              <w:rPr>
                <w:sz w:val="24"/>
                <w:szCs w:val="24"/>
              </w:rPr>
              <w:br/>
              <w:t xml:space="preserve">цифрового </w:t>
            </w:r>
            <w:r>
              <w:rPr>
                <w:sz w:val="24"/>
                <w:szCs w:val="24"/>
              </w:rPr>
              <w:br/>
              <w:t>права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  <w:t>количество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br/>
              <w:t>об операторе информационной системы, в которой осуществляется выпуск цифровых финансовых активов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E2205C" w:rsidRDefault="00E2205C" w:rsidP="00E2205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07"/>
        <w:gridCol w:w="2040"/>
        <w:gridCol w:w="2040"/>
        <w:gridCol w:w="2266"/>
      </w:tblGrid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  <w:t xml:space="preserve">условное </w:t>
            </w:r>
            <w:r>
              <w:rPr>
                <w:sz w:val="24"/>
                <w:szCs w:val="24"/>
              </w:rPr>
              <w:br/>
              <w:t>обозначение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  <w:t xml:space="preserve">инвестиций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br/>
              <w:t>об операторе инвестиционной платформы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2205C" w:rsidTr="00E2205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205C" w:rsidTr="00E2205C">
        <w:trPr>
          <w:trHeight w:val="6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Указывается уникальное условное обозначение, идентифицирующее утилитарное цифровое право.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E2205C" w:rsidRDefault="00E2205C" w:rsidP="00E2205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3.5. Цифровая валюта</w:t>
      </w: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088"/>
        <w:gridCol w:w="3088"/>
        <w:gridCol w:w="2778"/>
      </w:tblGrid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>цифровой валюты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  <w:t>количество</w:t>
            </w:r>
          </w:p>
        </w:tc>
      </w:tr>
      <w:tr w:rsidR="00E2205C" w:rsidTr="00E220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205C" w:rsidTr="00E2205C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rPr>
          <w:sz w:val="24"/>
          <w:szCs w:val="24"/>
        </w:rPr>
      </w:pPr>
    </w:p>
    <w:p w:rsidR="00E2205C" w:rsidRDefault="00E2205C" w:rsidP="00E2205C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Сведения о счетах в банках и иных кредитных организациях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22"/>
        <w:gridCol w:w="1588"/>
        <w:gridCol w:w="1474"/>
        <w:gridCol w:w="1814"/>
        <w:gridCol w:w="1473"/>
      </w:tblGrid>
      <w:tr w:rsidR="00E2205C" w:rsidTr="00E220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  <w:t xml:space="preserve">адрес банка или </w:t>
            </w:r>
            <w:r>
              <w:rPr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и валюта счета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  <w:t>на счете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  <w:t>на счет денежных средств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E2205C" w:rsidTr="00E220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205C" w:rsidTr="00E2205C">
        <w:trPr>
          <w:trHeight w:val="6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 и другие) и валюта счета.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2205C" w:rsidRDefault="00E2205C" w:rsidP="00E2205C">
      <w:pPr>
        <w:adjustRightInd w:val="0"/>
        <w:ind w:firstLine="567"/>
        <w:jc w:val="both"/>
      </w:pPr>
      <w:r>
        <w:rPr>
          <w:vertAlign w:val="superscript"/>
        </w:rPr>
        <w:t>3</w:t>
      </w:r>
      <w: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E2205C" w:rsidRDefault="00E2205C" w:rsidP="00E2205C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Сведения о ценных бумагах</w:t>
      </w:r>
    </w:p>
    <w:p w:rsidR="00E2205C" w:rsidRDefault="00E2205C" w:rsidP="00E2205C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040"/>
        <w:gridCol w:w="1417"/>
        <w:gridCol w:w="1473"/>
        <w:gridCol w:w="1586"/>
      </w:tblGrid>
      <w:tr w:rsidR="00E2205C" w:rsidTr="00E22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>и организационно-правовая форма организации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E2205C" w:rsidTr="00E22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2205C" w:rsidRDefault="00E2205C" w:rsidP="00E2205C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2179"/>
        <w:gridCol w:w="1701"/>
        <w:gridCol w:w="1417"/>
        <w:gridCol w:w="1418"/>
      </w:tblGrid>
      <w:tr w:rsidR="00E2205C" w:rsidTr="00E22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  <w:t xml:space="preserve">выпустившее </w:t>
            </w:r>
            <w:r>
              <w:rPr>
                <w:sz w:val="24"/>
                <w:szCs w:val="24"/>
              </w:rPr>
              <w:br/>
              <w:t xml:space="preserve">ценную </w:t>
            </w:r>
            <w:r>
              <w:rPr>
                <w:sz w:val="24"/>
                <w:szCs w:val="24"/>
              </w:rPr>
              <w:br/>
              <w:t>бумагу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E2205C" w:rsidTr="00E22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205C" w:rsidTr="00E2205C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E2205C" w:rsidRDefault="00E2205C" w:rsidP="00E2205C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205C" w:rsidRDefault="00E2205C" w:rsidP="00E2205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205C" w:rsidRDefault="00E2205C" w:rsidP="00E2205C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 xml:space="preserve"> Указывается общая стоимость ценных бумаг данного вида исходя из стоимости их приобретения (если </w:t>
      </w:r>
      <w: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2205C" w:rsidRDefault="00E2205C" w:rsidP="00E2205C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6. Сведения об обязательствах имущественного характера</w:t>
      </w:r>
    </w:p>
    <w:p w:rsidR="00E2205C" w:rsidRDefault="00E2205C" w:rsidP="00E2205C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Объекты недвижимого имущества, находящиеся в пользовании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984"/>
        <w:gridCol w:w="1870"/>
        <w:gridCol w:w="1897"/>
        <w:gridCol w:w="1134"/>
      </w:tblGrid>
      <w:tr w:rsidR="00E2205C" w:rsidTr="00E22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пользования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</w:tr>
      <w:tr w:rsidR="00E2205C" w:rsidTr="00E22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</w:t>
      </w:r>
      <w:r>
        <w:br/>
        <w:t>реквизиты (дата, номер) соответствующего договора или акта.</w:t>
      </w:r>
    </w:p>
    <w:p w:rsidR="00E2205C" w:rsidRDefault="00E2205C" w:rsidP="00E2205C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Срочные обязательства финансового характера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1782"/>
        <w:gridCol w:w="1418"/>
        <w:gridCol w:w="1842"/>
        <w:gridCol w:w="1532"/>
        <w:gridCol w:w="113"/>
        <w:gridCol w:w="482"/>
        <w:gridCol w:w="1701"/>
      </w:tblGrid>
      <w:tr w:rsidR="00E2205C" w:rsidTr="00E220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  <w:t xml:space="preserve">размер обязательства </w:t>
            </w:r>
            <w:r>
              <w:rPr>
                <w:sz w:val="24"/>
                <w:szCs w:val="24"/>
              </w:rPr>
              <w:br/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E2205C" w:rsidTr="00E220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205C" w:rsidTr="00E2205C">
        <w:trPr>
          <w:trHeight w:val="6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05C" w:rsidRDefault="00E2205C">
            <w:pPr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05C" w:rsidRDefault="00E2205C">
            <w:pPr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rPr>
          <w:trHeight w:val="6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05C" w:rsidRDefault="00E2205C">
            <w:pPr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>
        <w:t>должником</w:t>
      </w:r>
      <w:proofErr w:type="gramEnd"/>
      <w:r>
        <w:t xml:space="preserve"> по которым является лицо, сведения об обязательствах которого представляются.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возникновения обязательства, а также реквизиты (дата, номер) </w:t>
      </w:r>
      <w:r>
        <w:br/>
        <w:t>соответствующего договора или акта.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5</w:t>
      </w:r>
      <w: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2205C" w:rsidRDefault="00E2205C" w:rsidP="00E2205C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2205C" w:rsidRDefault="00E2205C" w:rsidP="00E2205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3538"/>
        <w:gridCol w:w="2468"/>
        <w:gridCol w:w="2635"/>
      </w:tblGrid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  <w:t xml:space="preserve">имущества </w:t>
            </w:r>
            <w:r>
              <w:rPr>
                <w:sz w:val="24"/>
                <w:szCs w:val="24"/>
              </w:rPr>
              <w:br/>
              <w:t>(права)</w:t>
            </w:r>
            <w:r>
              <w:rPr>
                <w:sz w:val="24"/>
                <w:szCs w:val="24"/>
              </w:rPr>
              <w:br/>
              <w:t>по сделке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  <w:t xml:space="preserve">отчуждения </w:t>
            </w:r>
            <w:r>
              <w:rPr>
                <w:sz w:val="24"/>
                <w:szCs w:val="24"/>
              </w:rPr>
              <w:br/>
              <w:t>имущества (права)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Цифровые права, включающие одновременно цифровые финансовые активы и </w:t>
            </w:r>
            <w:r>
              <w:rPr>
                <w:sz w:val="24"/>
                <w:szCs w:val="24"/>
              </w:rPr>
              <w:br/>
              <w:t>иные цифровые права: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C" w:rsidRDefault="00E2205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C" w:rsidRDefault="00E2205C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E2205C" w:rsidRDefault="00E2205C" w:rsidP="00E2205C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2205C" w:rsidRDefault="00E2205C" w:rsidP="00E2205C">
      <w:pPr>
        <w:keepLines/>
        <w:ind w:firstLine="567"/>
        <w:jc w:val="both"/>
      </w:pPr>
      <w:r>
        <w:rPr>
          <w:vertAlign w:val="superscript"/>
        </w:rPr>
        <w:t>1</w:t>
      </w:r>
      <w: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2205C" w:rsidRDefault="00E2205C" w:rsidP="00E2205C">
      <w:pPr>
        <w:spacing w:after="960"/>
        <w:ind w:firstLine="567"/>
        <w:jc w:val="both"/>
      </w:pPr>
      <w:r>
        <w:rPr>
          <w:vertAlign w:val="superscript"/>
        </w:rPr>
        <w:t>2</w:t>
      </w:r>
      <w: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E2205C" w:rsidRDefault="00E2205C" w:rsidP="00E2205C">
      <w:pPr>
        <w:spacing w:after="36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3"/>
        <w:gridCol w:w="397"/>
        <w:gridCol w:w="397"/>
        <w:gridCol w:w="340"/>
        <w:gridCol w:w="6121"/>
      </w:tblGrid>
      <w:tr w:rsidR="00E2205C" w:rsidTr="00E2205C">
        <w:tc>
          <w:tcPr>
            <w:tcW w:w="198" w:type="dxa"/>
            <w:vAlign w:val="bottom"/>
            <w:hideMark/>
          </w:tcPr>
          <w:p w:rsidR="00E2205C" w:rsidRDefault="00E2205C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E2205C" w:rsidRDefault="00E2205C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E2205C" w:rsidRDefault="00E2205C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5C" w:rsidRDefault="00E2205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2205C" w:rsidTr="00E2205C">
        <w:tc>
          <w:tcPr>
            <w:tcW w:w="198" w:type="dxa"/>
          </w:tcPr>
          <w:p w:rsidR="00E2205C" w:rsidRDefault="00E2205C">
            <w:pPr>
              <w:spacing w:line="256" w:lineRule="auto"/>
              <w:jc w:val="center"/>
            </w:pPr>
          </w:p>
        </w:tc>
        <w:tc>
          <w:tcPr>
            <w:tcW w:w="454" w:type="dxa"/>
          </w:tcPr>
          <w:p w:rsidR="00E2205C" w:rsidRDefault="00E2205C">
            <w:pPr>
              <w:spacing w:line="256" w:lineRule="auto"/>
              <w:jc w:val="center"/>
            </w:pPr>
          </w:p>
        </w:tc>
        <w:tc>
          <w:tcPr>
            <w:tcW w:w="255" w:type="dxa"/>
          </w:tcPr>
          <w:p w:rsidR="00E2205C" w:rsidRDefault="00E2205C">
            <w:pPr>
              <w:spacing w:line="256" w:lineRule="auto"/>
              <w:jc w:val="center"/>
            </w:pPr>
          </w:p>
        </w:tc>
        <w:tc>
          <w:tcPr>
            <w:tcW w:w="1814" w:type="dxa"/>
          </w:tcPr>
          <w:p w:rsidR="00E2205C" w:rsidRDefault="00E2205C">
            <w:pPr>
              <w:spacing w:line="256" w:lineRule="auto"/>
              <w:jc w:val="center"/>
            </w:pPr>
          </w:p>
        </w:tc>
        <w:tc>
          <w:tcPr>
            <w:tcW w:w="397" w:type="dxa"/>
          </w:tcPr>
          <w:p w:rsidR="00E2205C" w:rsidRDefault="00E2205C">
            <w:pPr>
              <w:spacing w:line="256" w:lineRule="auto"/>
              <w:jc w:val="center"/>
            </w:pPr>
          </w:p>
        </w:tc>
        <w:tc>
          <w:tcPr>
            <w:tcW w:w="397" w:type="dxa"/>
          </w:tcPr>
          <w:p w:rsidR="00E2205C" w:rsidRDefault="00E2205C">
            <w:pPr>
              <w:spacing w:line="256" w:lineRule="auto"/>
              <w:jc w:val="center"/>
            </w:pPr>
          </w:p>
        </w:tc>
        <w:tc>
          <w:tcPr>
            <w:tcW w:w="340" w:type="dxa"/>
          </w:tcPr>
          <w:p w:rsidR="00E2205C" w:rsidRDefault="00E2205C">
            <w:pPr>
              <w:spacing w:line="256" w:lineRule="auto"/>
              <w:ind w:left="57"/>
              <w:jc w:val="center"/>
            </w:pPr>
          </w:p>
        </w:tc>
        <w:tc>
          <w:tcPr>
            <w:tcW w:w="6124" w:type="dxa"/>
            <w:hideMark/>
          </w:tcPr>
          <w:p w:rsidR="00E2205C" w:rsidRDefault="00E2205C">
            <w:pPr>
              <w:spacing w:line="256" w:lineRule="auto"/>
              <w:jc w:val="center"/>
            </w:pPr>
            <w:r>
              <w:t>(подпись лица, представляющего сведения)</w:t>
            </w:r>
          </w:p>
        </w:tc>
      </w:tr>
    </w:tbl>
    <w:p w:rsidR="00E2205C" w:rsidRDefault="00E2205C" w:rsidP="00E2205C">
      <w:pPr>
        <w:spacing w:before="360"/>
        <w:rPr>
          <w:sz w:val="24"/>
          <w:szCs w:val="24"/>
        </w:rPr>
      </w:pPr>
    </w:p>
    <w:p w:rsidR="00E2205C" w:rsidRDefault="00E2205C" w:rsidP="00E2205C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E2205C" w:rsidRDefault="00E2205C" w:rsidP="00E2205C">
      <w:pPr>
        <w:rPr>
          <w:sz w:val="24"/>
          <w:szCs w:val="24"/>
        </w:rPr>
      </w:pPr>
    </w:p>
    <w:p w:rsidR="002C7889" w:rsidRDefault="001F01D7">
      <w:bookmarkStart w:id="6" w:name="_GoBack"/>
      <w:bookmarkEnd w:id="6"/>
    </w:p>
    <w:sectPr w:rsidR="002C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D7" w:rsidRDefault="001F01D7" w:rsidP="00E2205C">
      <w:r>
        <w:separator/>
      </w:r>
    </w:p>
  </w:endnote>
  <w:endnote w:type="continuationSeparator" w:id="0">
    <w:p w:rsidR="001F01D7" w:rsidRDefault="001F01D7" w:rsidP="00E2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D7" w:rsidRDefault="001F01D7" w:rsidP="00E2205C">
      <w:r>
        <w:separator/>
      </w:r>
    </w:p>
  </w:footnote>
  <w:footnote w:type="continuationSeparator" w:id="0">
    <w:p w:rsidR="001F01D7" w:rsidRDefault="001F01D7" w:rsidP="00E2205C">
      <w:r>
        <w:continuationSeparator/>
      </w:r>
    </w:p>
  </w:footnote>
  <w:footnote w:id="1">
    <w:p w:rsidR="00E2205C" w:rsidRDefault="00E2205C" w:rsidP="00E2205C">
      <w:pPr>
        <w:pStyle w:val="a3"/>
        <w:ind w:firstLine="567"/>
        <w:jc w:val="both"/>
      </w:pPr>
      <w:r>
        <w:rPr>
          <w:rStyle w:val="a5"/>
        </w:rPr>
        <w:footnoteRef/>
      </w:r>
      <w:r>
        <w:t> 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E2205C" w:rsidRDefault="00E2205C" w:rsidP="00E2205C">
      <w:pPr>
        <w:pStyle w:val="a3"/>
        <w:ind w:firstLine="567"/>
        <w:jc w:val="both"/>
      </w:pPr>
      <w:r>
        <w:rPr>
          <w:rStyle w:val="a5"/>
        </w:rPr>
        <w:footnoteRef/>
      </w:r>
      <w: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E5"/>
    <w:rsid w:val="000B1D75"/>
    <w:rsid w:val="00187254"/>
    <w:rsid w:val="001F01D7"/>
    <w:rsid w:val="00871EE5"/>
    <w:rsid w:val="00E2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1D32-BF42-44ED-9A39-3D6A4FC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205C"/>
  </w:style>
  <w:style w:type="character" w:customStyle="1" w:styleId="a4">
    <w:name w:val="Текст сноски Знак"/>
    <w:basedOn w:val="a0"/>
    <w:link w:val="a3"/>
    <w:uiPriority w:val="99"/>
    <w:semiHidden/>
    <w:rsid w:val="00E22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205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2025-01-09T09:29:00Z</dcterms:created>
  <dcterms:modified xsi:type="dcterms:W3CDTF">2025-01-09T09:34:00Z</dcterms:modified>
</cp:coreProperties>
</file>